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14829" w14:textId="0F528F15" w:rsidR="00F13E1C" w:rsidRPr="001E3DF8" w:rsidRDefault="00F67A77" w:rsidP="5837DC05">
      <w:pPr>
        <w:spacing w:line="240" w:lineRule="auto"/>
        <w:ind w:left="0" w:right="-15" w:firstLine="0"/>
        <w:jc w:val="center"/>
        <w:rPr>
          <w:b/>
          <w:bCs/>
          <w:szCs w:val="24"/>
        </w:rPr>
      </w:pPr>
      <w:r w:rsidRPr="001E3DF8">
        <w:rPr>
          <w:b/>
          <w:bCs/>
          <w:szCs w:val="24"/>
        </w:rPr>
        <w:t>Arts, Music and Instructional Materials Discretionary Block Grant</w:t>
      </w:r>
      <w:r w:rsidR="00E404B0" w:rsidRPr="001E3DF8">
        <w:rPr>
          <w:b/>
          <w:bCs/>
          <w:szCs w:val="24"/>
        </w:rPr>
        <w:t xml:space="preserve"> Plan</w:t>
      </w:r>
    </w:p>
    <w:p w14:paraId="5818B963" w14:textId="22039051" w:rsidR="008148B1" w:rsidRPr="001E3DF8" w:rsidRDefault="002A122C" w:rsidP="00255573">
      <w:pPr>
        <w:spacing w:line="240" w:lineRule="auto"/>
        <w:ind w:left="10" w:right="-15"/>
        <w:jc w:val="center"/>
        <w:rPr>
          <w:b/>
          <w:szCs w:val="24"/>
        </w:rPr>
      </w:pPr>
      <w:r w:rsidRPr="001E3DF8">
        <w:rPr>
          <w:b/>
          <w:szCs w:val="24"/>
        </w:rPr>
        <w:t xml:space="preserve">Executive Summary for Board Information </w:t>
      </w:r>
    </w:p>
    <w:p w14:paraId="5818B964" w14:textId="0D1FA94D" w:rsidR="008148B1" w:rsidRPr="001E3DF8" w:rsidRDefault="008148B1">
      <w:pPr>
        <w:spacing w:line="240" w:lineRule="auto"/>
        <w:ind w:left="0" w:firstLine="0"/>
        <w:jc w:val="left"/>
        <w:rPr>
          <w:b/>
          <w:szCs w:val="24"/>
        </w:rPr>
      </w:pPr>
    </w:p>
    <w:p w14:paraId="12AEB76E" w14:textId="77777777" w:rsidR="00F67A77" w:rsidRPr="001E3DF8" w:rsidRDefault="00F67A77">
      <w:pPr>
        <w:spacing w:line="240" w:lineRule="auto"/>
        <w:ind w:left="0" w:firstLine="0"/>
        <w:jc w:val="left"/>
        <w:rPr>
          <w:szCs w:val="24"/>
        </w:rPr>
      </w:pPr>
    </w:p>
    <w:p w14:paraId="7D8BD56E" w14:textId="0F1C16B5" w:rsidR="00520317" w:rsidRDefault="00520317" w:rsidP="00520317">
      <w:pPr>
        <w:spacing w:line="240" w:lineRule="auto"/>
        <w:ind w:left="0" w:firstLine="0"/>
        <w:jc w:val="left"/>
        <w:rPr>
          <w:rFonts w:eastAsia="Times New Roman"/>
          <w:szCs w:val="24"/>
          <w:shd w:val="clear" w:color="auto" w:fill="FFFFFF"/>
        </w:rPr>
      </w:pPr>
      <w:r w:rsidRPr="00520317">
        <w:rPr>
          <w:rFonts w:eastAsia="Times New Roman"/>
          <w:szCs w:val="24"/>
          <w:shd w:val="clear" w:color="auto" w:fill="FFFFFF"/>
        </w:rPr>
        <w:t>On June 30, 2022, Governor Gavin Newsom approved AB 181. Among other things, the bill established the Arts, Music, and Instructional Materials</w:t>
      </w:r>
      <w:r w:rsidR="005A3C1C" w:rsidRPr="001E3DF8">
        <w:rPr>
          <w:rFonts w:eastAsia="Times New Roman"/>
          <w:szCs w:val="24"/>
          <w:shd w:val="clear" w:color="auto" w:fill="FFFFFF"/>
        </w:rPr>
        <w:t xml:space="preserve"> </w:t>
      </w:r>
      <w:r w:rsidRPr="00520317">
        <w:rPr>
          <w:rFonts w:eastAsia="Times New Roman"/>
          <w:szCs w:val="24"/>
          <w:shd w:val="clear" w:color="auto" w:fill="FFFFFF"/>
        </w:rPr>
        <w:t xml:space="preserve">Discretionary Block Grant. On September 27, 2022, Governor Newsom approved AB 185, which </w:t>
      </w:r>
      <w:r w:rsidR="001E3DF8" w:rsidRPr="001E3DF8">
        <w:rPr>
          <w:rFonts w:eastAsia="Times New Roman"/>
          <w:szCs w:val="24"/>
          <w:shd w:val="clear" w:color="auto" w:fill="FFFFFF"/>
        </w:rPr>
        <w:t>amended</w:t>
      </w:r>
      <w:r w:rsidRPr="00520317">
        <w:rPr>
          <w:rFonts w:eastAsia="Times New Roman"/>
          <w:szCs w:val="24"/>
          <w:shd w:val="clear" w:color="auto" w:fill="FFFFFF"/>
        </w:rPr>
        <w:t xml:space="preserve"> the Arts, Music, and Instructional Materials Discretionary Block Grant. The grant allocates $3,560,885,000 to LEAs for five purposes enumerated in </w:t>
      </w:r>
      <w:r w:rsidR="001E3DF8" w:rsidRPr="001E3DF8">
        <w:rPr>
          <w:rFonts w:eastAsia="Times New Roman"/>
          <w:szCs w:val="24"/>
          <w:shd w:val="clear" w:color="auto" w:fill="FFFFFF"/>
        </w:rPr>
        <w:t>statute</w:t>
      </w:r>
      <w:r w:rsidRPr="00520317">
        <w:rPr>
          <w:rFonts w:eastAsia="Times New Roman"/>
          <w:szCs w:val="24"/>
          <w:shd w:val="clear" w:color="auto" w:fill="FFFFFF"/>
        </w:rPr>
        <w:t>, which may be briefly summarized as: (1) obtaining standards-aligned professional development and instructional materials for specified subject areas; (2) obtaining professional development and instructional materials for improving school climate; (3) developing diverse, culturally relevant and multilingual school library book collections; (4) operational costs, including retirement and health care cost increases; and (5) COVID-19-related costs necessary to keep pupils and staff safe and schools open for in-person instruction. These funds are available for encumbrance through the 2025–26 fiscal year. Section 134(c) provides that LEAs “are encouraged, but not required” to “proportionally use” their allocation for the five purposes enumerated in Section 134(a)(1)</w:t>
      </w:r>
      <w:proofErr w:type="gramStart"/>
      <w:r w:rsidRPr="00520317">
        <w:rPr>
          <w:rFonts w:eastAsia="Times New Roman"/>
          <w:szCs w:val="24"/>
          <w:shd w:val="clear" w:color="auto" w:fill="FFFFFF"/>
        </w:rPr>
        <w:t>–(</w:t>
      </w:r>
      <w:proofErr w:type="gramEnd"/>
      <w:r w:rsidRPr="00520317">
        <w:rPr>
          <w:rFonts w:eastAsia="Times New Roman"/>
          <w:szCs w:val="24"/>
          <w:shd w:val="clear" w:color="auto" w:fill="FFFFFF"/>
        </w:rPr>
        <w:t>5)</w:t>
      </w:r>
      <w:r w:rsidR="001E3DF8" w:rsidRPr="001E3DF8">
        <w:rPr>
          <w:rFonts w:eastAsia="Times New Roman"/>
          <w:szCs w:val="24"/>
          <w:shd w:val="clear" w:color="auto" w:fill="FFFFFF"/>
        </w:rPr>
        <w:t xml:space="preserve"> and to support arts and music education programs.</w:t>
      </w:r>
    </w:p>
    <w:p w14:paraId="439FE9F5" w14:textId="68DF2B6D" w:rsidR="0058027C" w:rsidRDefault="0058027C" w:rsidP="00520317">
      <w:pPr>
        <w:spacing w:line="240" w:lineRule="auto"/>
        <w:ind w:left="0" w:firstLine="0"/>
        <w:jc w:val="left"/>
        <w:rPr>
          <w:rFonts w:eastAsia="Times New Roman"/>
          <w:szCs w:val="24"/>
          <w:shd w:val="clear" w:color="auto" w:fill="FFFFFF"/>
        </w:rPr>
      </w:pPr>
    </w:p>
    <w:p w14:paraId="5491E31E" w14:textId="66523048" w:rsidR="0058027C" w:rsidRPr="001E3DF8" w:rsidRDefault="0058027C" w:rsidP="00520317">
      <w:pPr>
        <w:spacing w:line="240" w:lineRule="auto"/>
        <w:ind w:left="0" w:firstLine="0"/>
        <w:jc w:val="left"/>
        <w:rPr>
          <w:rFonts w:eastAsia="Times New Roman"/>
          <w:szCs w:val="24"/>
          <w:shd w:val="clear" w:color="auto" w:fill="FFFFFF"/>
        </w:rPr>
      </w:pPr>
      <w:r>
        <w:rPr>
          <w:rFonts w:eastAsia="Times New Roman"/>
          <w:szCs w:val="24"/>
          <w:shd w:val="clear" w:color="auto" w:fill="FFFFFF"/>
        </w:rPr>
        <w:t xml:space="preserve">When news of AB 181’s approval was shared last summer, </w:t>
      </w:r>
      <w:proofErr w:type="gramStart"/>
      <w:r>
        <w:rPr>
          <w:rFonts w:eastAsia="Times New Roman"/>
          <w:szCs w:val="24"/>
          <w:shd w:val="clear" w:color="auto" w:fill="FFFFFF"/>
        </w:rPr>
        <w:t>Elevate</w:t>
      </w:r>
      <w:proofErr w:type="gramEnd"/>
      <w:r>
        <w:rPr>
          <w:rFonts w:eastAsia="Times New Roman"/>
          <w:szCs w:val="24"/>
          <w:shd w:val="clear" w:color="auto" w:fill="FFFFFF"/>
        </w:rPr>
        <w:t xml:space="preserve"> hired an appropriately credentialed K-5 Art Teacher to expand access to art instruction for all students at Elevate. It is the intent of the associated plan to expend funds consistent with the expansion of this critical component of students’ daily learning experience. </w:t>
      </w:r>
      <w:bookmarkStart w:id="0" w:name="_GoBack"/>
      <w:bookmarkEnd w:id="0"/>
    </w:p>
    <w:p w14:paraId="3E72949C" w14:textId="4CBBED0D" w:rsidR="005A3C1C" w:rsidRPr="001E3DF8" w:rsidRDefault="005A3C1C" w:rsidP="00520317">
      <w:pPr>
        <w:spacing w:line="240" w:lineRule="auto"/>
        <w:ind w:left="0" w:firstLine="0"/>
        <w:jc w:val="left"/>
        <w:rPr>
          <w:rFonts w:eastAsia="Times New Roman"/>
          <w:szCs w:val="24"/>
          <w:shd w:val="clear" w:color="auto" w:fill="FFFFFF"/>
        </w:rPr>
      </w:pPr>
    </w:p>
    <w:p w14:paraId="0B4F80BA" w14:textId="546DA435" w:rsidR="00F67A77" w:rsidRPr="001E3DF8" w:rsidRDefault="00F67A77" w:rsidP="005D2887">
      <w:pPr>
        <w:spacing w:line="240" w:lineRule="auto"/>
        <w:ind w:left="0" w:firstLine="0"/>
        <w:jc w:val="left"/>
        <w:rPr>
          <w:rFonts w:eastAsia="Times New Roman"/>
          <w:color w:val="000000" w:themeColor="text1"/>
          <w:szCs w:val="24"/>
        </w:rPr>
      </w:pPr>
      <w:r w:rsidRPr="001E3DF8">
        <w:rPr>
          <w:rFonts w:eastAsia="Times New Roman"/>
          <w:color w:val="000000" w:themeColor="text1"/>
          <w:sz w:val="22"/>
          <w:shd w:val="clear" w:color="auto" w:fill="FFFFFF"/>
        </w:rPr>
        <w:t>Per Assembly Bill</w:t>
      </w:r>
      <w:r w:rsidR="005D2887" w:rsidRPr="001E3DF8">
        <w:rPr>
          <w:rFonts w:eastAsia="Times New Roman"/>
          <w:color w:val="000000" w:themeColor="text1"/>
          <w:sz w:val="22"/>
          <w:shd w:val="clear" w:color="auto" w:fill="FFFFFF"/>
        </w:rPr>
        <w:t xml:space="preserve"> (AB)</w:t>
      </w:r>
      <w:r w:rsidRPr="001E3DF8">
        <w:rPr>
          <w:rFonts w:eastAsia="Times New Roman"/>
          <w:color w:val="000000" w:themeColor="text1"/>
          <w:sz w:val="22"/>
          <w:shd w:val="clear" w:color="auto" w:fill="FFFFFF"/>
        </w:rPr>
        <w:t xml:space="preserve"> 181</w:t>
      </w:r>
      <w:r w:rsidR="005D2887" w:rsidRPr="001E3DF8">
        <w:rPr>
          <w:rFonts w:eastAsia="Times New Roman"/>
          <w:color w:val="000000" w:themeColor="text1"/>
          <w:sz w:val="22"/>
          <w:shd w:val="clear" w:color="auto" w:fill="FFFFFF"/>
        </w:rPr>
        <w:t>,</w:t>
      </w:r>
      <w:r w:rsidRPr="001E3DF8">
        <w:rPr>
          <w:rFonts w:eastAsia="Times New Roman"/>
          <w:color w:val="000000" w:themeColor="text1"/>
          <w:sz w:val="22"/>
          <w:shd w:val="clear" w:color="auto" w:fill="FFFFFF"/>
        </w:rPr>
        <w:t xml:space="preserve"> Section 134</w:t>
      </w:r>
      <w:r w:rsidR="005D2887" w:rsidRPr="001E3DF8">
        <w:rPr>
          <w:rFonts w:eastAsia="Times New Roman"/>
          <w:color w:val="000000" w:themeColor="text1"/>
          <w:sz w:val="22"/>
          <w:shd w:val="clear" w:color="auto" w:fill="FFFFFF"/>
        </w:rPr>
        <w:t>, as amended by AB 185, Section 56, t</w:t>
      </w:r>
      <w:r w:rsidRPr="00F67A77">
        <w:rPr>
          <w:rFonts w:eastAsia="Times New Roman"/>
          <w:color w:val="000000" w:themeColor="text1"/>
          <w:sz w:val="22"/>
          <w:shd w:val="clear" w:color="auto" w:fill="FFFFFF"/>
        </w:rPr>
        <w:t>he governing board or body of each school district, county office of education, or charter school receiving funds pursuant to this section shall discuss and approve a plan for the expenditure of funds received pursuant to this section at a regularly scheduled public meeting. It is the intent of the Legislature that each school district, county office of education, or charter school expend any resources received pursuant to this section consistent with their governing board or body approved plan.</w:t>
      </w:r>
    </w:p>
    <w:p w14:paraId="514D8EDE" w14:textId="77777777" w:rsidR="005D2887" w:rsidRPr="001E3DF8" w:rsidRDefault="005D2887" w:rsidP="005D2887">
      <w:pPr>
        <w:spacing w:line="240" w:lineRule="auto"/>
        <w:ind w:left="0" w:firstLine="0"/>
        <w:jc w:val="left"/>
        <w:rPr>
          <w:rFonts w:eastAsia="Times New Roman"/>
          <w:color w:val="000000" w:themeColor="text1"/>
          <w:szCs w:val="24"/>
        </w:rPr>
      </w:pPr>
    </w:p>
    <w:p w14:paraId="5F54F9EA" w14:textId="12B82BEA" w:rsidR="00FA3C2A" w:rsidRPr="001E3DF8" w:rsidRDefault="00FA3C2A" w:rsidP="00FA3C2A">
      <w:pPr>
        <w:spacing w:line="240" w:lineRule="auto"/>
        <w:ind w:left="0" w:firstLine="0"/>
        <w:jc w:val="left"/>
        <w:rPr>
          <w:rFonts w:eastAsia="Times New Roman"/>
          <w:color w:val="000000" w:themeColor="text1"/>
          <w:szCs w:val="24"/>
        </w:rPr>
      </w:pPr>
    </w:p>
    <w:p w14:paraId="42A44E39" w14:textId="77777777" w:rsidR="00E404B0" w:rsidRPr="001E3DF8" w:rsidRDefault="00E404B0" w:rsidP="00B51EB2">
      <w:pPr>
        <w:ind w:left="0" w:firstLine="0"/>
      </w:pPr>
    </w:p>
    <w:p w14:paraId="25F3032E" w14:textId="76CDB46E" w:rsidR="00A624A4" w:rsidRPr="001E3DF8" w:rsidRDefault="00A624A4" w:rsidP="006364ED">
      <w:pPr>
        <w:ind w:left="0" w:firstLine="0"/>
        <w:rPr>
          <w:b/>
        </w:rPr>
      </w:pPr>
    </w:p>
    <w:p w14:paraId="52B40DEA" w14:textId="77777777" w:rsidR="00884D6F" w:rsidRDefault="00884D6F" w:rsidP="009E7274">
      <w:pPr>
        <w:ind w:left="0" w:firstLine="0"/>
      </w:pPr>
      <w:r>
        <w:tab/>
      </w:r>
      <w:r>
        <w:tab/>
      </w:r>
      <w:r>
        <w:tab/>
      </w:r>
      <w:r>
        <w:tab/>
      </w:r>
      <w:r>
        <w:tab/>
      </w:r>
      <w:r>
        <w:tab/>
        <w:t>Ryan Elliott</w:t>
      </w:r>
    </w:p>
    <w:p w14:paraId="205A6098" w14:textId="77777777" w:rsidR="00884D6F" w:rsidRDefault="00884D6F" w:rsidP="009E7274">
      <w:pPr>
        <w:ind w:left="0" w:firstLine="0"/>
      </w:pPr>
      <w:r>
        <w:tab/>
      </w:r>
      <w:r>
        <w:tab/>
      </w:r>
      <w:r>
        <w:tab/>
      </w:r>
      <w:r>
        <w:tab/>
      </w:r>
      <w:r>
        <w:tab/>
      </w:r>
      <w:r>
        <w:tab/>
        <w:t>Executive Director</w:t>
      </w:r>
    </w:p>
    <w:p w14:paraId="23CD1B34" w14:textId="2A1B3D45" w:rsidR="00F61F63" w:rsidRPr="001E3DF8" w:rsidRDefault="00884D6F" w:rsidP="009E7274">
      <w:pPr>
        <w:ind w:left="0" w:firstLine="0"/>
      </w:pPr>
      <w:r>
        <w:tab/>
      </w:r>
      <w:r>
        <w:tab/>
      </w:r>
      <w:r>
        <w:tab/>
      </w:r>
      <w:r>
        <w:tab/>
      </w:r>
      <w:r>
        <w:tab/>
      </w:r>
      <w:r>
        <w:tab/>
        <w:t>Board Adoption ___________ (insert date)</w:t>
      </w:r>
      <w:r>
        <w:tab/>
      </w:r>
    </w:p>
    <w:p w14:paraId="5818B987" w14:textId="720A3C4E" w:rsidR="008148B1" w:rsidRPr="001E3DF8" w:rsidRDefault="002A122C" w:rsidP="00884D6F">
      <w:pPr>
        <w:spacing w:line="240" w:lineRule="auto"/>
        <w:ind w:right="-15"/>
        <w:jc w:val="left"/>
        <w:rPr>
          <w:i/>
          <w:iCs/>
        </w:rPr>
      </w:pPr>
      <w:r w:rsidRPr="001E3DF8">
        <w:tab/>
        <w:t xml:space="preserve"> </w:t>
      </w:r>
      <w:r w:rsidRPr="001E3DF8">
        <w:tab/>
        <w:t xml:space="preserve"> </w:t>
      </w:r>
      <w:r w:rsidRPr="001E3DF8">
        <w:tab/>
        <w:t xml:space="preserve"> </w:t>
      </w:r>
      <w:r w:rsidRPr="001E3DF8">
        <w:tab/>
        <w:t xml:space="preserve"> </w:t>
      </w:r>
      <w:r w:rsidRPr="001E3DF8">
        <w:tab/>
        <w:t xml:space="preserve">        </w:t>
      </w:r>
      <w:r w:rsidR="00A961C6" w:rsidRPr="001E3DF8">
        <w:t xml:space="preserve">       </w:t>
      </w:r>
      <w:r w:rsidR="00FA3C2A" w:rsidRPr="001E3DF8">
        <w:t xml:space="preserve">    </w:t>
      </w:r>
    </w:p>
    <w:p w14:paraId="7B660212" w14:textId="136A5D62" w:rsidR="00170A4C" w:rsidRDefault="00170A4C">
      <w:pPr>
        <w:rPr>
          <w:i/>
          <w:iCs/>
        </w:rPr>
      </w:pPr>
    </w:p>
    <w:p w14:paraId="728D415B" w14:textId="77777777" w:rsidR="00170A4C" w:rsidRDefault="00170A4C"/>
    <w:p w14:paraId="21910340" w14:textId="079BBDD9" w:rsidR="5837DC05" w:rsidRDefault="5837DC05" w:rsidP="5837DC05">
      <w:pPr>
        <w:ind w:left="-15" w:firstLine="0"/>
        <w:rPr>
          <w:i/>
          <w:iCs/>
          <w:color w:val="000000" w:themeColor="text1"/>
          <w:szCs w:val="24"/>
        </w:rPr>
      </w:pPr>
    </w:p>
    <w:sectPr w:rsidR="5837DC05">
      <w:headerReference w:type="even" r:id="rId10"/>
      <w:headerReference w:type="default" r:id="rId11"/>
      <w:footerReference w:type="even" r:id="rId12"/>
      <w:footerReference w:type="default" r:id="rId13"/>
      <w:headerReference w:type="first" r:id="rId14"/>
      <w:footerReference w:type="first" r:id="rId15"/>
      <w:pgSz w:w="12240" w:h="15840"/>
      <w:pgMar w:top="2076" w:right="1437" w:bottom="1247" w:left="1440" w:header="547" w:footer="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9BC9F" w14:textId="77777777" w:rsidR="0039487A" w:rsidRDefault="0039487A">
      <w:pPr>
        <w:spacing w:line="240" w:lineRule="auto"/>
      </w:pPr>
      <w:r>
        <w:separator/>
      </w:r>
    </w:p>
  </w:endnote>
  <w:endnote w:type="continuationSeparator" w:id="0">
    <w:p w14:paraId="667B2082" w14:textId="77777777" w:rsidR="0039487A" w:rsidRDefault="003948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8B997" w14:textId="77777777" w:rsidR="008148B1" w:rsidRDefault="002A122C">
    <w:pPr>
      <w:spacing w:line="240" w:lineRule="auto"/>
      <w:ind w:left="0" w:firstLine="0"/>
      <w:jc w:val="left"/>
    </w:pPr>
    <w:r>
      <w:t xml:space="preserve"> </w:t>
    </w:r>
  </w:p>
  <w:p w14:paraId="5818B998" w14:textId="77777777" w:rsidR="008148B1" w:rsidRDefault="002A122C">
    <w:pPr>
      <w:spacing w:line="240" w:lineRule="auto"/>
      <w:ind w:left="0" w:firstLine="0"/>
      <w:jc w:val="left"/>
    </w:pPr>
    <w:r>
      <w:t xml:space="preserve">Con App Workshop </w:t>
    </w:r>
  </w:p>
  <w:p w14:paraId="5818B999" w14:textId="77777777" w:rsidR="008148B1" w:rsidRDefault="002A122C">
    <w:pPr>
      <w:spacing w:line="240" w:lineRule="auto"/>
      <w:ind w:left="0" w:firstLine="0"/>
    </w:pPr>
    <w:r>
      <w:t>LACOE/LCAP/State &amp; Federal Programs   June 2017</w:t>
    </w:r>
    <w:r>
      <w:rPr>
        <w:i/>
      </w:rPr>
      <w:t xml:space="preserve"> </w:t>
    </w:r>
    <w:r>
      <w:rPr>
        <w:rFonts w:ascii="Tahoma" w:eastAsia="Tahoma" w:hAnsi="Tahoma" w:cs="Tahoma"/>
        <w:sz w:val="21"/>
        <w:vertAlign w:val="sub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8B99A" w14:textId="77777777" w:rsidR="008148B1" w:rsidRDefault="002A122C">
    <w:pPr>
      <w:spacing w:line="240" w:lineRule="auto"/>
      <w:ind w:left="0" w:firstLine="0"/>
      <w:jc w:val="left"/>
    </w:pPr>
    <w:r>
      <w:t xml:space="preserve"> </w:t>
    </w:r>
  </w:p>
  <w:p w14:paraId="5818B99C" w14:textId="7269695B" w:rsidR="008148B1" w:rsidRDefault="002A122C">
    <w:pPr>
      <w:spacing w:line="240" w:lineRule="auto"/>
      <w:ind w:left="0" w:firstLine="0"/>
    </w:pPr>
    <w:r>
      <w:rPr>
        <w:rFonts w:ascii="Tahoma" w:eastAsia="Tahoma" w:hAnsi="Tahoma" w:cs="Tahoma"/>
        <w:sz w:val="21"/>
        <w:vertAlign w:val="sub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8B9A2" w14:textId="77777777" w:rsidR="008148B1" w:rsidRDefault="002A122C">
    <w:pPr>
      <w:spacing w:line="240" w:lineRule="auto"/>
      <w:ind w:left="0" w:firstLine="0"/>
      <w:jc w:val="left"/>
    </w:pPr>
    <w:r>
      <w:t xml:space="preserve"> </w:t>
    </w:r>
  </w:p>
  <w:p w14:paraId="5818B9A3" w14:textId="77777777" w:rsidR="008148B1" w:rsidRDefault="002A122C">
    <w:pPr>
      <w:spacing w:line="240" w:lineRule="auto"/>
      <w:ind w:left="0" w:firstLine="0"/>
      <w:jc w:val="left"/>
    </w:pPr>
    <w:r>
      <w:t xml:space="preserve">Con App Workshop </w:t>
    </w:r>
  </w:p>
  <w:p w14:paraId="5818B9A4" w14:textId="77777777" w:rsidR="008148B1" w:rsidRDefault="002A122C">
    <w:pPr>
      <w:spacing w:line="240" w:lineRule="auto"/>
      <w:ind w:left="0" w:firstLine="0"/>
    </w:pPr>
    <w:r>
      <w:t>LACOE/LCAP/State &amp; Federal Programs   June 2017</w:t>
    </w:r>
    <w:r>
      <w:rPr>
        <w:i/>
      </w:rPr>
      <w:t xml:space="preserve"> </w:t>
    </w:r>
    <w:r>
      <w:rPr>
        <w:rFonts w:ascii="Tahoma" w:eastAsia="Tahoma" w:hAnsi="Tahoma" w:cs="Tahoma"/>
        <w:sz w:val="21"/>
        <w:vertAlign w:val="sub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F030C" w14:textId="77777777" w:rsidR="0039487A" w:rsidRDefault="0039487A">
      <w:pPr>
        <w:spacing w:line="240" w:lineRule="auto"/>
      </w:pPr>
      <w:r>
        <w:separator/>
      </w:r>
    </w:p>
  </w:footnote>
  <w:footnote w:type="continuationSeparator" w:id="0">
    <w:p w14:paraId="5613638A" w14:textId="77777777" w:rsidR="0039487A" w:rsidRDefault="003948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8B98C" w14:textId="77777777" w:rsidR="008148B1" w:rsidRDefault="002A122C">
    <w:pPr>
      <w:spacing w:line="240" w:lineRule="auto"/>
      <w:ind w:left="0" w:firstLine="0"/>
      <w:jc w:val="left"/>
    </w:pPr>
    <w:r>
      <w:rPr>
        <w:sz w:val="18"/>
      </w:rPr>
      <w:t xml:space="preserve">California Department of Education </w:t>
    </w:r>
    <w:r>
      <w:rPr>
        <w:sz w:val="18"/>
      </w:rPr>
      <w:tab/>
      <w:t xml:space="preserve"> </w:t>
    </w:r>
    <w:r>
      <w:rPr>
        <w:sz w:val="18"/>
      </w:rPr>
      <w:tab/>
    </w:r>
    <w:r>
      <w:rPr>
        <w:b/>
        <w:sz w:val="18"/>
        <w:u w:val="single" w:color="000000"/>
      </w:rPr>
      <w:t xml:space="preserve"> </w:t>
    </w:r>
    <w:r>
      <w:rPr>
        <w:b/>
        <w:sz w:val="18"/>
        <w:u w:val="single" w:color="000000"/>
      </w:rPr>
      <w:tab/>
      <w:t xml:space="preserve"> </w:t>
    </w:r>
    <w:r>
      <w:rPr>
        <w:b/>
        <w:sz w:val="18"/>
        <w:u w:val="single" w:color="000000"/>
      </w:rPr>
      <w:tab/>
      <w:t xml:space="preserve"> </w:t>
    </w:r>
    <w:r>
      <w:rPr>
        <w:b/>
        <w:sz w:val="18"/>
        <w:u w:val="single" w:color="000000"/>
      </w:rPr>
      <w:tab/>
      <w:t xml:space="preserve"> </w:t>
    </w:r>
    <w:r>
      <w:rPr>
        <w:b/>
        <w:sz w:val="18"/>
        <w:u w:val="single" w:color="000000"/>
      </w:rPr>
      <w:tab/>
    </w:r>
    <w:r>
      <w:rPr>
        <w:sz w:val="18"/>
      </w:rPr>
      <w:t xml:space="preserve"> School District  </w:t>
    </w:r>
  </w:p>
  <w:p w14:paraId="5818B98D" w14:textId="77777777" w:rsidR="008148B1" w:rsidRDefault="002A122C">
    <w:pPr>
      <w:spacing w:line="216" w:lineRule="auto"/>
      <w:ind w:left="4680" w:right="89" w:hanging="468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818B9A5" wp14:editId="5818B9A6">
              <wp:simplePos x="0" y="0"/>
              <wp:positionH relativeFrom="page">
                <wp:posOffset>2036064</wp:posOffset>
              </wp:positionH>
              <wp:positionV relativeFrom="page">
                <wp:posOffset>851916</wp:posOffset>
              </wp:positionV>
              <wp:extent cx="3700272" cy="350520"/>
              <wp:effectExtent l="0" t="0" r="0" b="0"/>
              <wp:wrapSquare wrapText="bothSides"/>
              <wp:docPr id="3708" name="Group 3708"/>
              <wp:cNvGraphicFramePr/>
              <a:graphic xmlns:a="http://schemas.openxmlformats.org/drawingml/2006/main">
                <a:graphicData uri="http://schemas.microsoft.com/office/word/2010/wordprocessingGroup">
                  <wpg:wgp>
                    <wpg:cNvGrpSpPr/>
                    <wpg:grpSpPr>
                      <a:xfrm>
                        <a:off x="0" y="0"/>
                        <a:ext cx="3700272" cy="350520"/>
                        <a:chOff x="0" y="0"/>
                        <a:chExt cx="3700272" cy="350520"/>
                      </a:xfrm>
                    </wpg:grpSpPr>
                    <wps:wsp>
                      <wps:cNvPr id="3809" name="Shape 3809"/>
                      <wps:cNvSpPr/>
                      <wps:spPr>
                        <a:xfrm>
                          <a:off x="0" y="0"/>
                          <a:ext cx="3700272" cy="175260"/>
                        </a:xfrm>
                        <a:custGeom>
                          <a:avLst/>
                          <a:gdLst/>
                          <a:ahLst/>
                          <a:cxnLst/>
                          <a:rect l="0" t="0" r="0" b="0"/>
                          <a:pathLst>
                            <a:path w="3700272" h="175260">
                              <a:moveTo>
                                <a:pt x="0" y="0"/>
                              </a:moveTo>
                              <a:lnTo>
                                <a:pt x="3700272" y="0"/>
                              </a:lnTo>
                              <a:lnTo>
                                <a:pt x="3700272" y="175260"/>
                              </a:lnTo>
                              <a:lnTo>
                                <a:pt x="0" y="175260"/>
                              </a:lnTo>
                              <a:lnTo>
                                <a:pt x="0" y="0"/>
                              </a:lnTo>
                            </a:path>
                          </a:pathLst>
                        </a:custGeom>
                        <a:ln w="0" cap="flat">
                          <a:miter lim="127000"/>
                        </a:ln>
                      </wps:spPr>
                      <wps:style>
                        <a:lnRef idx="0">
                          <a:srgbClr val="000000"/>
                        </a:lnRef>
                        <a:fillRef idx="1">
                          <a:srgbClr val="C1C2C2"/>
                        </a:fillRef>
                        <a:effectRef idx="0">
                          <a:scrgbClr r="0" g="0" b="0"/>
                        </a:effectRef>
                        <a:fontRef idx="none"/>
                      </wps:style>
                      <wps:bodyPr/>
                    </wps:wsp>
                    <wps:wsp>
                      <wps:cNvPr id="3810" name="Shape 3810"/>
                      <wps:cNvSpPr/>
                      <wps:spPr>
                        <a:xfrm>
                          <a:off x="620268" y="175260"/>
                          <a:ext cx="2458212" cy="175260"/>
                        </a:xfrm>
                        <a:custGeom>
                          <a:avLst/>
                          <a:gdLst/>
                          <a:ahLst/>
                          <a:cxnLst/>
                          <a:rect l="0" t="0" r="0" b="0"/>
                          <a:pathLst>
                            <a:path w="2458212" h="175260">
                              <a:moveTo>
                                <a:pt x="0" y="0"/>
                              </a:moveTo>
                              <a:lnTo>
                                <a:pt x="2458212" y="0"/>
                              </a:lnTo>
                              <a:lnTo>
                                <a:pt x="2458212" y="175260"/>
                              </a:lnTo>
                              <a:lnTo>
                                <a:pt x="0" y="175260"/>
                              </a:lnTo>
                              <a:lnTo>
                                <a:pt x="0" y="0"/>
                              </a:lnTo>
                            </a:path>
                          </a:pathLst>
                        </a:custGeom>
                        <a:ln w="0" cap="flat">
                          <a:miter lim="127000"/>
                        </a:ln>
                      </wps:spPr>
                      <wps:style>
                        <a:lnRef idx="0">
                          <a:srgbClr val="000000"/>
                        </a:lnRef>
                        <a:fillRef idx="1">
                          <a:srgbClr val="C1C2C2"/>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w14:anchorId="28A9B682">
            <v:group id="Group 3708" style="position:absolute;margin-left:160.3pt;margin-top:67.1pt;width:291.35pt;height:27.6pt;z-index:251658240;mso-position-horizontal-relative:page;mso-position-vertical-relative:page" coordsize="37002,3505" o:spid="_x0000_s1026" w14:anchorId="50356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">
              <v:shape id="Shape 3809" style="position:absolute;width:37002;height:1752;visibility:visible;mso-wrap-style:square;v-text-anchor:top" coordsize="3700272,175260" o:spid="_x0000_s1027" fillcolor="#c1c2c2" stroked="f" strokeweight="0" path="m,l3700272,r,175260l,1752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8KWsUA&#10;AADdAAAADwAAAGRycy9kb3ducmV2LnhtbESPQWvCQBSE7wX/w/KE3upGW4pGV1HBVnrTiF4f2Wc2&#10;JPs2ZNeY/nu3UPA4zMw3zGLV21p01PrSsYLxKAFBnDtdcqHglO3epiB8QNZYOyYFv+RhtRy8LDDV&#10;7s4H6o6hEBHCPkUFJoQmldLnhiz6kWuIo3d1rcUQZVtI3eI9wm0tJ0nyKS2WHBcMNrQ1lFfHm1WQ&#10;/Xz3H5uvWVWOD1nRZcZW58tZqddhv56DCNSHZ/i/vdcK3qfJDP7exCc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wpaxQAAAN0AAAAPAAAAAAAAAAAAAAAAAJgCAABkcnMv&#10;ZG93bnJldi54bWxQSwUGAAAAAAQABAD1AAAAigMAAAAA&#10;">
                <v:stroke miterlimit="83231f" joinstyle="miter"/>
                <v:path textboxrect="0,0,3700272,175260" arrowok="t"/>
              </v:shape>
              <v:shape id="Shape 3810" style="position:absolute;left:6202;top:1752;width:24582;height:1753;visibility:visible;mso-wrap-style:square;v-text-anchor:top" coordsize="2458212,175260" o:spid="_x0000_s1028" fillcolor="#c1c2c2" stroked="f" strokeweight="0" path="m,l2458212,r,175260l,1752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5TVcYA&#10;AADdAAAADwAAAGRycy9kb3ducmV2LnhtbESP3WoCMRBG7wt9hzCF3iw1awutrkaRQqFXgj8PMGzG&#10;zdrNZE2ibvv0zkXBy+Gb78yZ+XLwnbpQTG1gA+NRCYq4DrblxsB+9/UyAZUyssUuMBn4pQTLxePD&#10;HCsbrryhyzY3SiCcKjTgcu4rrVPtyGMahZ5YskOIHrOMsdE24lXgvtOvZfmuPbYsFxz29Omo/tme&#10;vWjspsXp2K/Oa1dEm07FHj/+SmOen4bVDFSmId+X/9vf1sDbZ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5TVcYAAADdAAAADwAAAAAAAAAAAAAAAACYAgAAZHJz&#10;L2Rvd25yZXYueG1sUEsFBgAAAAAEAAQA9QAAAIsDAAAAAA==&#10;">
                <v:stroke miterlimit="83231f" joinstyle="miter"/>
                <v:path textboxrect="0,0,2458212,175260" arrowok="t"/>
              </v:shape>
              <w10:wrap type="square" anchorx="page" anchory="page"/>
            </v:group>
          </w:pict>
        </mc:Fallback>
      </mc:AlternateContent>
    </w:r>
    <w:r>
      <w:rPr>
        <w:sz w:val="18"/>
      </w:rPr>
      <w:t>Consolidated Application Reporting System (</w:t>
    </w:r>
    <w:proofErr w:type="gramStart"/>
    <w:r>
      <w:rPr>
        <w:sz w:val="18"/>
      </w:rPr>
      <w:t xml:space="preserve">CARS)   </w:t>
    </w:r>
    <w:proofErr w:type="gramEnd"/>
    <w:r>
      <w:rPr>
        <w:sz w:val="18"/>
      </w:rPr>
      <w:t xml:space="preserve">                                         Spring Data Collection 2017-2018 </w:t>
    </w:r>
    <w:r>
      <w:rPr>
        <w:b/>
        <w:sz w:val="32"/>
      </w:rPr>
      <w:t xml:space="preserve"> </w:t>
    </w:r>
  </w:p>
  <w:p w14:paraId="5818B98E" w14:textId="77777777" w:rsidR="008148B1" w:rsidRDefault="002A122C">
    <w:pPr>
      <w:spacing w:line="240" w:lineRule="auto"/>
      <w:ind w:left="0" w:firstLine="0"/>
      <w:jc w:val="center"/>
    </w:pPr>
    <w:r>
      <w:rPr>
        <w:b/>
      </w:rPr>
      <w:t xml:space="preserve">SAMPLE 2017-18 CON APP EXECUTIVE SUMMARY </w:t>
    </w:r>
  </w:p>
  <w:p w14:paraId="5818B98F" w14:textId="77777777" w:rsidR="008148B1" w:rsidRDefault="002A122C">
    <w:pPr>
      <w:spacing w:line="240" w:lineRule="auto"/>
      <w:ind w:left="0" w:firstLine="0"/>
      <w:jc w:val="center"/>
    </w:pPr>
    <w:r>
      <w:rPr>
        <w:b/>
      </w:rPr>
      <w:t>SPRING 2017 DATA COLLECTION</w:t>
    </w:r>
    <w:r>
      <w:t xml:space="preserve"> </w:t>
    </w:r>
  </w:p>
  <w:p w14:paraId="5818B990" w14:textId="77777777" w:rsidR="008148B1" w:rsidRDefault="002A122C">
    <w:pPr>
      <w:spacing w:line="240" w:lineRule="auto"/>
      <w:ind w:left="0" w:firstLine="0"/>
      <w:jc w:val="left"/>
    </w:pPr>
    <w:r>
      <w:t xml:space="preserve"> </w:t>
    </w:r>
    <w:r>
      <w:tab/>
      <w:t xml:space="preserve"> </w:t>
    </w:r>
    <w:r>
      <w:tab/>
    </w:r>
    <w:r>
      <w:rPr>
        <w:rFonts w:ascii="Tahoma" w:eastAsia="Tahoma" w:hAnsi="Tahoma" w:cs="Tahoma"/>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8B991" w14:textId="34270EF3" w:rsidR="008148B1" w:rsidRDefault="00F67A77">
    <w:pPr>
      <w:spacing w:line="240" w:lineRule="auto"/>
      <w:ind w:left="0" w:firstLine="0"/>
      <w:jc w:val="left"/>
      <w:rPr>
        <w:sz w:val="18"/>
      </w:rPr>
    </w:pPr>
    <w:r>
      <w:rPr>
        <w:sz w:val="18"/>
      </w:rPr>
      <w:tab/>
    </w:r>
    <w:r>
      <w:rPr>
        <w:sz w:val="18"/>
      </w:rPr>
      <w:tab/>
    </w:r>
    <w:r>
      <w:rPr>
        <w:sz w:val="18"/>
      </w:rPr>
      <w:tab/>
    </w:r>
    <w:r w:rsidR="00E404B0">
      <w:rPr>
        <w:sz w:val="18"/>
      </w:rPr>
      <w:tab/>
    </w:r>
    <w:r w:rsidR="00E404B0">
      <w:rPr>
        <w:sz w:val="18"/>
      </w:rPr>
      <w:tab/>
    </w:r>
    <w:r w:rsidR="002A122C">
      <w:rPr>
        <w:sz w:val="18"/>
      </w:rPr>
      <w:tab/>
      <w:t xml:space="preserve"> </w:t>
    </w:r>
    <w:r w:rsidR="002A122C">
      <w:rPr>
        <w:sz w:val="18"/>
      </w:rPr>
      <w:tab/>
    </w:r>
    <w:r w:rsidR="00884D6F">
      <w:rPr>
        <w:sz w:val="18"/>
      </w:rPr>
      <w:tab/>
    </w:r>
    <w:r w:rsidR="00884D6F">
      <w:rPr>
        <w:sz w:val="18"/>
      </w:rPr>
      <w:tab/>
    </w:r>
    <w:r w:rsidR="00884D6F">
      <w:rPr>
        <w:b/>
        <w:sz w:val="18"/>
        <w:u w:val="single" w:color="000000"/>
      </w:rPr>
      <w:t>Elevate School</w:t>
    </w:r>
    <w:r w:rsidR="002A122C">
      <w:rPr>
        <w:sz w:val="18"/>
      </w:rPr>
      <w:t xml:space="preserve">  </w:t>
    </w:r>
  </w:p>
  <w:p w14:paraId="2A8908F6" w14:textId="77777777" w:rsidR="00A624A4" w:rsidRDefault="00A624A4">
    <w:pPr>
      <w:spacing w:line="240" w:lineRule="auto"/>
      <w:ind w:left="0" w:firstLine="0"/>
      <w:jc w:val="left"/>
    </w:pPr>
  </w:p>
  <w:p w14:paraId="5818B993" w14:textId="77777777" w:rsidR="008C5BB2" w:rsidRDefault="008C5BB2">
    <w:pPr>
      <w:spacing w:line="216" w:lineRule="auto"/>
      <w:ind w:left="4680" w:right="89" w:hanging="4680"/>
      <w:jc w:val="left"/>
    </w:pPr>
  </w:p>
  <w:p w14:paraId="5818B994" w14:textId="368C4363" w:rsidR="008148B1" w:rsidRPr="00255573" w:rsidRDefault="00255573" w:rsidP="00255573">
    <w:pPr>
      <w:spacing w:line="240" w:lineRule="auto"/>
      <w:ind w:left="0" w:firstLine="0"/>
      <w:jc w:val="center"/>
      <w:rPr>
        <w:b/>
      </w:rPr>
    </w:pPr>
    <w:r>
      <w:rPr>
        <w:b/>
      </w:rPr>
      <w:t>Executive Summary</w:t>
    </w:r>
  </w:p>
  <w:p w14:paraId="5818B996" w14:textId="35DE3E9A" w:rsidR="008148B1" w:rsidRDefault="002A122C">
    <w:pPr>
      <w:spacing w:line="240" w:lineRule="auto"/>
      <w:ind w:left="0" w:firstLine="0"/>
      <w:jc w:val="left"/>
    </w:pPr>
    <w:r>
      <w:tab/>
      <w:t xml:space="preserve"> </w:t>
    </w:r>
    <w:r>
      <w:tab/>
    </w:r>
    <w:r>
      <w:rPr>
        <w:rFonts w:ascii="Tahoma" w:eastAsia="Tahoma" w:hAnsi="Tahoma" w:cs="Tahoma"/>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8B99D" w14:textId="77777777" w:rsidR="008148B1" w:rsidRDefault="002A122C">
    <w:pPr>
      <w:spacing w:line="240" w:lineRule="auto"/>
      <w:ind w:left="0" w:firstLine="0"/>
      <w:jc w:val="left"/>
    </w:pPr>
    <w:r>
      <w:rPr>
        <w:sz w:val="18"/>
      </w:rPr>
      <w:t xml:space="preserve">California Department of Education </w:t>
    </w:r>
    <w:r>
      <w:rPr>
        <w:sz w:val="18"/>
      </w:rPr>
      <w:tab/>
      <w:t xml:space="preserve"> </w:t>
    </w:r>
    <w:r>
      <w:rPr>
        <w:sz w:val="18"/>
      </w:rPr>
      <w:tab/>
    </w:r>
    <w:r>
      <w:rPr>
        <w:b/>
        <w:sz w:val="18"/>
        <w:u w:val="single" w:color="000000"/>
      </w:rPr>
      <w:t xml:space="preserve"> </w:t>
    </w:r>
    <w:r>
      <w:rPr>
        <w:b/>
        <w:sz w:val="18"/>
        <w:u w:val="single" w:color="000000"/>
      </w:rPr>
      <w:tab/>
      <w:t xml:space="preserve"> </w:t>
    </w:r>
    <w:r>
      <w:rPr>
        <w:b/>
        <w:sz w:val="18"/>
        <w:u w:val="single" w:color="000000"/>
      </w:rPr>
      <w:tab/>
      <w:t xml:space="preserve"> </w:t>
    </w:r>
    <w:r>
      <w:rPr>
        <w:b/>
        <w:sz w:val="18"/>
        <w:u w:val="single" w:color="000000"/>
      </w:rPr>
      <w:tab/>
      <w:t xml:space="preserve"> </w:t>
    </w:r>
    <w:r>
      <w:rPr>
        <w:b/>
        <w:sz w:val="18"/>
        <w:u w:val="single" w:color="000000"/>
      </w:rPr>
      <w:tab/>
    </w:r>
    <w:r>
      <w:rPr>
        <w:sz w:val="18"/>
      </w:rPr>
      <w:t xml:space="preserve"> School District  </w:t>
    </w:r>
  </w:p>
  <w:p w14:paraId="5818B99E" w14:textId="77777777" w:rsidR="008148B1" w:rsidRDefault="002A122C">
    <w:pPr>
      <w:spacing w:line="216" w:lineRule="auto"/>
      <w:ind w:left="4680" w:right="89" w:hanging="468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818B9A7" wp14:editId="5818B9A8">
              <wp:simplePos x="0" y="0"/>
              <wp:positionH relativeFrom="page">
                <wp:posOffset>2036064</wp:posOffset>
              </wp:positionH>
              <wp:positionV relativeFrom="page">
                <wp:posOffset>851916</wp:posOffset>
              </wp:positionV>
              <wp:extent cx="3700272" cy="350520"/>
              <wp:effectExtent l="0" t="0" r="0" b="0"/>
              <wp:wrapSquare wrapText="bothSides"/>
              <wp:docPr id="3548" name="Group 3548"/>
              <wp:cNvGraphicFramePr/>
              <a:graphic xmlns:a="http://schemas.openxmlformats.org/drawingml/2006/main">
                <a:graphicData uri="http://schemas.microsoft.com/office/word/2010/wordprocessingGroup">
                  <wpg:wgp>
                    <wpg:cNvGrpSpPr/>
                    <wpg:grpSpPr>
                      <a:xfrm>
                        <a:off x="0" y="0"/>
                        <a:ext cx="3700272" cy="350520"/>
                        <a:chOff x="0" y="0"/>
                        <a:chExt cx="3700272" cy="350520"/>
                      </a:xfrm>
                    </wpg:grpSpPr>
                    <wps:wsp>
                      <wps:cNvPr id="3805" name="Shape 3805"/>
                      <wps:cNvSpPr/>
                      <wps:spPr>
                        <a:xfrm>
                          <a:off x="0" y="0"/>
                          <a:ext cx="3700272" cy="175260"/>
                        </a:xfrm>
                        <a:custGeom>
                          <a:avLst/>
                          <a:gdLst/>
                          <a:ahLst/>
                          <a:cxnLst/>
                          <a:rect l="0" t="0" r="0" b="0"/>
                          <a:pathLst>
                            <a:path w="3700272" h="175260">
                              <a:moveTo>
                                <a:pt x="0" y="0"/>
                              </a:moveTo>
                              <a:lnTo>
                                <a:pt x="3700272" y="0"/>
                              </a:lnTo>
                              <a:lnTo>
                                <a:pt x="3700272" y="175260"/>
                              </a:lnTo>
                              <a:lnTo>
                                <a:pt x="0" y="175260"/>
                              </a:lnTo>
                              <a:lnTo>
                                <a:pt x="0" y="0"/>
                              </a:lnTo>
                            </a:path>
                          </a:pathLst>
                        </a:custGeom>
                        <a:ln w="0" cap="flat">
                          <a:miter lim="127000"/>
                        </a:ln>
                      </wps:spPr>
                      <wps:style>
                        <a:lnRef idx="0">
                          <a:srgbClr val="000000"/>
                        </a:lnRef>
                        <a:fillRef idx="1">
                          <a:srgbClr val="C1C2C2"/>
                        </a:fillRef>
                        <a:effectRef idx="0">
                          <a:scrgbClr r="0" g="0" b="0"/>
                        </a:effectRef>
                        <a:fontRef idx="none"/>
                      </wps:style>
                      <wps:bodyPr/>
                    </wps:wsp>
                    <wps:wsp>
                      <wps:cNvPr id="3806" name="Shape 3806"/>
                      <wps:cNvSpPr/>
                      <wps:spPr>
                        <a:xfrm>
                          <a:off x="620268" y="175260"/>
                          <a:ext cx="2458212" cy="175260"/>
                        </a:xfrm>
                        <a:custGeom>
                          <a:avLst/>
                          <a:gdLst/>
                          <a:ahLst/>
                          <a:cxnLst/>
                          <a:rect l="0" t="0" r="0" b="0"/>
                          <a:pathLst>
                            <a:path w="2458212" h="175260">
                              <a:moveTo>
                                <a:pt x="0" y="0"/>
                              </a:moveTo>
                              <a:lnTo>
                                <a:pt x="2458212" y="0"/>
                              </a:lnTo>
                              <a:lnTo>
                                <a:pt x="2458212" y="175260"/>
                              </a:lnTo>
                              <a:lnTo>
                                <a:pt x="0" y="175260"/>
                              </a:lnTo>
                              <a:lnTo>
                                <a:pt x="0" y="0"/>
                              </a:lnTo>
                            </a:path>
                          </a:pathLst>
                        </a:custGeom>
                        <a:ln w="0" cap="flat">
                          <a:miter lim="127000"/>
                        </a:ln>
                      </wps:spPr>
                      <wps:style>
                        <a:lnRef idx="0">
                          <a:srgbClr val="000000"/>
                        </a:lnRef>
                        <a:fillRef idx="1">
                          <a:srgbClr val="C1C2C2"/>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w14:anchorId="3B39CDBB">
            <v:group id="Group 3548" style="position:absolute;margin-left:160.3pt;margin-top:67.1pt;width:291.35pt;height:27.6pt;z-index:251660288;mso-position-horizontal-relative:page;mso-position-vertical-relative:page" coordsize="37002,3505" o:spid="_x0000_s1026" w14:anchorId="1751C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">
              <v:shape id="Shape 3805" style="position:absolute;width:37002;height:1752;visibility:visible;mso-wrap-style:square;v-text-anchor:top" coordsize="3700272,175260" o:spid="_x0000_s1027" fillcolor="#c1c2c2" stroked="f" strokeweight="0" path="m,l3700272,r,175260l,1752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AX8UA&#10;AADdAAAADwAAAGRycy9kb3ducmV2LnhtbESPQWvCQBSE7wX/w/KE3urG2opGV7GCtnjTiF4f2Wc2&#10;JPs2ZLcx/ffdQsHjMDPfMMt1b2vRUetLxwrGowQEce50yYWCc7Z7mYHwAVlj7ZgU/JCH9WrwtMRU&#10;uzsfqTuFQkQI+xQVmBCaVEqfG7LoR64hjt7NtRZDlG0hdYv3CLe1fE2SqbRYclww2NDWUF6dvq2C&#10;7PDZv33s51U5PmZFlxlbXa4XpZ6H/WYBIlAfHuH/9pdWMJkl7/D3Jj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gBfxQAAAN0AAAAPAAAAAAAAAAAAAAAAAJgCAABkcnMv&#10;ZG93bnJldi54bWxQSwUGAAAAAAQABAD1AAAAigMAAAAA&#10;">
                <v:stroke miterlimit="83231f" joinstyle="miter"/>
                <v:path textboxrect="0,0,3700272,175260" arrowok="t"/>
              </v:shape>
              <v:shape id="Shape 3806" style="position:absolute;left:6202;top:1752;width:24582;height:1753;visibility:visible;mso-wrap-style:square;v-text-anchor:top" coordsize="2458212,175260" o:spid="_x0000_s1028" fillcolor="#c1c2c2" stroked="f" strokeweight="0" path="m,l2458212,r,175260l,1752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4Z8UA&#10;AADdAAAADwAAAGRycy9kb3ducmV2LnhtbESP3WoCMRCF7wu+QxihN4smbcGf1ShSKPSq4M8DDJtx&#10;s7qZrEnUbZ++KQi9PJw535mzXPeuFTcKsfGs4WWsQBBX3jRcazjsP0YzEDEhG2w9k4ZvirBeDZ6W&#10;WBp/5y3ddqkWGcKxRA02pa6UMlaWHMax74izd/TBYcoy1NIEvGe4a+WrUhPpsOHcYLGjd0vVeXd1&#10;+Y39vLicus31yxbBxEtxwOmP0vp52G8WIBL16f/4kf40Gt5magJ/azIC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vhnxQAAAN0AAAAPAAAAAAAAAAAAAAAAAJgCAABkcnMv&#10;ZG93bnJldi54bWxQSwUGAAAAAAQABAD1AAAAigMAAAAA&#10;">
                <v:stroke miterlimit="83231f" joinstyle="miter"/>
                <v:path textboxrect="0,0,2458212,175260" arrowok="t"/>
              </v:shape>
              <w10:wrap type="square" anchorx="page" anchory="page"/>
            </v:group>
          </w:pict>
        </mc:Fallback>
      </mc:AlternateContent>
    </w:r>
    <w:r>
      <w:rPr>
        <w:sz w:val="18"/>
      </w:rPr>
      <w:t>Consolidated Application Reporting System (</w:t>
    </w:r>
    <w:proofErr w:type="gramStart"/>
    <w:r>
      <w:rPr>
        <w:sz w:val="18"/>
      </w:rPr>
      <w:t xml:space="preserve">CARS)   </w:t>
    </w:r>
    <w:proofErr w:type="gramEnd"/>
    <w:r>
      <w:rPr>
        <w:sz w:val="18"/>
      </w:rPr>
      <w:t xml:space="preserve">                                         Spring Data Collection 2017-2018 </w:t>
    </w:r>
    <w:r>
      <w:rPr>
        <w:b/>
        <w:sz w:val="32"/>
      </w:rPr>
      <w:t xml:space="preserve"> </w:t>
    </w:r>
  </w:p>
  <w:p w14:paraId="5818B99F" w14:textId="77777777" w:rsidR="008148B1" w:rsidRDefault="002A122C">
    <w:pPr>
      <w:spacing w:line="240" w:lineRule="auto"/>
      <w:ind w:left="0" w:firstLine="0"/>
      <w:jc w:val="center"/>
    </w:pPr>
    <w:r>
      <w:rPr>
        <w:b/>
      </w:rPr>
      <w:t xml:space="preserve">SAMPLE 2017-18 CON APP EXECUTIVE SUMMARY </w:t>
    </w:r>
  </w:p>
  <w:p w14:paraId="5818B9A0" w14:textId="77777777" w:rsidR="008148B1" w:rsidRDefault="002A122C">
    <w:pPr>
      <w:spacing w:line="240" w:lineRule="auto"/>
      <w:ind w:left="0" w:firstLine="0"/>
      <w:jc w:val="center"/>
    </w:pPr>
    <w:r>
      <w:rPr>
        <w:b/>
      </w:rPr>
      <w:t>SPRING 2017 DATA COLLECTION</w:t>
    </w:r>
    <w:r>
      <w:t xml:space="preserve"> </w:t>
    </w:r>
  </w:p>
  <w:p w14:paraId="5818B9A1" w14:textId="77777777" w:rsidR="008148B1" w:rsidRDefault="002A122C">
    <w:pPr>
      <w:spacing w:line="240" w:lineRule="auto"/>
      <w:ind w:left="0" w:firstLine="0"/>
      <w:jc w:val="left"/>
    </w:pPr>
    <w:r>
      <w:t xml:space="preserve"> </w:t>
    </w:r>
    <w:r>
      <w:tab/>
      <w:t xml:space="preserve"> </w:t>
    </w:r>
    <w:r>
      <w:tab/>
    </w:r>
    <w:r>
      <w:rPr>
        <w:rFonts w:ascii="Tahoma" w:eastAsia="Tahoma" w:hAnsi="Tahoma" w:cs="Tahom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694"/>
    <w:multiLevelType w:val="hybridMultilevel"/>
    <w:tmpl w:val="4AB2E17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8DC1F7B"/>
    <w:multiLevelType w:val="hybridMultilevel"/>
    <w:tmpl w:val="B74C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02F23"/>
    <w:multiLevelType w:val="multilevel"/>
    <w:tmpl w:val="E3E08B1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4D7409"/>
    <w:multiLevelType w:val="multilevel"/>
    <w:tmpl w:val="C1BE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32BE4"/>
    <w:multiLevelType w:val="hybridMultilevel"/>
    <w:tmpl w:val="14AEDA68"/>
    <w:lvl w:ilvl="0" w:tplc="5100DC58">
      <w:start w:val="1"/>
      <w:numFmt w:val="bullet"/>
      <w:lvlText w:val="•"/>
      <w:lvlJc w:val="left"/>
      <w:pPr>
        <w:tabs>
          <w:tab w:val="num" w:pos="720"/>
        </w:tabs>
        <w:ind w:left="720" w:hanging="360"/>
      </w:pPr>
      <w:rPr>
        <w:rFonts w:ascii="Arial" w:hAnsi="Arial" w:hint="default"/>
      </w:rPr>
    </w:lvl>
    <w:lvl w:ilvl="1" w:tplc="D5581704" w:tentative="1">
      <w:start w:val="1"/>
      <w:numFmt w:val="bullet"/>
      <w:lvlText w:val="•"/>
      <w:lvlJc w:val="left"/>
      <w:pPr>
        <w:tabs>
          <w:tab w:val="num" w:pos="1440"/>
        </w:tabs>
        <w:ind w:left="1440" w:hanging="360"/>
      </w:pPr>
      <w:rPr>
        <w:rFonts w:ascii="Arial" w:hAnsi="Arial" w:hint="default"/>
      </w:rPr>
    </w:lvl>
    <w:lvl w:ilvl="2" w:tplc="40D0C82C" w:tentative="1">
      <w:start w:val="1"/>
      <w:numFmt w:val="bullet"/>
      <w:lvlText w:val="•"/>
      <w:lvlJc w:val="left"/>
      <w:pPr>
        <w:tabs>
          <w:tab w:val="num" w:pos="2160"/>
        </w:tabs>
        <w:ind w:left="2160" w:hanging="360"/>
      </w:pPr>
      <w:rPr>
        <w:rFonts w:ascii="Arial" w:hAnsi="Arial" w:hint="default"/>
      </w:rPr>
    </w:lvl>
    <w:lvl w:ilvl="3" w:tplc="E9FC2AA2" w:tentative="1">
      <w:start w:val="1"/>
      <w:numFmt w:val="bullet"/>
      <w:lvlText w:val="•"/>
      <w:lvlJc w:val="left"/>
      <w:pPr>
        <w:tabs>
          <w:tab w:val="num" w:pos="2880"/>
        </w:tabs>
        <w:ind w:left="2880" w:hanging="360"/>
      </w:pPr>
      <w:rPr>
        <w:rFonts w:ascii="Arial" w:hAnsi="Arial" w:hint="default"/>
      </w:rPr>
    </w:lvl>
    <w:lvl w:ilvl="4" w:tplc="CE2A9B64" w:tentative="1">
      <w:start w:val="1"/>
      <w:numFmt w:val="bullet"/>
      <w:lvlText w:val="•"/>
      <w:lvlJc w:val="left"/>
      <w:pPr>
        <w:tabs>
          <w:tab w:val="num" w:pos="3600"/>
        </w:tabs>
        <w:ind w:left="3600" w:hanging="360"/>
      </w:pPr>
      <w:rPr>
        <w:rFonts w:ascii="Arial" w:hAnsi="Arial" w:hint="default"/>
      </w:rPr>
    </w:lvl>
    <w:lvl w:ilvl="5" w:tplc="D37A6C60" w:tentative="1">
      <w:start w:val="1"/>
      <w:numFmt w:val="bullet"/>
      <w:lvlText w:val="•"/>
      <w:lvlJc w:val="left"/>
      <w:pPr>
        <w:tabs>
          <w:tab w:val="num" w:pos="4320"/>
        </w:tabs>
        <w:ind w:left="4320" w:hanging="360"/>
      </w:pPr>
      <w:rPr>
        <w:rFonts w:ascii="Arial" w:hAnsi="Arial" w:hint="default"/>
      </w:rPr>
    </w:lvl>
    <w:lvl w:ilvl="6" w:tplc="17404F48" w:tentative="1">
      <w:start w:val="1"/>
      <w:numFmt w:val="bullet"/>
      <w:lvlText w:val="•"/>
      <w:lvlJc w:val="left"/>
      <w:pPr>
        <w:tabs>
          <w:tab w:val="num" w:pos="5040"/>
        </w:tabs>
        <w:ind w:left="5040" w:hanging="360"/>
      </w:pPr>
      <w:rPr>
        <w:rFonts w:ascii="Arial" w:hAnsi="Arial" w:hint="default"/>
      </w:rPr>
    </w:lvl>
    <w:lvl w:ilvl="7" w:tplc="0916FAAC" w:tentative="1">
      <w:start w:val="1"/>
      <w:numFmt w:val="bullet"/>
      <w:lvlText w:val="•"/>
      <w:lvlJc w:val="left"/>
      <w:pPr>
        <w:tabs>
          <w:tab w:val="num" w:pos="5760"/>
        </w:tabs>
        <w:ind w:left="5760" w:hanging="360"/>
      </w:pPr>
      <w:rPr>
        <w:rFonts w:ascii="Arial" w:hAnsi="Arial" w:hint="default"/>
      </w:rPr>
    </w:lvl>
    <w:lvl w:ilvl="8" w:tplc="3B5EE3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F31BCE"/>
    <w:multiLevelType w:val="hybridMultilevel"/>
    <w:tmpl w:val="E47C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1"/>
    <w:rsid w:val="0001027A"/>
    <w:rsid w:val="00090A86"/>
    <w:rsid w:val="00094201"/>
    <w:rsid w:val="000C75F5"/>
    <w:rsid w:val="000E7E16"/>
    <w:rsid w:val="001317B5"/>
    <w:rsid w:val="0015232E"/>
    <w:rsid w:val="00170A4C"/>
    <w:rsid w:val="001E3DF8"/>
    <w:rsid w:val="00255573"/>
    <w:rsid w:val="002934C3"/>
    <w:rsid w:val="002A122C"/>
    <w:rsid w:val="002B01BD"/>
    <w:rsid w:val="0039487A"/>
    <w:rsid w:val="003B1C42"/>
    <w:rsid w:val="00406579"/>
    <w:rsid w:val="00421BF5"/>
    <w:rsid w:val="00443432"/>
    <w:rsid w:val="004520DC"/>
    <w:rsid w:val="00453B97"/>
    <w:rsid w:val="004A3413"/>
    <w:rsid w:val="004A7FA0"/>
    <w:rsid w:val="005055D7"/>
    <w:rsid w:val="00520317"/>
    <w:rsid w:val="00561F83"/>
    <w:rsid w:val="0058027C"/>
    <w:rsid w:val="00585231"/>
    <w:rsid w:val="005A3C1C"/>
    <w:rsid w:val="005B1C14"/>
    <w:rsid w:val="005D2887"/>
    <w:rsid w:val="005D6C75"/>
    <w:rsid w:val="005E304E"/>
    <w:rsid w:val="005F34D6"/>
    <w:rsid w:val="006164BE"/>
    <w:rsid w:val="006364ED"/>
    <w:rsid w:val="006A347C"/>
    <w:rsid w:val="006B5908"/>
    <w:rsid w:val="006F4A0D"/>
    <w:rsid w:val="0071689C"/>
    <w:rsid w:val="007C45FE"/>
    <w:rsid w:val="007D4A49"/>
    <w:rsid w:val="007F23F1"/>
    <w:rsid w:val="0081380A"/>
    <w:rsid w:val="008148B1"/>
    <w:rsid w:val="00847557"/>
    <w:rsid w:val="00884D6F"/>
    <w:rsid w:val="008A525B"/>
    <w:rsid w:val="008C0EA7"/>
    <w:rsid w:val="008C1AD9"/>
    <w:rsid w:val="008C5BB2"/>
    <w:rsid w:val="00997595"/>
    <w:rsid w:val="009A6EAD"/>
    <w:rsid w:val="009B2546"/>
    <w:rsid w:val="009E7274"/>
    <w:rsid w:val="00A2315B"/>
    <w:rsid w:val="00A3131E"/>
    <w:rsid w:val="00A51A3A"/>
    <w:rsid w:val="00A60504"/>
    <w:rsid w:val="00A624A4"/>
    <w:rsid w:val="00A961C6"/>
    <w:rsid w:val="00AB5C1B"/>
    <w:rsid w:val="00AC76F6"/>
    <w:rsid w:val="00AE6CD7"/>
    <w:rsid w:val="00B47691"/>
    <w:rsid w:val="00B51EB2"/>
    <w:rsid w:val="00B53B64"/>
    <w:rsid w:val="00B65438"/>
    <w:rsid w:val="00B65571"/>
    <w:rsid w:val="00BA6B26"/>
    <w:rsid w:val="00BB4776"/>
    <w:rsid w:val="00C96BCD"/>
    <w:rsid w:val="00CC3E69"/>
    <w:rsid w:val="00CC68A3"/>
    <w:rsid w:val="00CF1240"/>
    <w:rsid w:val="00D06774"/>
    <w:rsid w:val="00D27362"/>
    <w:rsid w:val="00D27AB9"/>
    <w:rsid w:val="00D620DD"/>
    <w:rsid w:val="00DA2BA5"/>
    <w:rsid w:val="00DB25E4"/>
    <w:rsid w:val="00E0668F"/>
    <w:rsid w:val="00E31C7A"/>
    <w:rsid w:val="00E404B0"/>
    <w:rsid w:val="00E61C31"/>
    <w:rsid w:val="00EA36B7"/>
    <w:rsid w:val="00ED2D40"/>
    <w:rsid w:val="00F13E1C"/>
    <w:rsid w:val="00F61F63"/>
    <w:rsid w:val="00F647AD"/>
    <w:rsid w:val="00F67A77"/>
    <w:rsid w:val="00FA3C2A"/>
    <w:rsid w:val="00FD5401"/>
    <w:rsid w:val="06F955D5"/>
    <w:rsid w:val="0A0DCE2E"/>
    <w:rsid w:val="165EB53C"/>
    <w:rsid w:val="1D3701AD"/>
    <w:rsid w:val="2730EE8B"/>
    <w:rsid w:val="3D4D5338"/>
    <w:rsid w:val="53732E49"/>
    <w:rsid w:val="5837DC05"/>
    <w:rsid w:val="59741EE2"/>
    <w:rsid w:val="5A6CA80A"/>
    <w:rsid w:val="5A9715D6"/>
    <w:rsid w:val="5AA7D37D"/>
    <w:rsid w:val="603888F4"/>
    <w:rsid w:val="6E18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B961"/>
  <w15:docId w15:val="{8F77270E-321A-4BE0-AC0B-B82B3AEA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34" w:lineRule="auto"/>
      <w:ind w:left="-5"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1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1C6"/>
    <w:rPr>
      <w:rFonts w:ascii="Segoe UI" w:eastAsia="Arial" w:hAnsi="Segoe UI" w:cs="Segoe UI"/>
      <w:color w:val="000000"/>
      <w:sz w:val="18"/>
      <w:szCs w:val="18"/>
    </w:rPr>
  </w:style>
  <w:style w:type="character" w:customStyle="1" w:styleId="normaltextrun">
    <w:name w:val="normaltextrun"/>
    <w:basedOn w:val="DefaultParagraphFont"/>
    <w:rsid w:val="00DA2BA5"/>
  </w:style>
  <w:style w:type="character" w:customStyle="1" w:styleId="eop">
    <w:name w:val="eop"/>
    <w:basedOn w:val="DefaultParagraphFont"/>
    <w:rsid w:val="00DA2BA5"/>
  </w:style>
  <w:style w:type="paragraph" w:styleId="ListParagraph">
    <w:name w:val="List Paragraph"/>
    <w:basedOn w:val="Normal"/>
    <w:uiPriority w:val="34"/>
    <w:qFormat/>
    <w:rsid w:val="006364ED"/>
    <w:pPr>
      <w:ind w:left="720"/>
      <w:contextualSpacing/>
    </w:pPr>
  </w:style>
  <w:style w:type="paragraph" w:styleId="NormalWeb">
    <w:name w:val="Normal (Web)"/>
    <w:basedOn w:val="Normal"/>
    <w:uiPriority w:val="99"/>
    <w:unhideWhenUsed/>
    <w:rsid w:val="00CF1240"/>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semiHidden/>
    <w:unhideWhenUsed/>
    <w:rsid w:val="00255573"/>
    <w:rPr>
      <w:color w:val="0000FF"/>
      <w:u w:val="single"/>
    </w:rPr>
  </w:style>
  <w:style w:type="character" w:styleId="Emphasis">
    <w:name w:val="Emphasis"/>
    <w:basedOn w:val="DefaultParagraphFont"/>
    <w:uiPriority w:val="20"/>
    <w:qFormat/>
    <w:rsid w:val="002555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6401">
      <w:bodyDiv w:val="1"/>
      <w:marLeft w:val="0"/>
      <w:marRight w:val="0"/>
      <w:marTop w:val="0"/>
      <w:marBottom w:val="0"/>
      <w:divBdr>
        <w:top w:val="none" w:sz="0" w:space="0" w:color="auto"/>
        <w:left w:val="none" w:sz="0" w:space="0" w:color="auto"/>
        <w:bottom w:val="none" w:sz="0" w:space="0" w:color="auto"/>
        <w:right w:val="none" w:sz="0" w:space="0" w:color="auto"/>
      </w:divBdr>
    </w:div>
    <w:div w:id="153109780">
      <w:bodyDiv w:val="1"/>
      <w:marLeft w:val="0"/>
      <w:marRight w:val="0"/>
      <w:marTop w:val="0"/>
      <w:marBottom w:val="0"/>
      <w:divBdr>
        <w:top w:val="none" w:sz="0" w:space="0" w:color="auto"/>
        <w:left w:val="none" w:sz="0" w:space="0" w:color="auto"/>
        <w:bottom w:val="none" w:sz="0" w:space="0" w:color="auto"/>
        <w:right w:val="none" w:sz="0" w:space="0" w:color="auto"/>
      </w:divBdr>
    </w:div>
    <w:div w:id="194193475">
      <w:bodyDiv w:val="1"/>
      <w:marLeft w:val="0"/>
      <w:marRight w:val="0"/>
      <w:marTop w:val="0"/>
      <w:marBottom w:val="0"/>
      <w:divBdr>
        <w:top w:val="none" w:sz="0" w:space="0" w:color="auto"/>
        <w:left w:val="none" w:sz="0" w:space="0" w:color="auto"/>
        <w:bottom w:val="none" w:sz="0" w:space="0" w:color="auto"/>
        <w:right w:val="none" w:sz="0" w:space="0" w:color="auto"/>
      </w:divBdr>
    </w:div>
    <w:div w:id="229847774">
      <w:bodyDiv w:val="1"/>
      <w:marLeft w:val="0"/>
      <w:marRight w:val="0"/>
      <w:marTop w:val="0"/>
      <w:marBottom w:val="0"/>
      <w:divBdr>
        <w:top w:val="none" w:sz="0" w:space="0" w:color="auto"/>
        <w:left w:val="none" w:sz="0" w:space="0" w:color="auto"/>
        <w:bottom w:val="none" w:sz="0" w:space="0" w:color="auto"/>
        <w:right w:val="none" w:sz="0" w:space="0" w:color="auto"/>
      </w:divBdr>
    </w:div>
    <w:div w:id="563028633">
      <w:bodyDiv w:val="1"/>
      <w:marLeft w:val="0"/>
      <w:marRight w:val="0"/>
      <w:marTop w:val="0"/>
      <w:marBottom w:val="0"/>
      <w:divBdr>
        <w:top w:val="none" w:sz="0" w:space="0" w:color="auto"/>
        <w:left w:val="none" w:sz="0" w:space="0" w:color="auto"/>
        <w:bottom w:val="none" w:sz="0" w:space="0" w:color="auto"/>
        <w:right w:val="none" w:sz="0" w:space="0" w:color="auto"/>
      </w:divBdr>
    </w:div>
    <w:div w:id="577786856">
      <w:bodyDiv w:val="1"/>
      <w:marLeft w:val="0"/>
      <w:marRight w:val="0"/>
      <w:marTop w:val="0"/>
      <w:marBottom w:val="0"/>
      <w:divBdr>
        <w:top w:val="none" w:sz="0" w:space="0" w:color="auto"/>
        <w:left w:val="none" w:sz="0" w:space="0" w:color="auto"/>
        <w:bottom w:val="none" w:sz="0" w:space="0" w:color="auto"/>
        <w:right w:val="none" w:sz="0" w:space="0" w:color="auto"/>
      </w:divBdr>
    </w:div>
    <w:div w:id="732657340">
      <w:bodyDiv w:val="1"/>
      <w:marLeft w:val="0"/>
      <w:marRight w:val="0"/>
      <w:marTop w:val="0"/>
      <w:marBottom w:val="0"/>
      <w:divBdr>
        <w:top w:val="none" w:sz="0" w:space="0" w:color="auto"/>
        <w:left w:val="none" w:sz="0" w:space="0" w:color="auto"/>
        <w:bottom w:val="none" w:sz="0" w:space="0" w:color="auto"/>
        <w:right w:val="none" w:sz="0" w:space="0" w:color="auto"/>
      </w:divBdr>
    </w:div>
    <w:div w:id="846872959">
      <w:bodyDiv w:val="1"/>
      <w:marLeft w:val="0"/>
      <w:marRight w:val="0"/>
      <w:marTop w:val="0"/>
      <w:marBottom w:val="0"/>
      <w:divBdr>
        <w:top w:val="none" w:sz="0" w:space="0" w:color="auto"/>
        <w:left w:val="none" w:sz="0" w:space="0" w:color="auto"/>
        <w:bottom w:val="none" w:sz="0" w:space="0" w:color="auto"/>
        <w:right w:val="none" w:sz="0" w:space="0" w:color="auto"/>
      </w:divBdr>
    </w:div>
    <w:div w:id="902064904">
      <w:bodyDiv w:val="1"/>
      <w:marLeft w:val="0"/>
      <w:marRight w:val="0"/>
      <w:marTop w:val="0"/>
      <w:marBottom w:val="0"/>
      <w:divBdr>
        <w:top w:val="none" w:sz="0" w:space="0" w:color="auto"/>
        <w:left w:val="none" w:sz="0" w:space="0" w:color="auto"/>
        <w:bottom w:val="none" w:sz="0" w:space="0" w:color="auto"/>
        <w:right w:val="none" w:sz="0" w:space="0" w:color="auto"/>
      </w:divBdr>
      <w:divsChild>
        <w:div w:id="1963606522">
          <w:marLeft w:val="274"/>
          <w:marRight w:val="0"/>
          <w:marTop w:val="240"/>
          <w:marBottom w:val="40"/>
          <w:divBdr>
            <w:top w:val="none" w:sz="0" w:space="0" w:color="auto"/>
            <w:left w:val="none" w:sz="0" w:space="0" w:color="auto"/>
            <w:bottom w:val="none" w:sz="0" w:space="0" w:color="auto"/>
            <w:right w:val="none" w:sz="0" w:space="0" w:color="auto"/>
          </w:divBdr>
        </w:div>
      </w:divsChild>
    </w:div>
    <w:div w:id="984699209">
      <w:bodyDiv w:val="1"/>
      <w:marLeft w:val="0"/>
      <w:marRight w:val="0"/>
      <w:marTop w:val="0"/>
      <w:marBottom w:val="0"/>
      <w:divBdr>
        <w:top w:val="none" w:sz="0" w:space="0" w:color="auto"/>
        <w:left w:val="none" w:sz="0" w:space="0" w:color="auto"/>
        <w:bottom w:val="none" w:sz="0" w:space="0" w:color="auto"/>
        <w:right w:val="none" w:sz="0" w:space="0" w:color="auto"/>
      </w:divBdr>
    </w:div>
    <w:div w:id="1280185126">
      <w:bodyDiv w:val="1"/>
      <w:marLeft w:val="0"/>
      <w:marRight w:val="0"/>
      <w:marTop w:val="0"/>
      <w:marBottom w:val="0"/>
      <w:divBdr>
        <w:top w:val="none" w:sz="0" w:space="0" w:color="auto"/>
        <w:left w:val="none" w:sz="0" w:space="0" w:color="auto"/>
        <w:bottom w:val="none" w:sz="0" w:space="0" w:color="auto"/>
        <w:right w:val="none" w:sz="0" w:space="0" w:color="auto"/>
      </w:divBdr>
    </w:div>
    <w:div w:id="1320159424">
      <w:bodyDiv w:val="1"/>
      <w:marLeft w:val="0"/>
      <w:marRight w:val="0"/>
      <w:marTop w:val="0"/>
      <w:marBottom w:val="0"/>
      <w:divBdr>
        <w:top w:val="none" w:sz="0" w:space="0" w:color="auto"/>
        <w:left w:val="none" w:sz="0" w:space="0" w:color="auto"/>
        <w:bottom w:val="none" w:sz="0" w:space="0" w:color="auto"/>
        <w:right w:val="none" w:sz="0" w:space="0" w:color="auto"/>
      </w:divBdr>
    </w:div>
    <w:div w:id="1570530950">
      <w:bodyDiv w:val="1"/>
      <w:marLeft w:val="0"/>
      <w:marRight w:val="0"/>
      <w:marTop w:val="0"/>
      <w:marBottom w:val="0"/>
      <w:divBdr>
        <w:top w:val="none" w:sz="0" w:space="0" w:color="auto"/>
        <w:left w:val="none" w:sz="0" w:space="0" w:color="auto"/>
        <w:bottom w:val="none" w:sz="0" w:space="0" w:color="auto"/>
        <w:right w:val="none" w:sz="0" w:space="0" w:color="auto"/>
      </w:divBdr>
    </w:div>
    <w:div w:id="1594704155">
      <w:bodyDiv w:val="1"/>
      <w:marLeft w:val="0"/>
      <w:marRight w:val="0"/>
      <w:marTop w:val="0"/>
      <w:marBottom w:val="0"/>
      <w:divBdr>
        <w:top w:val="none" w:sz="0" w:space="0" w:color="auto"/>
        <w:left w:val="none" w:sz="0" w:space="0" w:color="auto"/>
        <w:bottom w:val="none" w:sz="0" w:space="0" w:color="auto"/>
        <w:right w:val="none" w:sz="0" w:space="0" w:color="auto"/>
      </w:divBdr>
    </w:div>
    <w:div w:id="1615207496">
      <w:bodyDiv w:val="1"/>
      <w:marLeft w:val="0"/>
      <w:marRight w:val="0"/>
      <w:marTop w:val="0"/>
      <w:marBottom w:val="0"/>
      <w:divBdr>
        <w:top w:val="none" w:sz="0" w:space="0" w:color="auto"/>
        <w:left w:val="none" w:sz="0" w:space="0" w:color="auto"/>
        <w:bottom w:val="none" w:sz="0" w:space="0" w:color="auto"/>
        <w:right w:val="none" w:sz="0" w:space="0" w:color="auto"/>
      </w:divBdr>
    </w:div>
    <w:div w:id="1957060851">
      <w:bodyDiv w:val="1"/>
      <w:marLeft w:val="0"/>
      <w:marRight w:val="0"/>
      <w:marTop w:val="0"/>
      <w:marBottom w:val="0"/>
      <w:divBdr>
        <w:top w:val="none" w:sz="0" w:space="0" w:color="auto"/>
        <w:left w:val="none" w:sz="0" w:space="0" w:color="auto"/>
        <w:bottom w:val="none" w:sz="0" w:space="0" w:color="auto"/>
        <w:right w:val="none" w:sz="0" w:space="0" w:color="auto"/>
      </w:divBdr>
    </w:div>
    <w:div w:id="2075422280">
      <w:bodyDiv w:val="1"/>
      <w:marLeft w:val="0"/>
      <w:marRight w:val="0"/>
      <w:marTop w:val="0"/>
      <w:marBottom w:val="0"/>
      <w:divBdr>
        <w:top w:val="none" w:sz="0" w:space="0" w:color="auto"/>
        <w:left w:val="none" w:sz="0" w:space="0" w:color="auto"/>
        <w:bottom w:val="none" w:sz="0" w:space="0" w:color="auto"/>
        <w:right w:val="none" w:sz="0" w:space="0" w:color="auto"/>
      </w:divBdr>
    </w:div>
    <w:div w:id="209593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3543897240B4AA14F2129CE6451C4" ma:contentTypeVersion="8" ma:contentTypeDescription="Create a new document." ma:contentTypeScope="" ma:versionID="3a3cdf8032210bbd0fb0bdf340f2ced4">
  <xsd:schema xmlns:xsd="http://www.w3.org/2001/XMLSchema" xmlns:xs="http://www.w3.org/2001/XMLSchema" xmlns:p="http://schemas.microsoft.com/office/2006/metadata/properties" xmlns:ns2="08a24e7c-3d8e-4bce-8d16-f1e20da5f35d" xmlns:ns3="8e078b35-7d18-4c90-9063-ce0b79fa41cc" targetNamespace="http://schemas.microsoft.com/office/2006/metadata/properties" ma:root="true" ma:fieldsID="94883c1f36b636b1c03e089af3591242" ns2:_="" ns3:_="">
    <xsd:import namespace="08a24e7c-3d8e-4bce-8d16-f1e20da5f35d"/>
    <xsd:import namespace="8e078b35-7d18-4c90-9063-ce0b79fa41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24e7c-3d8e-4bce-8d16-f1e20da5f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078b35-7d18-4c90-9063-ce0b79fa41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A2450-3FDC-44DB-9F78-396A0DEF82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5A1DB5-D4B2-4E64-898B-D23DADC9C7A7}">
  <ds:schemaRefs>
    <ds:schemaRef ds:uri="http://schemas.microsoft.com/sharepoint/v3/contenttype/forms"/>
  </ds:schemaRefs>
</ds:datastoreItem>
</file>

<file path=customXml/itemProps3.xml><?xml version="1.0" encoding="utf-8"?>
<ds:datastoreItem xmlns:ds="http://schemas.openxmlformats.org/officeDocument/2006/customXml" ds:itemID="{13F6AFD4-912A-4C38-8555-E7F5EA407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24e7c-3d8e-4bce-8d16-f1e20da5f35d"/>
    <ds:schemaRef ds:uri="8e078b35-7d18-4c90-9063-ce0b79fa4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Consolidated Application Summary Description</vt:lpstr>
    </vt:vector>
  </TitlesOfParts>
  <Company>LACOE</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Application Summary Description</dc:title>
  <dc:subject/>
  <dc:creator>District Office</dc:creator>
  <cp:keywords/>
  <dc:description/>
  <cp:lastModifiedBy>Elevate Elementary</cp:lastModifiedBy>
  <cp:revision>3</cp:revision>
  <cp:lastPrinted>2021-09-15T17:35:00Z</cp:lastPrinted>
  <dcterms:created xsi:type="dcterms:W3CDTF">2022-12-03T14:40:00Z</dcterms:created>
  <dcterms:modified xsi:type="dcterms:W3CDTF">2022-12-03T21:09:00Z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0x01010038C3543897240B4AA14F2129CE6451C4</vt:lpwstr>
  </property>
</Properties>
</file>