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59" w:lineRule="auto"/>
        <w:ind w:left="0" w:firstLine="0"/>
        <w:jc w:val="left"/>
        <w:rPr/>
      </w:pPr>
      <w:bookmarkStart w:colFirst="0" w:colLast="0" w:name="_heading=h.gjdgxs" w:id="0"/>
      <w:bookmarkEnd w:id="0"/>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spacing w:line="259" w:lineRule="auto"/>
        <w:ind w:right="25"/>
        <w:jc w:val="center"/>
        <w:rPr/>
      </w:pPr>
      <w:r w:rsidDel="00000000" w:rsidR="00000000" w:rsidRPr="00000000">
        <w:rPr>
          <w:b w:val="1"/>
          <w:rtl w:val="0"/>
        </w:rPr>
        <w:t xml:space="preserve">RESOLUTION OF THE BOARD OF DIRECTORS OF </w:t>
      </w:r>
      <w:r w:rsidDel="00000000" w:rsidR="00000000" w:rsidRPr="00000000">
        <w:rPr>
          <w:rtl w:val="0"/>
        </w:rPr>
      </w:r>
    </w:p>
    <w:p w:rsidR="00000000" w:rsidDel="00000000" w:rsidP="00000000" w:rsidRDefault="00000000" w:rsidRPr="00000000" w14:paraId="00000003">
      <w:pPr>
        <w:spacing w:line="259" w:lineRule="auto"/>
        <w:ind w:right="2"/>
        <w:jc w:val="center"/>
        <w:rPr/>
      </w:pPr>
      <w:r w:rsidDel="00000000" w:rsidR="00000000" w:rsidRPr="00000000">
        <w:rPr>
          <w:b w:val="1"/>
          <w:rtl w:val="0"/>
        </w:rPr>
        <w:t xml:space="preserve">RAINIER VALLEY LEADERSHIP ACADEMY </w:t>
      </w:r>
      <w:r w:rsidDel="00000000" w:rsidR="00000000" w:rsidRPr="00000000">
        <w:rPr>
          <w:rtl w:val="0"/>
        </w:rPr>
      </w:r>
    </w:p>
    <w:p w:rsidR="00000000" w:rsidDel="00000000" w:rsidP="00000000" w:rsidRDefault="00000000" w:rsidRPr="00000000" w14:paraId="00000004">
      <w:pPr>
        <w:spacing w:line="259" w:lineRule="auto"/>
        <w:ind w:right="13"/>
        <w:jc w:val="center"/>
        <w:rPr/>
      </w:pPr>
      <w:r w:rsidDel="00000000" w:rsidR="00000000" w:rsidRPr="00000000">
        <w:rPr>
          <w:b w:val="1"/>
          <w:rtl w:val="0"/>
        </w:rPr>
        <w:t xml:space="preserve">TO APPROVE NOVEMB 2021 CLAIM VOUCHERS AND PAYROLL PAYMENTS </w:t>
      </w:r>
      <w:r w:rsidDel="00000000" w:rsidR="00000000" w:rsidRPr="00000000">
        <w:rPr>
          <w:rtl w:val="0"/>
        </w:rPr>
      </w:r>
    </w:p>
    <w:p w:rsidR="00000000" w:rsidDel="00000000" w:rsidP="00000000" w:rsidRDefault="00000000" w:rsidRPr="00000000" w14:paraId="00000005">
      <w:pPr>
        <w:spacing w:line="259" w:lineRule="auto"/>
        <w:ind w:left="64"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spacing w:line="318" w:lineRule="auto"/>
        <w:ind w:left="-15" w:firstLine="720"/>
        <w:rPr/>
      </w:pPr>
      <w:r w:rsidDel="00000000" w:rsidR="00000000" w:rsidRPr="00000000">
        <w:rPr>
          <w:rtl w:val="0"/>
        </w:rPr>
        <w:t xml:space="preserve">This Resolution is presented to the Board of Directors (“Board”) of Rainier Valley Leadership Academy</w:t>
      </w:r>
      <w:r w:rsidDel="00000000" w:rsidR="00000000" w:rsidRPr="00000000">
        <w:rPr>
          <w:b w:val="1"/>
          <w:rtl w:val="0"/>
        </w:rPr>
        <w:t xml:space="preserve"> </w:t>
      </w:r>
      <w:r w:rsidDel="00000000" w:rsidR="00000000" w:rsidRPr="00000000">
        <w:rPr>
          <w:rtl w:val="0"/>
        </w:rPr>
        <w:t xml:space="preserve">(</w:t>
      </w:r>
      <w:r w:rsidDel="00000000" w:rsidR="00000000" w:rsidRPr="00000000">
        <w:rPr>
          <w:rFonts w:ascii="Calibri" w:cs="Calibri" w:eastAsia="Calibri" w:hAnsi="Calibri"/>
          <w:rtl w:val="0"/>
        </w:rPr>
        <w:t xml:space="preserve">​ </w:t>
      </w:r>
      <w:r w:rsidDel="00000000" w:rsidR="00000000" w:rsidRPr="00000000">
        <w:rPr>
          <w:rtl w:val="0"/>
        </w:rPr>
        <w:t xml:space="preserve">“RVLA”), a Washington nonprofit corporation, at a regular meeting on December 14th, 2021.  </w:t>
      </w:r>
    </w:p>
    <w:p w:rsidR="00000000" w:rsidDel="00000000" w:rsidP="00000000" w:rsidRDefault="00000000" w:rsidRPr="00000000" w14:paraId="00000007">
      <w:pPr>
        <w:spacing w:line="259" w:lineRule="auto"/>
        <w:ind w:left="720" w:firstLine="0"/>
        <w:jc w:val="left"/>
        <w:rPr/>
      </w:pPr>
      <w:r w:rsidDel="00000000" w:rsidR="00000000" w:rsidRPr="00000000">
        <w:rPr>
          <w:rtl w:val="0"/>
        </w:rPr>
        <w:t xml:space="preserve"> </w:t>
      </w:r>
    </w:p>
    <w:p w:rsidR="00000000" w:rsidDel="00000000" w:rsidP="00000000" w:rsidRDefault="00000000" w:rsidRPr="00000000" w14:paraId="00000008">
      <w:pPr>
        <w:spacing w:after="224" w:lineRule="auto"/>
        <w:ind w:left="1450" w:right="1439" w:firstLine="0"/>
        <w:rPr/>
      </w:pPr>
      <w:r w:rsidDel="00000000" w:rsidR="00000000" w:rsidRPr="00000000">
        <w:rPr>
          <w:rtl w:val="0"/>
        </w:rPr>
        <w:t xml:space="preserve">WHEREAS, each of RVLA’s Charter School Contracts with the Washington State Charter School Commission requires each school to comply with the Accounting Manual for School Districts in the State of Washington that is published by the Washington State Office of Superintendent of Public Instruction (the “Accounting Manual”); </w:t>
      </w:r>
    </w:p>
    <w:p w:rsidR="00000000" w:rsidDel="00000000" w:rsidP="00000000" w:rsidRDefault="00000000" w:rsidRPr="00000000" w14:paraId="00000009">
      <w:pPr>
        <w:spacing w:after="239" w:lineRule="auto"/>
        <w:ind w:left="1450" w:right="1440" w:firstLine="0"/>
        <w:rPr/>
      </w:pPr>
      <w:r w:rsidDel="00000000" w:rsidR="00000000" w:rsidRPr="00000000">
        <w:rPr>
          <w:rtl w:val="0"/>
        </w:rPr>
        <w:t xml:space="preserve">WHEREAS, Chapter 3, Section “Voucher Certification and Approval”, requires “board of director approval for payment of claim vouchers and payroll” and the approval “should be recorded in the minutes of the board meeting”; </w:t>
      </w:r>
    </w:p>
    <w:p w:rsidR="00000000" w:rsidDel="00000000" w:rsidP="00000000" w:rsidRDefault="00000000" w:rsidRPr="00000000" w14:paraId="0000000A">
      <w:pPr>
        <w:ind w:left="1450" w:right="1436" w:firstLine="0"/>
        <w:rPr/>
      </w:pPr>
      <w:r w:rsidDel="00000000" w:rsidR="00000000" w:rsidRPr="00000000">
        <w:rPr>
          <w:rtl w:val="0"/>
        </w:rPr>
        <w:t xml:space="preserve">WHEREAS, to meet the conditions set forth in Chapter 3, Section “Voucher Certification and Approval”, the Board desires to approve payment of claim vouchers and payroll payments delineated below. </w:t>
      </w:r>
      <w:r w:rsidDel="00000000" w:rsidR="00000000" w:rsidRPr="00000000">
        <w:rPr/>
        <w:drawing>
          <wp:anchor allowOverlap="1" behindDoc="0" distB="0" distT="0" distL="114300" distR="114300" hidden="0" layoutInCell="1" locked="0" relativeHeight="0" simplePos="0">
            <wp:simplePos x="0" y="0"/>
            <wp:positionH relativeFrom="page">
              <wp:posOffset>171450</wp:posOffset>
            </wp:positionH>
            <wp:positionV relativeFrom="page">
              <wp:posOffset>9467850</wp:posOffset>
            </wp:positionV>
            <wp:extent cx="560832" cy="185928"/>
            <wp:effectExtent b="0" l="0" r="0" t="0"/>
            <wp:wrapSquare wrapText="bothSides" distB="0" distT="0" distL="114300" distR="114300"/>
            <wp:docPr id="277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0832" cy="185928"/>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spacing w:line="259" w:lineRule="auto"/>
        <w:ind w:left="0" w:firstLine="0"/>
        <w:jc w:val="left"/>
        <w:rPr/>
      </w:pPr>
      <w:r w:rsidDel="00000000" w:rsidR="00000000" w:rsidRPr="00000000">
        <w:rPr>
          <w:rtl w:val="0"/>
        </w:rPr>
        <w:t xml:space="preserve"> </w:t>
      </w:r>
    </w:p>
    <w:p w:rsidR="00000000" w:rsidDel="00000000" w:rsidP="00000000" w:rsidRDefault="00000000" w:rsidRPr="00000000" w14:paraId="0000000C">
      <w:pPr>
        <w:ind w:left="1450" w:right="1437" w:firstLine="0"/>
        <w:rPr/>
      </w:pPr>
      <w:r w:rsidDel="00000000" w:rsidR="00000000" w:rsidRPr="00000000">
        <w:rPr>
          <w:rtl w:val="0"/>
        </w:rPr>
        <w:t xml:space="preserve">NOW, THEREFORE, BE IT RESOLVED that the Board hereby approves and authorizes RVLA to remit the following payments (these documents can also be found on the board agenda on Board on Track attached to the agenda):  </w:t>
      </w:r>
    </w:p>
    <w:p w:rsidR="00000000" w:rsidDel="00000000" w:rsidP="00000000" w:rsidRDefault="00000000" w:rsidRPr="00000000" w14:paraId="0000000D">
      <w:pPr>
        <w:ind w:left="1450" w:right="1437" w:firstLine="0"/>
        <w:rPr/>
      </w:pPr>
      <w:r w:rsidDel="00000000" w:rsidR="00000000" w:rsidRPr="00000000">
        <w:rPr>
          <w:rtl w:val="0"/>
        </w:rPr>
      </w:r>
    </w:p>
    <w:p w:rsidR="00000000" w:rsidDel="00000000" w:rsidP="00000000" w:rsidRDefault="00000000" w:rsidRPr="00000000" w14:paraId="0000000E">
      <w:pPr>
        <w:ind w:left="1450" w:right="1437" w:firstLine="0"/>
        <w:rPr/>
      </w:pPr>
      <w:hyperlink r:id="rId8">
        <w:r w:rsidDel="00000000" w:rsidR="00000000" w:rsidRPr="00000000">
          <w:rPr>
            <w:color w:val="1155cc"/>
            <w:u w:val="single"/>
            <w:rtl w:val="0"/>
          </w:rPr>
          <w:t xml:space="preserve">https://drive.google.com/file/d/1gPQVp-c_X-MH44QeATw0gKEVL76BcYzM/view?usp=sharing</w:t>
        </w:r>
      </w:hyperlink>
      <w:r w:rsidDel="00000000" w:rsidR="00000000" w:rsidRPr="00000000">
        <w:rPr>
          <w:rtl w:val="0"/>
        </w:rPr>
      </w:r>
    </w:p>
    <w:p w:rsidR="00000000" w:rsidDel="00000000" w:rsidP="00000000" w:rsidRDefault="00000000" w:rsidRPr="00000000" w14:paraId="0000000F">
      <w:pPr>
        <w:ind w:left="1450" w:right="1437" w:firstLine="0"/>
        <w:rPr/>
      </w:pPr>
      <w:r w:rsidDel="00000000" w:rsidR="00000000" w:rsidRPr="00000000">
        <w:rPr>
          <w:rtl w:val="0"/>
        </w:rPr>
      </w:r>
    </w:p>
    <w:p w:rsidR="00000000" w:rsidDel="00000000" w:rsidP="00000000" w:rsidRDefault="00000000" w:rsidRPr="00000000" w14:paraId="00000010">
      <w:pPr>
        <w:ind w:left="1450" w:right="1437" w:firstLine="0"/>
        <w:rPr/>
      </w:pPr>
      <w:hyperlink r:id="rId9">
        <w:r w:rsidDel="00000000" w:rsidR="00000000" w:rsidRPr="00000000">
          <w:rPr>
            <w:color w:val="1155cc"/>
            <w:u w:val="single"/>
            <w:rtl w:val="0"/>
          </w:rPr>
          <w:t xml:space="preserve">https://drive.google.com/file/d/1OAZJ4R_R3K3TffV9YeXvsryQnKvuOeRo/view?usp=sharing</w:t>
        </w:r>
      </w:hyperlink>
      <w:r w:rsidDel="00000000" w:rsidR="00000000" w:rsidRPr="00000000">
        <w:rPr>
          <w:rtl w:val="0"/>
        </w:rPr>
      </w:r>
    </w:p>
    <w:p w:rsidR="00000000" w:rsidDel="00000000" w:rsidP="00000000" w:rsidRDefault="00000000" w:rsidRPr="00000000" w14:paraId="00000011">
      <w:pPr>
        <w:ind w:left="1450" w:right="1437" w:firstLine="0"/>
        <w:rPr/>
      </w:pPr>
      <w:r w:rsidDel="00000000" w:rsidR="00000000" w:rsidRPr="00000000">
        <w:rPr>
          <w:rtl w:val="0"/>
        </w:rPr>
      </w:r>
    </w:p>
    <w:p w:rsidR="00000000" w:rsidDel="00000000" w:rsidP="00000000" w:rsidRDefault="00000000" w:rsidRPr="00000000" w14:paraId="00000012">
      <w:pPr>
        <w:spacing w:line="259" w:lineRule="auto"/>
        <w:ind w:left="0" w:firstLine="0"/>
        <w:jc w:val="left"/>
        <w:rPr/>
      </w:pPr>
      <w:r w:rsidDel="00000000" w:rsidR="00000000" w:rsidRPr="00000000">
        <w:rPr>
          <w:rtl w:val="0"/>
        </w:rPr>
      </w:r>
    </w:p>
    <w:p w:rsidR="00000000" w:rsidDel="00000000" w:rsidP="00000000" w:rsidRDefault="00000000" w:rsidRPr="00000000" w14:paraId="00000013">
      <w:pPr>
        <w:spacing w:line="369" w:lineRule="auto"/>
        <w:ind w:left="-5" w:firstLine="0"/>
        <w:jc w:val="center"/>
        <w:rPr/>
      </w:pPr>
      <w:r w:rsidDel="00000000" w:rsidR="00000000" w:rsidRPr="00000000">
        <w:rPr>
          <w:rtl w:val="0"/>
        </w:rPr>
        <w:t xml:space="preserve">ADOPTED by the Board of Directors of Rainier Valley Leaders</w:t>
      </w:r>
      <w:r w:rsidDel="00000000" w:rsidR="00000000" w:rsidRPr="00000000">
        <w:rPr>
          <w:rFonts w:ascii="Calibri" w:cs="Calibri" w:eastAsia="Calibri" w:hAnsi="Calibri"/>
          <w:rtl w:val="0"/>
        </w:rPr>
        <w:t xml:space="preserve">​ </w:t>
      </w:r>
      <w:r w:rsidDel="00000000" w:rsidR="00000000" w:rsidRPr="00000000">
        <w:rPr>
          <w:rtl w:val="0"/>
        </w:rPr>
        <w:t xml:space="preserve">State during a</w:t>
      </w:r>
      <w:r w:rsidDel="00000000" w:rsidR="00000000" w:rsidRPr="00000000">
        <w:rPr>
          <w:rFonts w:ascii="Calibri" w:cs="Calibri" w:eastAsia="Calibri" w:hAnsi="Calibri"/>
          <w:rtl w:val="0"/>
        </w:rPr>
        <w:t xml:space="preserve">​ </w:t>
      </w:r>
      <w:r w:rsidDel="00000000" w:rsidR="00000000" w:rsidRPr="00000000">
        <w:rPr>
          <w:rtl w:val="0"/>
        </w:rPr>
        <w:t xml:space="preserve">regular meeting duly held on September 28th, 2021, at which a quorum was present. </w:t>
      </w:r>
    </w:p>
    <w:p w:rsidR="00000000" w:rsidDel="00000000" w:rsidP="00000000" w:rsidRDefault="00000000" w:rsidRPr="00000000" w14:paraId="00000014">
      <w:pPr>
        <w:spacing w:line="259" w:lineRule="auto"/>
        <w:ind w:left="720" w:firstLine="0"/>
        <w:jc w:val="left"/>
        <w:rPr/>
      </w:pPr>
      <w:r w:rsidDel="00000000" w:rsidR="00000000" w:rsidRPr="00000000">
        <w:rPr>
          <w:rtl w:val="0"/>
        </w:rPr>
        <w:t xml:space="preserve"> </w:t>
      </w:r>
    </w:p>
    <w:p w:rsidR="00000000" w:rsidDel="00000000" w:rsidP="00000000" w:rsidRDefault="00000000" w:rsidRPr="00000000" w14:paraId="00000015">
      <w:pPr>
        <w:tabs>
          <w:tab w:val="center" w:pos="1860"/>
        </w:tabs>
        <w:spacing w:after="31" w:lineRule="auto"/>
        <w:ind w:left="-15" w:firstLine="0"/>
        <w:jc w:val="left"/>
        <w:rPr/>
      </w:pPr>
      <w:r w:rsidDel="00000000" w:rsidR="00000000" w:rsidRPr="00000000">
        <w:rPr>
          <w:rtl w:val="0"/>
        </w:rPr>
        <w:t xml:space="preserve">AYES:</w:t>
        <w:tab/>
        <w:t xml:space="preserve">_______ </w:t>
      </w:r>
    </w:p>
    <w:p w:rsidR="00000000" w:rsidDel="00000000" w:rsidP="00000000" w:rsidRDefault="00000000" w:rsidRPr="00000000" w14:paraId="00000016">
      <w:pPr>
        <w:tabs>
          <w:tab w:val="center" w:pos="1860"/>
        </w:tabs>
        <w:ind w:left="-15" w:firstLine="0"/>
        <w:jc w:val="left"/>
        <w:rPr/>
      </w:pPr>
      <w:r w:rsidDel="00000000" w:rsidR="00000000" w:rsidRPr="00000000">
        <w:rPr>
          <w:rtl w:val="0"/>
        </w:rPr>
        <w:t xml:space="preserve">NOES: </w:t>
        <w:tab/>
        <w:t xml:space="preserve">_______ </w:t>
      </w:r>
    </w:p>
    <w:p w:rsidR="00000000" w:rsidDel="00000000" w:rsidP="00000000" w:rsidRDefault="00000000" w:rsidRPr="00000000" w14:paraId="00000017">
      <w:pPr>
        <w:tabs>
          <w:tab w:val="center" w:pos="1860"/>
        </w:tabs>
        <w:spacing w:after="31" w:lineRule="auto"/>
        <w:ind w:left="-15" w:firstLine="0"/>
        <w:jc w:val="left"/>
        <w:rPr/>
      </w:pPr>
      <w:r w:rsidDel="00000000" w:rsidR="00000000" w:rsidRPr="00000000">
        <w:rPr>
          <w:rtl w:val="0"/>
        </w:rPr>
        <w:t xml:space="preserve">ABSENT: </w:t>
        <w:tab/>
        <w:t xml:space="preserve">_______ </w:t>
      </w:r>
    </w:p>
    <w:p w:rsidR="00000000" w:rsidDel="00000000" w:rsidP="00000000" w:rsidRDefault="00000000" w:rsidRPr="00000000" w14:paraId="00000018">
      <w:pPr>
        <w:tabs>
          <w:tab w:val="center" w:pos="1860"/>
        </w:tabs>
        <w:spacing w:after="256" w:lineRule="auto"/>
        <w:ind w:left="-15" w:firstLine="0"/>
        <w:jc w:val="left"/>
        <w:rPr/>
      </w:pPr>
      <w:r w:rsidDel="00000000" w:rsidR="00000000" w:rsidRPr="00000000">
        <w:rPr>
          <w:rtl w:val="0"/>
        </w:rPr>
        <w:t xml:space="preserve">ABSTAIN:</w:t>
        <w:tab/>
        <w:t xml:space="preserve">_______ </w:t>
      </w:r>
    </w:p>
    <w:p w:rsidR="00000000" w:rsidDel="00000000" w:rsidP="00000000" w:rsidRDefault="00000000" w:rsidRPr="00000000" w14:paraId="00000019">
      <w:pPr>
        <w:spacing w:line="259" w:lineRule="auto"/>
        <w:ind w:left="0" w:firstLine="0"/>
        <w:jc w:val="center"/>
        <w:rPr/>
      </w:pPr>
      <w:r w:rsidDel="00000000" w:rsidR="00000000" w:rsidRPr="00000000">
        <w:rPr>
          <w:rtl w:val="0"/>
        </w:rPr>
        <w:t xml:space="preserve">Page 1 of 2 </w:t>
      </w:r>
    </w:p>
    <w:p w:rsidR="00000000" w:rsidDel="00000000" w:rsidP="00000000" w:rsidRDefault="00000000" w:rsidRPr="00000000" w14:paraId="0000001A">
      <w:pPr>
        <w:tabs>
          <w:tab w:val="center" w:pos="5627"/>
        </w:tabs>
        <w:spacing w:after="227" w:lineRule="auto"/>
        <w:ind w:left="-15" w:firstLine="0"/>
        <w:jc w:val="left"/>
        <w:rPr/>
      </w:pPr>
      <w:r w:rsidDel="00000000" w:rsidR="00000000" w:rsidRPr="00000000">
        <w:rPr>
          <w:rtl w:val="0"/>
        </w:rPr>
      </w:r>
    </w:p>
    <w:p w:rsidR="00000000" w:rsidDel="00000000" w:rsidP="00000000" w:rsidRDefault="00000000" w:rsidRPr="00000000" w14:paraId="0000001B">
      <w:pPr>
        <w:tabs>
          <w:tab w:val="center" w:pos="5627"/>
        </w:tabs>
        <w:spacing w:after="227" w:lineRule="auto"/>
        <w:ind w:left="-15" w:firstLine="0"/>
        <w:jc w:val="left"/>
        <w:rPr/>
      </w:pPr>
      <w:r w:rsidDel="00000000" w:rsidR="00000000" w:rsidRPr="00000000">
        <w:rPr>
          <w:rtl w:val="0"/>
        </w:rPr>
        <w:t xml:space="preserve">CERTIFIED AS A TRUE AND CORRECT COPY: </w:t>
        <w:tab/>
        <w:t xml:space="preserve"> </w:t>
      </w:r>
    </w:p>
    <w:p w:rsidR="00000000" w:rsidDel="00000000" w:rsidP="00000000" w:rsidRDefault="00000000" w:rsidRPr="00000000" w14:paraId="0000001C">
      <w:pPr>
        <w:spacing w:after="15" w:line="259" w:lineRule="auto"/>
        <w:ind w:left="0" w:firstLine="0"/>
        <w:jc w:val="left"/>
        <w:rPr/>
      </w:pPr>
      <w:r w:rsidDel="00000000" w:rsidR="00000000" w:rsidRPr="00000000">
        <w:rPr>
          <w:rtl w:val="0"/>
        </w:rPr>
        <w:t xml:space="preserve"> </w:t>
      </w:r>
    </w:p>
    <w:p w:rsidR="00000000" w:rsidDel="00000000" w:rsidP="00000000" w:rsidRDefault="00000000" w:rsidRPr="00000000" w14:paraId="0000001D">
      <w:pPr>
        <w:spacing w:line="259" w:lineRule="auto"/>
        <w:ind w:left="0" w:firstLine="0"/>
        <w:jc w:val="center"/>
        <w:rPr/>
      </w:pPr>
      <w:r w:rsidDel="00000000" w:rsidR="00000000" w:rsidRPr="00000000">
        <w:rPr>
          <w:rtl w:val="0"/>
        </w:rPr>
      </w:r>
    </w:p>
    <w:p w:rsidR="00000000" w:rsidDel="00000000" w:rsidP="00000000" w:rsidRDefault="00000000" w:rsidRPr="00000000" w14:paraId="0000001E">
      <w:pPr>
        <w:tabs>
          <w:tab w:val="center" w:pos="7660"/>
        </w:tabs>
        <w:ind w:left="-15" w:firstLine="0"/>
        <w:jc w:val="left"/>
        <w:rPr/>
      </w:pPr>
      <w:r w:rsidDel="00000000" w:rsidR="00000000" w:rsidRPr="00000000">
        <w:rPr>
          <w:rtl w:val="0"/>
        </w:rPr>
      </w:r>
    </w:p>
    <w:p w:rsidR="00000000" w:rsidDel="00000000" w:rsidP="00000000" w:rsidRDefault="00000000" w:rsidRPr="00000000" w14:paraId="0000001F">
      <w:pPr>
        <w:tabs>
          <w:tab w:val="center" w:pos="7660"/>
        </w:tabs>
        <w:ind w:left="-15" w:firstLine="0"/>
        <w:jc w:val="left"/>
        <w:rPr/>
      </w:pPr>
      <w:r w:rsidDel="00000000" w:rsidR="00000000" w:rsidRPr="00000000">
        <w:rPr>
          <w:rtl w:val="0"/>
        </w:rPr>
        <w:t xml:space="preserve">                           </w:t>
        <w:tab/>
      </w:r>
    </w:p>
    <w:p w:rsidR="00000000" w:rsidDel="00000000" w:rsidP="00000000" w:rsidRDefault="00000000" w:rsidRPr="00000000" w14:paraId="00000020">
      <w:pPr>
        <w:tabs>
          <w:tab w:val="center" w:pos="7660"/>
        </w:tabs>
        <w:ind w:left="-15" w:firstLine="0"/>
        <w:jc w:val="left"/>
        <w:rPr/>
      </w:pPr>
      <w:r w:rsidDel="00000000" w:rsidR="00000000" w:rsidRPr="00000000">
        <w:rPr>
          <w:rtl w:val="0"/>
        </w:rPr>
        <w:t xml:space="preserve">CERTIFIED: _______________________________                                   __</w:t>
      </w:r>
      <w:r w:rsidDel="00000000" w:rsidR="00000000" w:rsidRPr="00000000">
        <w:rPr>
          <w:sz w:val="23"/>
          <w:szCs w:val="23"/>
          <w:rtl w:val="0"/>
        </w:rPr>
        <w:t xml:space="preserve">_______</w:t>
      </w:r>
      <w:r w:rsidDel="00000000" w:rsidR="00000000" w:rsidRPr="00000000">
        <w:rPr>
          <w:rtl w:val="0"/>
        </w:rPr>
        <w:t xml:space="preserve">____</w:t>
      </w:r>
    </w:p>
    <w:p w:rsidR="00000000" w:rsidDel="00000000" w:rsidP="00000000" w:rsidRDefault="00000000" w:rsidRPr="00000000" w14:paraId="00000021">
      <w:pPr>
        <w:tabs>
          <w:tab w:val="center" w:pos="2350"/>
          <w:tab w:val="center" w:pos="7427"/>
        </w:tabs>
        <w:spacing w:after="3" w:line="259" w:lineRule="auto"/>
        <w:ind w:left="0" w:firstLine="0"/>
        <w:jc w:val="left"/>
        <w:rPr/>
      </w:pPr>
      <w:r w:rsidDel="00000000" w:rsidR="00000000" w:rsidRPr="00000000">
        <w:rPr>
          <w:rFonts w:ascii="Calibri" w:cs="Calibri" w:eastAsia="Calibri" w:hAnsi="Calibri"/>
          <w:sz w:val="22"/>
          <w:szCs w:val="22"/>
          <w:rtl w:val="0"/>
        </w:rPr>
        <w:tab/>
        <w:t xml:space="preserve">                                       </w:t>
      </w:r>
      <w:r w:rsidDel="00000000" w:rsidR="00000000" w:rsidRPr="00000000">
        <w:rPr>
          <w:rtl w:val="0"/>
        </w:rPr>
        <w:t xml:space="preserve">Board Chairperson                                                         Date </w:t>
      </w:r>
    </w:p>
    <w:p w:rsidR="00000000" w:rsidDel="00000000" w:rsidP="00000000" w:rsidRDefault="00000000" w:rsidRPr="00000000" w14:paraId="00000022">
      <w:pPr>
        <w:spacing w:line="259" w:lineRule="auto"/>
        <w:ind w:left="0" w:firstLine="0"/>
        <w:jc w:val="left"/>
        <w:rPr/>
      </w:pPr>
      <w:r w:rsidDel="00000000" w:rsidR="00000000" w:rsidRPr="00000000">
        <w:rPr>
          <w:rtl w:val="0"/>
        </w:rPr>
        <w:t xml:space="preserve"> </w:t>
      </w:r>
    </w:p>
    <w:p w:rsidR="00000000" w:rsidDel="00000000" w:rsidP="00000000" w:rsidRDefault="00000000" w:rsidRPr="00000000" w14:paraId="00000023">
      <w:pPr>
        <w:spacing w:line="259" w:lineRule="auto"/>
        <w:ind w:left="0" w:firstLine="0"/>
        <w:jc w:val="left"/>
        <w:rPr/>
      </w:pPr>
      <w:r w:rsidDel="00000000" w:rsidR="00000000" w:rsidRPr="00000000">
        <w:rPr>
          <w:rtl w:val="0"/>
        </w:rPr>
        <w:t xml:space="preserve"> </w:t>
      </w:r>
    </w:p>
    <w:p w:rsidR="00000000" w:rsidDel="00000000" w:rsidP="00000000" w:rsidRDefault="00000000" w:rsidRPr="00000000" w14:paraId="00000024">
      <w:pPr>
        <w:tabs>
          <w:tab w:val="center" w:pos="3360"/>
          <w:tab w:val="center" w:pos="7660"/>
        </w:tabs>
        <w:spacing w:after="32" w:lineRule="auto"/>
        <w:ind w:left="-15" w:firstLine="0"/>
        <w:jc w:val="left"/>
        <w:rPr/>
      </w:pPr>
      <w:r w:rsidDel="00000000" w:rsidR="00000000" w:rsidRPr="00000000">
        <w:rPr>
          <w:rtl w:val="0"/>
        </w:rPr>
      </w:r>
    </w:p>
    <w:p w:rsidR="00000000" w:rsidDel="00000000" w:rsidP="00000000" w:rsidRDefault="00000000" w:rsidRPr="00000000" w14:paraId="00000025">
      <w:pPr>
        <w:tabs>
          <w:tab w:val="center" w:pos="3360"/>
          <w:tab w:val="center" w:pos="7660"/>
        </w:tabs>
        <w:spacing w:after="32" w:lineRule="auto"/>
        <w:ind w:left="-15" w:firstLine="0"/>
        <w:jc w:val="left"/>
        <w:rPr/>
      </w:pPr>
      <w:r w:rsidDel="00000000" w:rsidR="00000000" w:rsidRPr="00000000">
        <w:rPr>
          <w:rtl w:val="0"/>
        </w:rPr>
        <w:t xml:space="preserve">                          </w:t>
      </w:r>
    </w:p>
    <w:p w:rsidR="00000000" w:rsidDel="00000000" w:rsidP="00000000" w:rsidRDefault="00000000" w:rsidRPr="00000000" w14:paraId="00000026">
      <w:pPr>
        <w:tabs>
          <w:tab w:val="center" w:pos="3360"/>
          <w:tab w:val="center" w:pos="7660"/>
        </w:tabs>
        <w:spacing w:after="32" w:lineRule="auto"/>
        <w:ind w:left="-15" w:firstLine="0"/>
        <w:jc w:val="left"/>
        <w:rPr/>
      </w:pPr>
      <w:r w:rsidDel="00000000" w:rsidR="00000000" w:rsidRPr="00000000">
        <w:rPr>
          <w:rtl w:val="0"/>
        </w:rPr>
        <w:t xml:space="preserve">ATTEST:</w:t>
        <w:tab/>
        <w:t xml:space="preserve">___________________________________</w:t>
        <w:tab/>
        <w:t xml:space="preserve">       </w:t>
      </w:r>
      <w:r w:rsidDel="00000000" w:rsidR="00000000" w:rsidRPr="00000000">
        <w:rPr>
          <w:sz w:val="23"/>
          <w:szCs w:val="23"/>
          <w:rtl w:val="0"/>
        </w:rPr>
        <w:t xml:space="preserve">________</w:t>
      </w:r>
      <w:r w:rsidDel="00000000" w:rsidR="00000000" w:rsidRPr="00000000">
        <w:rPr>
          <w:rtl w:val="0"/>
        </w:rPr>
        <w:t xml:space="preserve">____</w:t>
      </w:r>
    </w:p>
    <w:p w:rsidR="00000000" w:rsidDel="00000000" w:rsidP="00000000" w:rsidRDefault="00000000" w:rsidRPr="00000000" w14:paraId="00000027">
      <w:pPr>
        <w:tabs>
          <w:tab w:val="center" w:pos="2216"/>
          <w:tab w:val="center" w:pos="7427"/>
        </w:tabs>
        <w:spacing w:after="3" w:line="259" w:lineRule="auto"/>
        <w:ind w:left="0" w:firstLine="0"/>
        <w:jc w:val="left"/>
        <w:rPr/>
      </w:pPr>
      <w:r w:rsidDel="00000000" w:rsidR="00000000" w:rsidRPr="00000000">
        <w:rPr>
          <w:rFonts w:ascii="Calibri" w:cs="Calibri" w:eastAsia="Calibri" w:hAnsi="Calibri"/>
          <w:sz w:val="22"/>
          <w:szCs w:val="22"/>
          <w:rtl w:val="0"/>
        </w:rPr>
        <w:tab/>
        <w:t xml:space="preserve">                     </w:t>
      </w:r>
      <w:r w:rsidDel="00000000" w:rsidR="00000000" w:rsidRPr="00000000">
        <w:rPr>
          <w:rtl w:val="0"/>
        </w:rPr>
        <w:t xml:space="preserve">Board Secretary </w:t>
        <w:tab/>
        <w:t xml:space="preserve">Date </w:t>
      </w:r>
    </w:p>
    <w:p w:rsidR="00000000" w:rsidDel="00000000" w:rsidP="00000000" w:rsidRDefault="00000000" w:rsidRPr="00000000" w14:paraId="00000028">
      <w:pPr>
        <w:spacing w:after="701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pStyle w:val="Heading1"/>
        <w:ind w:right="20"/>
        <w:rPr/>
      </w:pPr>
      <w:r w:rsidDel="00000000" w:rsidR="00000000" w:rsidRPr="00000000">
        <w:rPr>
          <w:rtl w:val="0"/>
        </w:rPr>
        <w:t xml:space="preserve">Page 2 of 2 </w:t>
      </w:r>
    </w:p>
    <w:sectPr>
      <w:pgSz w:h="15840" w:w="12240" w:orient="portrait"/>
      <w:pgMar w:bottom="728" w:top="767" w:left="1440" w:right="14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48.00000000000006"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10" w:right="0" w:hanging="1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line="248" w:lineRule="auto"/>
      <w:ind w:left="10" w:hanging="10"/>
      <w:jc w:val="both"/>
    </w:pPr>
    <w:rPr>
      <w:rFonts w:ascii="Times New Roman" w:cs="Times New Roman" w:eastAsia="Times New Roman" w:hAnsi="Times New Roman"/>
      <w:color w:val="000000"/>
      <w:sz w:val="24"/>
    </w:rPr>
  </w:style>
  <w:style w:type="paragraph" w:styleId="Heading1">
    <w:name w:val="heading 1"/>
    <w:next w:val="Normal"/>
    <w:link w:val="Heading1Char"/>
    <w:uiPriority w:val="9"/>
    <w:unhideWhenUsed w:val="1"/>
    <w:qFormat w:val="1"/>
    <w:pPr>
      <w:keepNext w:val="1"/>
      <w:keepLines w:val="1"/>
      <w:spacing w:after="3"/>
      <w:ind w:left="10" w:hanging="10"/>
      <w:jc w:val="center"/>
      <w:outlineLvl w:val="0"/>
    </w:pPr>
    <w:rPr>
      <w:rFonts w:ascii="Times New Roman" w:cs="Times New Roman" w:eastAsia="Times New Roman" w:hAnsi="Times New Roman"/>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color w:val="000000"/>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OAZJ4R_R3K3TffV9YeXvsryQnKvuOeRo/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file/d/1gPQVp-c_X-MH44QeATw0gKEVL76BcYz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9JrgPLVTZwXq8cpQKGfgMEODA==">AMUW2mUw0LAC7z3TyIr/0GXyugNeeTyb3kLdGqky07BP9oudGGkWYNF3CFaeQSvL9slkt77btNj/JQXC6VCFmwVtQxIQmE5jkxfi+RK3QOHmYfFxzrx2sNIlgLhQtpn+m4ZQCqA5gqWH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2020-12-08T21:47:00Z</dcterms:created>
  <dc:creator>Leah Reisberg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0x010100656F0774AAC83645967BD609ADAD62E4</vt:lpwstr>
  </property>
</Properties>
</file>