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45" w:rsidRPr="00FD1D3C" w:rsidRDefault="00286045" w:rsidP="00BB0E69">
      <w:pPr>
        <w:pStyle w:val="PCHSBodyText"/>
        <w:spacing w:after="0"/>
        <w:jc w:val="center"/>
        <w:rPr>
          <w:rFonts w:ascii="Arial Narrow" w:hAnsi="Arial Narrow"/>
          <w:b/>
        </w:rPr>
      </w:pPr>
      <w:bookmarkStart w:id="0" w:name="_GoBack"/>
      <w:bookmarkEnd w:id="0"/>
      <w:r w:rsidRPr="00FD1D3C">
        <w:rPr>
          <w:rFonts w:ascii="Arial Narrow" w:hAnsi="Arial Narrow"/>
          <w:b/>
        </w:rPr>
        <w:t xml:space="preserve">Description of </w:t>
      </w:r>
      <w:r w:rsidR="00BB0E69">
        <w:rPr>
          <w:rFonts w:ascii="Arial Narrow" w:hAnsi="Arial Narrow"/>
          <w:b/>
        </w:rPr>
        <w:t>Amendment</w:t>
      </w:r>
      <w:r w:rsidR="009968F0">
        <w:rPr>
          <w:rFonts w:ascii="Arial Narrow" w:hAnsi="Arial Narrow"/>
          <w:b/>
        </w:rPr>
        <w:t>s</w:t>
      </w:r>
      <w:r w:rsidR="00BB0E69">
        <w:rPr>
          <w:rFonts w:ascii="Arial Narrow" w:hAnsi="Arial Narrow"/>
          <w:b/>
        </w:rPr>
        <w:t xml:space="preserve"> to American Indian Model Schools Conflict of Interest Code </w:t>
      </w:r>
    </w:p>
    <w:p w:rsidR="006C2F2B" w:rsidRPr="00FD1D3C" w:rsidRDefault="006C2F2B">
      <w:pPr>
        <w:pStyle w:val="PCHSBodyText"/>
        <w:spacing w:after="0"/>
        <w:jc w:val="center"/>
        <w:rPr>
          <w:rFonts w:ascii="Arial Narrow" w:hAnsi="Arial Narrow"/>
          <w:b/>
        </w:rPr>
      </w:pPr>
    </w:p>
    <w:p w:rsidR="009968F0" w:rsidRPr="009968F0" w:rsidRDefault="009968F0" w:rsidP="009968F0">
      <w:pPr>
        <w:pStyle w:val="PCHSBodyText"/>
        <w:jc w:val="both"/>
        <w:rPr>
          <w:rFonts w:ascii="Arial Narrow" w:hAnsi="Arial Narrow"/>
        </w:rPr>
      </w:pPr>
      <w:r w:rsidRPr="009968F0">
        <w:rPr>
          <w:rFonts w:ascii="Arial Narrow" w:hAnsi="Arial Narrow"/>
        </w:rPr>
        <w:t>American Indian Model Schools (“Corporation”), a California nonprofit public benefit corporation</w:t>
      </w:r>
      <w:r w:rsidR="00387733">
        <w:rPr>
          <w:rFonts w:ascii="Arial Narrow" w:hAnsi="Arial Narrow"/>
        </w:rPr>
        <w:t xml:space="preserve"> operating three public charter schools within Alameda County</w:t>
      </w:r>
      <w:r w:rsidRPr="009968F0">
        <w:rPr>
          <w:rFonts w:ascii="Arial Narrow" w:hAnsi="Arial Narrow"/>
        </w:rPr>
        <w:t xml:space="preserve">, tentatively approved </w:t>
      </w:r>
      <w:r w:rsidR="00387733">
        <w:rPr>
          <w:rFonts w:ascii="Arial Narrow" w:hAnsi="Arial Narrow"/>
        </w:rPr>
        <w:t>an Amended Conflict of Interest Code (“Code”), subject to a public comment period, opportunity for a public hearing and final approval.  Below is a description of the proposed amendments to the Code.</w:t>
      </w:r>
    </w:p>
    <w:p w:rsidR="00286045" w:rsidRPr="00FD1D3C" w:rsidRDefault="009968F0" w:rsidP="00FD1D3C">
      <w:pPr>
        <w:pStyle w:val="PCHSBodyText"/>
        <w:ind w:firstLine="0"/>
        <w:jc w:val="both"/>
        <w:rPr>
          <w:rFonts w:ascii="Arial Narrow" w:hAnsi="Arial Narrow"/>
          <w:u w:val="single"/>
        </w:rPr>
      </w:pPr>
      <w:r>
        <w:rPr>
          <w:rFonts w:ascii="Arial Narrow" w:hAnsi="Arial Narrow"/>
          <w:u w:val="single"/>
        </w:rPr>
        <w:t xml:space="preserve">Updated Titles for </w:t>
      </w:r>
      <w:r w:rsidR="003D3F00">
        <w:rPr>
          <w:rFonts w:ascii="Arial Narrow" w:hAnsi="Arial Narrow"/>
          <w:u w:val="single"/>
        </w:rPr>
        <w:t>Previously Designated Employees</w:t>
      </w:r>
    </w:p>
    <w:p w:rsidR="009968F0" w:rsidRDefault="00C00AD1" w:rsidP="009968F0">
      <w:pPr>
        <w:pStyle w:val="PCHSBodyText"/>
        <w:numPr>
          <w:ilvl w:val="0"/>
          <w:numId w:val="17"/>
        </w:numPr>
        <w:jc w:val="both"/>
        <w:rPr>
          <w:rFonts w:ascii="Arial Narrow" w:hAnsi="Arial Narrow"/>
        </w:rPr>
      </w:pPr>
      <w:r>
        <w:rPr>
          <w:rFonts w:ascii="Arial Narrow" w:hAnsi="Arial Narrow"/>
        </w:rPr>
        <w:t>“Superintendent” will replace</w:t>
      </w:r>
      <w:r w:rsidR="00075697">
        <w:rPr>
          <w:rFonts w:ascii="Arial Narrow" w:hAnsi="Arial Narrow"/>
        </w:rPr>
        <w:t xml:space="preserve"> the title of “Executive Director</w:t>
      </w:r>
      <w:r w:rsidR="00387733">
        <w:rPr>
          <w:rFonts w:ascii="Arial Narrow" w:hAnsi="Arial Narrow"/>
        </w:rPr>
        <w:t>.</w:t>
      </w:r>
      <w:r w:rsidR="00075697">
        <w:rPr>
          <w:rFonts w:ascii="Arial Narrow" w:hAnsi="Arial Narrow"/>
        </w:rPr>
        <w:t>”</w:t>
      </w:r>
    </w:p>
    <w:p w:rsidR="00075697" w:rsidRDefault="00C00AD1" w:rsidP="009968F0">
      <w:pPr>
        <w:pStyle w:val="PCHSBodyText"/>
        <w:numPr>
          <w:ilvl w:val="0"/>
          <w:numId w:val="17"/>
        </w:numPr>
        <w:jc w:val="both"/>
        <w:rPr>
          <w:rFonts w:ascii="Arial Narrow" w:hAnsi="Arial Narrow"/>
        </w:rPr>
      </w:pPr>
      <w:r>
        <w:rPr>
          <w:rFonts w:ascii="Arial Narrow" w:hAnsi="Arial Narrow"/>
        </w:rPr>
        <w:t>“Finance Officer” will replace</w:t>
      </w:r>
      <w:r w:rsidR="00075697" w:rsidRPr="00075697">
        <w:rPr>
          <w:rFonts w:ascii="Arial Narrow" w:hAnsi="Arial Narrow"/>
        </w:rPr>
        <w:t xml:space="preserve"> the title of “Director of Finance</w:t>
      </w:r>
      <w:r w:rsidR="00387733">
        <w:rPr>
          <w:rFonts w:ascii="Arial Narrow" w:hAnsi="Arial Narrow"/>
        </w:rPr>
        <w:t>.</w:t>
      </w:r>
      <w:r w:rsidR="003D3F00">
        <w:rPr>
          <w:rFonts w:ascii="Arial Narrow" w:hAnsi="Arial Narrow"/>
        </w:rPr>
        <w:t>”</w:t>
      </w:r>
    </w:p>
    <w:p w:rsidR="00075697" w:rsidRPr="00075697" w:rsidRDefault="00C00AD1" w:rsidP="009968F0">
      <w:pPr>
        <w:pStyle w:val="PCHSBodyText"/>
        <w:numPr>
          <w:ilvl w:val="0"/>
          <w:numId w:val="17"/>
        </w:numPr>
        <w:jc w:val="both"/>
        <w:rPr>
          <w:rFonts w:ascii="Arial Narrow" w:hAnsi="Arial Narrow"/>
        </w:rPr>
      </w:pPr>
      <w:r>
        <w:rPr>
          <w:rFonts w:ascii="Arial Narrow" w:hAnsi="Arial Narrow"/>
        </w:rPr>
        <w:t>“Head of School” will replace</w:t>
      </w:r>
      <w:r w:rsidR="00075697">
        <w:rPr>
          <w:rFonts w:ascii="Arial Narrow" w:hAnsi="Arial Narrow"/>
        </w:rPr>
        <w:t xml:space="preserve"> t</w:t>
      </w:r>
      <w:r w:rsidR="00075697" w:rsidRPr="00075697">
        <w:rPr>
          <w:rFonts w:ascii="Arial Narrow" w:hAnsi="Arial Narrow"/>
        </w:rPr>
        <w:t>he title of “Site Administrator</w:t>
      </w:r>
      <w:r w:rsidR="00387733">
        <w:rPr>
          <w:rFonts w:ascii="Arial Narrow" w:hAnsi="Arial Narrow"/>
        </w:rPr>
        <w:t>.</w:t>
      </w:r>
      <w:r w:rsidR="003D3F00">
        <w:rPr>
          <w:rFonts w:ascii="Arial Narrow" w:hAnsi="Arial Narrow"/>
        </w:rPr>
        <w:t>”</w:t>
      </w:r>
    </w:p>
    <w:p w:rsidR="00075697" w:rsidRDefault="0014445D" w:rsidP="00375329">
      <w:pPr>
        <w:pStyle w:val="PCHSBodyText"/>
        <w:ind w:firstLine="0"/>
        <w:jc w:val="both"/>
        <w:rPr>
          <w:rFonts w:ascii="Arial Narrow" w:hAnsi="Arial Narrow"/>
          <w:u w:val="single"/>
        </w:rPr>
      </w:pPr>
      <w:r>
        <w:rPr>
          <w:rFonts w:ascii="Arial Narrow" w:hAnsi="Arial Narrow"/>
          <w:u w:val="single"/>
        </w:rPr>
        <w:t xml:space="preserve">Addition of </w:t>
      </w:r>
      <w:r w:rsidR="00375329">
        <w:rPr>
          <w:rFonts w:ascii="Arial Narrow" w:hAnsi="Arial Narrow"/>
          <w:u w:val="single"/>
        </w:rPr>
        <w:t>New</w:t>
      </w:r>
      <w:r w:rsidR="003D3F00">
        <w:rPr>
          <w:rFonts w:ascii="Arial Narrow" w:hAnsi="Arial Narrow"/>
          <w:u w:val="single"/>
        </w:rPr>
        <w:t>ly</w:t>
      </w:r>
      <w:r w:rsidR="00375329">
        <w:rPr>
          <w:rFonts w:ascii="Arial Narrow" w:hAnsi="Arial Narrow"/>
          <w:u w:val="single"/>
        </w:rPr>
        <w:t xml:space="preserve"> Designated </w:t>
      </w:r>
      <w:r w:rsidR="003D3F00">
        <w:rPr>
          <w:rFonts w:ascii="Arial Narrow" w:hAnsi="Arial Narrow"/>
          <w:u w:val="single"/>
        </w:rPr>
        <w:t>Employees</w:t>
      </w:r>
    </w:p>
    <w:p w:rsidR="00375329" w:rsidRPr="00A10644" w:rsidRDefault="00B76513" w:rsidP="00B76513">
      <w:pPr>
        <w:pStyle w:val="PCHSBodyText"/>
        <w:numPr>
          <w:ilvl w:val="0"/>
          <w:numId w:val="17"/>
        </w:numPr>
        <w:jc w:val="both"/>
        <w:rPr>
          <w:rFonts w:ascii="Arial Narrow" w:hAnsi="Arial Narrow"/>
        </w:rPr>
      </w:pPr>
      <w:r>
        <w:rPr>
          <w:rFonts w:ascii="Arial Narrow" w:hAnsi="Arial Narrow"/>
          <w:u w:val="single"/>
        </w:rPr>
        <w:t>Academic Manager</w:t>
      </w:r>
      <w:r w:rsidR="00A10644">
        <w:rPr>
          <w:rFonts w:ascii="Arial Narrow" w:hAnsi="Arial Narrow"/>
          <w:u w:val="single"/>
        </w:rPr>
        <w:t>:</w:t>
      </w:r>
      <w:r>
        <w:rPr>
          <w:rFonts w:ascii="Arial Narrow" w:hAnsi="Arial Narrow"/>
        </w:rPr>
        <w:t xml:space="preserve"> The Academic Manager </w:t>
      </w:r>
      <w:r w:rsidRPr="00B76513">
        <w:rPr>
          <w:rFonts w:ascii="Arial Narrow" w:hAnsi="Arial Narrow"/>
          <w:szCs w:val="20"/>
        </w:rPr>
        <w:t xml:space="preserve">assists the Heads of Schools as an educational leader of the school and is responsible for assisting with the academic portion of the </w:t>
      </w:r>
      <w:r>
        <w:rPr>
          <w:rFonts w:ascii="Arial Narrow" w:hAnsi="Arial Narrow"/>
          <w:szCs w:val="20"/>
        </w:rPr>
        <w:t xml:space="preserve">Corporation’s </w:t>
      </w:r>
      <w:r w:rsidRPr="00B76513">
        <w:rPr>
          <w:rFonts w:ascii="Arial Narrow" w:hAnsi="Arial Narrow"/>
          <w:szCs w:val="20"/>
        </w:rPr>
        <w:t>daily operations. The Academic Manager</w:t>
      </w:r>
      <w:r w:rsidR="003D3F00">
        <w:rPr>
          <w:rFonts w:ascii="Arial Narrow" w:hAnsi="Arial Narrow"/>
          <w:szCs w:val="20"/>
        </w:rPr>
        <w:t xml:space="preserve"> participates in the selection of the academic program materials</w:t>
      </w:r>
      <w:r w:rsidRPr="00B76513">
        <w:rPr>
          <w:rFonts w:ascii="Arial Narrow" w:hAnsi="Arial Narrow"/>
          <w:szCs w:val="20"/>
        </w:rPr>
        <w:t xml:space="preserve">. </w:t>
      </w:r>
      <w:r w:rsidR="008C5AF2">
        <w:rPr>
          <w:rFonts w:ascii="Arial Narrow" w:hAnsi="Arial Narrow"/>
          <w:szCs w:val="20"/>
        </w:rPr>
        <w:t xml:space="preserve">The </w:t>
      </w:r>
      <w:r w:rsidR="008C5AF2" w:rsidRPr="00FD1D3C">
        <w:rPr>
          <w:rFonts w:ascii="Arial Narrow" w:hAnsi="Arial Narrow"/>
          <w:szCs w:val="20"/>
        </w:rPr>
        <w:t xml:space="preserve">Corporation does not have any surplus or special reserve funds to invest, and the </w:t>
      </w:r>
      <w:r>
        <w:rPr>
          <w:rFonts w:ascii="Arial Narrow" w:hAnsi="Arial Narrow"/>
          <w:szCs w:val="20"/>
        </w:rPr>
        <w:t>Academic Manager</w:t>
      </w:r>
      <w:r w:rsidR="008C5AF2">
        <w:rPr>
          <w:rFonts w:ascii="Arial Narrow" w:hAnsi="Arial Narrow"/>
          <w:szCs w:val="20"/>
        </w:rPr>
        <w:t xml:space="preserve"> </w:t>
      </w:r>
      <w:r w:rsidR="008C5AF2" w:rsidRPr="00FD1D3C">
        <w:rPr>
          <w:rFonts w:ascii="Arial Narrow" w:hAnsi="Arial Narrow"/>
          <w:szCs w:val="20"/>
        </w:rPr>
        <w:t xml:space="preserve">does not direct the investment of public moneys, formulate or approve investment policies, approve or establish guidelines for asset allocations or approve investment transactions.  Consequently, the </w:t>
      </w:r>
      <w:r>
        <w:rPr>
          <w:rFonts w:ascii="Arial Narrow" w:hAnsi="Arial Narrow"/>
          <w:szCs w:val="20"/>
        </w:rPr>
        <w:t>Academic Manager</w:t>
      </w:r>
      <w:r w:rsidR="008C5AF2">
        <w:rPr>
          <w:rFonts w:ascii="Arial Narrow" w:hAnsi="Arial Narrow"/>
          <w:szCs w:val="20"/>
        </w:rPr>
        <w:t xml:space="preserve"> </w:t>
      </w:r>
      <w:r w:rsidR="008C5AF2" w:rsidRPr="00FD1D3C">
        <w:rPr>
          <w:rFonts w:ascii="Arial Narrow" w:hAnsi="Arial Narrow"/>
          <w:szCs w:val="20"/>
        </w:rPr>
        <w:t xml:space="preserve">is not an official who manages public investments within the meaning of Government Code section 87200, as defined in California Code of Regulations, Title 2, Section </w:t>
      </w:r>
      <w:r w:rsidR="008C5AF2">
        <w:rPr>
          <w:rFonts w:ascii="Arial Narrow" w:hAnsi="Arial Narrow"/>
        </w:rPr>
        <w:t>18700.3</w:t>
      </w:r>
      <w:r w:rsidR="008C5AF2" w:rsidRPr="00FD1D3C">
        <w:rPr>
          <w:rFonts w:ascii="Arial Narrow" w:hAnsi="Arial Narrow"/>
          <w:szCs w:val="20"/>
        </w:rPr>
        <w:t xml:space="preserve">, and the </w:t>
      </w:r>
      <w:r w:rsidR="005E6393">
        <w:rPr>
          <w:rFonts w:ascii="Arial Narrow" w:hAnsi="Arial Narrow"/>
          <w:szCs w:val="20"/>
        </w:rPr>
        <w:t>Academic Manager</w:t>
      </w:r>
      <w:r w:rsidR="008C5AF2">
        <w:rPr>
          <w:rFonts w:ascii="Arial Narrow" w:hAnsi="Arial Narrow"/>
          <w:szCs w:val="20"/>
        </w:rPr>
        <w:t xml:space="preserve"> </w:t>
      </w:r>
      <w:r w:rsidR="00C00AD1">
        <w:rPr>
          <w:rFonts w:ascii="Arial Narrow" w:hAnsi="Arial Narrow"/>
          <w:szCs w:val="20"/>
        </w:rPr>
        <w:t>will</w:t>
      </w:r>
      <w:r w:rsidR="008C5AF2" w:rsidRPr="00FD1D3C">
        <w:rPr>
          <w:rFonts w:ascii="Arial Narrow" w:hAnsi="Arial Narrow"/>
          <w:szCs w:val="20"/>
        </w:rPr>
        <w:t xml:space="preserve"> instead </w:t>
      </w:r>
      <w:r w:rsidR="00C00AD1">
        <w:rPr>
          <w:rFonts w:ascii="Arial Narrow" w:hAnsi="Arial Narrow"/>
          <w:szCs w:val="20"/>
        </w:rPr>
        <w:t xml:space="preserve">be </w:t>
      </w:r>
      <w:r w:rsidR="008C5AF2" w:rsidRPr="00FD1D3C">
        <w:rPr>
          <w:rFonts w:ascii="Arial Narrow" w:hAnsi="Arial Narrow"/>
          <w:szCs w:val="20"/>
        </w:rPr>
        <w:t xml:space="preserve">designated under </w:t>
      </w:r>
      <w:r w:rsidR="008C5AF2">
        <w:rPr>
          <w:rFonts w:ascii="Arial Narrow" w:hAnsi="Arial Narrow"/>
          <w:szCs w:val="20"/>
        </w:rPr>
        <w:t xml:space="preserve">the </w:t>
      </w:r>
      <w:r w:rsidR="008C5AF2" w:rsidRPr="00FD1D3C">
        <w:rPr>
          <w:rFonts w:ascii="Arial Narrow" w:hAnsi="Arial Narrow"/>
          <w:szCs w:val="20"/>
        </w:rPr>
        <w:t>Code.</w:t>
      </w:r>
    </w:p>
    <w:p w:rsidR="00A10644" w:rsidRPr="00A10644" w:rsidRDefault="00A10644" w:rsidP="00B76513">
      <w:pPr>
        <w:pStyle w:val="PCHSBodyText"/>
        <w:numPr>
          <w:ilvl w:val="0"/>
          <w:numId w:val="17"/>
        </w:numPr>
        <w:jc w:val="both"/>
        <w:rPr>
          <w:rFonts w:ascii="Arial Narrow" w:hAnsi="Arial Narrow"/>
          <w:u w:val="single"/>
        </w:rPr>
      </w:pPr>
      <w:r w:rsidRPr="00A10644">
        <w:rPr>
          <w:rFonts w:ascii="Arial Narrow" w:hAnsi="Arial Narrow"/>
          <w:u w:val="single"/>
        </w:rPr>
        <w:t>Dean of</w:t>
      </w:r>
      <w:r>
        <w:rPr>
          <w:rFonts w:ascii="Arial Narrow" w:hAnsi="Arial Narrow"/>
          <w:u w:val="single"/>
        </w:rPr>
        <w:t xml:space="preserve"> Operations</w:t>
      </w:r>
      <w:r>
        <w:rPr>
          <w:rFonts w:ascii="Arial Narrow" w:hAnsi="Arial Narrow"/>
        </w:rPr>
        <w:t xml:space="preserve">: </w:t>
      </w:r>
      <w:r w:rsidR="004460F8">
        <w:rPr>
          <w:rFonts w:ascii="Arial Narrow" w:hAnsi="Arial Narrow"/>
        </w:rPr>
        <w:t xml:space="preserve">The Dean of Operations is responsible for </w:t>
      </w:r>
      <w:r w:rsidR="002F406A">
        <w:rPr>
          <w:rFonts w:ascii="Arial Narrow" w:hAnsi="Arial Narrow"/>
        </w:rPr>
        <w:t xml:space="preserve">managing key aspects </w:t>
      </w:r>
      <w:r w:rsidR="00C00AD1">
        <w:rPr>
          <w:rFonts w:ascii="Arial Narrow" w:hAnsi="Arial Narrow"/>
        </w:rPr>
        <w:t>of the Corporation’s operations and participates</w:t>
      </w:r>
      <w:r w:rsidR="003D3F00">
        <w:rPr>
          <w:rFonts w:ascii="Arial Narrow" w:hAnsi="Arial Narrow"/>
        </w:rPr>
        <w:t xml:space="preserve"> in </w:t>
      </w:r>
      <w:r w:rsidR="002F406A">
        <w:rPr>
          <w:rFonts w:ascii="Arial Narrow" w:hAnsi="Arial Narrow"/>
        </w:rPr>
        <w:t xml:space="preserve">the selection </w:t>
      </w:r>
      <w:r w:rsidR="00E56F74">
        <w:rPr>
          <w:rFonts w:ascii="Arial Narrow" w:hAnsi="Arial Narrow"/>
        </w:rPr>
        <w:t>and procurement of</w:t>
      </w:r>
      <w:r w:rsidR="002F406A">
        <w:rPr>
          <w:rFonts w:ascii="Arial Narrow" w:hAnsi="Arial Narrow"/>
        </w:rPr>
        <w:t xml:space="preserve"> goods, supplies, equipment, and services</w:t>
      </w:r>
      <w:r w:rsidR="007F2062">
        <w:rPr>
          <w:rFonts w:ascii="Arial Narrow" w:hAnsi="Arial Narrow"/>
        </w:rPr>
        <w:t xml:space="preserve"> </w:t>
      </w:r>
      <w:r w:rsidR="00E56F74">
        <w:rPr>
          <w:rFonts w:ascii="Arial Narrow" w:hAnsi="Arial Narrow"/>
        </w:rPr>
        <w:t xml:space="preserve">for </w:t>
      </w:r>
      <w:r w:rsidR="007F2062">
        <w:rPr>
          <w:rFonts w:ascii="Arial Narrow" w:hAnsi="Arial Narrow"/>
        </w:rPr>
        <w:t>the Corporation</w:t>
      </w:r>
      <w:r w:rsidR="002F406A">
        <w:rPr>
          <w:rFonts w:ascii="Arial Narrow" w:hAnsi="Arial Narrow"/>
        </w:rPr>
        <w:t xml:space="preserve">. </w:t>
      </w:r>
      <w:r w:rsidR="004460F8">
        <w:rPr>
          <w:rFonts w:ascii="Arial Narrow" w:hAnsi="Arial Narrow"/>
          <w:szCs w:val="20"/>
        </w:rPr>
        <w:t xml:space="preserve">The </w:t>
      </w:r>
      <w:r w:rsidR="004460F8" w:rsidRPr="00FD1D3C">
        <w:rPr>
          <w:rFonts w:ascii="Arial Narrow" w:hAnsi="Arial Narrow"/>
          <w:szCs w:val="20"/>
        </w:rPr>
        <w:t xml:space="preserve">Corporation does not have any surplus or special reserve funds to invest, and the </w:t>
      </w:r>
      <w:r w:rsidR="004460F8">
        <w:rPr>
          <w:rFonts w:ascii="Arial Narrow" w:hAnsi="Arial Narrow"/>
          <w:szCs w:val="20"/>
        </w:rPr>
        <w:t xml:space="preserve">Dean of Operations </w:t>
      </w:r>
      <w:r w:rsidR="004460F8" w:rsidRPr="00FD1D3C">
        <w:rPr>
          <w:rFonts w:ascii="Arial Narrow" w:hAnsi="Arial Narrow"/>
          <w:szCs w:val="20"/>
        </w:rPr>
        <w:t xml:space="preserve">does not direct the investment of public moneys, formulate or approve investment policies, approve or establish guidelines for asset allocations or approve investment transactions.  Consequently, the </w:t>
      </w:r>
      <w:r w:rsidR="004460F8">
        <w:rPr>
          <w:rFonts w:ascii="Arial Narrow" w:hAnsi="Arial Narrow"/>
          <w:szCs w:val="20"/>
        </w:rPr>
        <w:t xml:space="preserve">Dean of Operations </w:t>
      </w:r>
      <w:r w:rsidR="004460F8" w:rsidRPr="00FD1D3C">
        <w:rPr>
          <w:rFonts w:ascii="Arial Narrow" w:hAnsi="Arial Narrow"/>
          <w:szCs w:val="20"/>
        </w:rPr>
        <w:t xml:space="preserve">is not an official who manages public investments within the meaning of Government Code section 87200, as defined in California Code of Regulations, Title 2, Section </w:t>
      </w:r>
      <w:r w:rsidR="004460F8">
        <w:rPr>
          <w:rFonts w:ascii="Arial Narrow" w:hAnsi="Arial Narrow"/>
        </w:rPr>
        <w:t>18700.3</w:t>
      </w:r>
      <w:r w:rsidR="004460F8" w:rsidRPr="00FD1D3C">
        <w:rPr>
          <w:rFonts w:ascii="Arial Narrow" w:hAnsi="Arial Narrow"/>
          <w:szCs w:val="20"/>
        </w:rPr>
        <w:t xml:space="preserve">, and the </w:t>
      </w:r>
      <w:r w:rsidR="005E6393">
        <w:rPr>
          <w:rFonts w:ascii="Arial Narrow" w:hAnsi="Arial Narrow"/>
          <w:szCs w:val="20"/>
        </w:rPr>
        <w:t>Dean of Operations</w:t>
      </w:r>
      <w:r w:rsidR="004460F8">
        <w:rPr>
          <w:rFonts w:ascii="Arial Narrow" w:hAnsi="Arial Narrow"/>
          <w:szCs w:val="20"/>
        </w:rPr>
        <w:t xml:space="preserve"> </w:t>
      </w:r>
      <w:r w:rsidR="00C00AD1">
        <w:rPr>
          <w:rFonts w:ascii="Arial Narrow" w:hAnsi="Arial Narrow"/>
          <w:szCs w:val="20"/>
        </w:rPr>
        <w:t>will</w:t>
      </w:r>
      <w:r w:rsidR="004460F8" w:rsidRPr="00FD1D3C">
        <w:rPr>
          <w:rFonts w:ascii="Arial Narrow" w:hAnsi="Arial Narrow"/>
          <w:szCs w:val="20"/>
        </w:rPr>
        <w:t xml:space="preserve"> instead </w:t>
      </w:r>
      <w:r w:rsidR="00C00AD1">
        <w:rPr>
          <w:rFonts w:ascii="Arial Narrow" w:hAnsi="Arial Narrow"/>
          <w:szCs w:val="20"/>
        </w:rPr>
        <w:t xml:space="preserve">be </w:t>
      </w:r>
      <w:r w:rsidR="004460F8" w:rsidRPr="00FD1D3C">
        <w:rPr>
          <w:rFonts w:ascii="Arial Narrow" w:hAnsi="Arial Narrow"/>
          <w:szCs w:val="20"/>
        </w:rPr>
        <w:t xml:space="preserve">designated under </w:t>
      </w:r>
      <w:r w:rsidR="004460F8">
        <w:rPr>
          <w:rFonts w:ascii="Arial Narrow" w:hAnsi="Arial Narrow"/>
          <w:szCs w:val="20"/>
        </w:rPr>
        <w:t xml:space="preserve">the </w:t>
      </w:r>
      <w:r w:rsidR="004460F8" w:rsidRPr="00FD1D3C">
        <w:rPr>
          <w:rFonts w:ascii="Arial Narrow" w:hAnsi="Arial Narrow"/>
          <w:szCs w:val="20"/>
        </w:rPr>
        <w:t>Code.</w:t>
      </w:r>
    </w:p>
    <w:p w:rsidR="00375329" w:rsidRDefault="0014445D" w:rsidP="00375329">
      <w:pPr>
        <w:pStyle w:val="PCHSBodyText"/>
        <w:ind w:firstLine="0"/>
        <w:jc w:val="both"/>
        <w:rPr>
          <w:rFonts w:ascii="Arial Narrow" w:hAnsi="Arial Narrow"/>
          <w:u w:val="single"/>
        </w:rPr>
      </w:pPr>
      <w:r>
        <w:rPr>
          <w:rFonts w:ascii="Arial Narrow" w:hAnsi="Arial Narrow"/>
          <w:u w:val="single"/>
        </w:rPr>
        <w:t>Correction of</w:t>
      </w:r>
      <w:r w:rsidR="00C00AD1">
        <w:rPr>
          <w:rFonts w:ascii="Arial Narrow" w:hAnsi="Arial Narrow"/>
          <w:u w:val="single"/>
        </w:rPr>
        <w:t xml:space="preserve"> Typo in</w:t>
      </w:r>
      <w:r w:rsidR="00375329">
        <w:rPr>
          <w:rFonts w:ascii="Arial Narrow" w:hAnsi="Arial Narrow"/>
          <w:u w:val="single"/>
        </w:rPr>
        <w:t xml:space="preserve"> Disclosure Categories for Board Members </w:t>
      </w:r>
    </w:p>
    <w:p w:rsidR="007729A3" w:rsidRDefault="00375329" w:rsidP="00375329">
      <w:pPr>
        <w:pStyle w:val="PCHSBodyText"/>
        <w:numPr>
          <w:ilvl w:val="0"/>
          <w:numId w:val="17"/>
        </w:numPr>
        <w:jc w:val="both"/>
        <w:rPr>
          <w:rFonts w:ascii="Arial Narrow" w:hAnsi="Arial Narrow"/>
        </w:rPr>
      </w:pPr>
      <w:r>
        <w:rPr>
          <w:rFonts w:ascii="Arial Narrow" w:hAnsi="Arial Narrow"/>
        </w:rPr>
        <w:t xml:space="preserve">The Disclosure </w:t>
      </w:r>
      <w:r w:rsidR="00C00AD1">
        <w:rPr>
          <w:rFonts w:ascii="Arial Narrow" w:hAnsi="Arial Narrow"/>
        </w:rPr>
        <w:t>Categories for Board Members will</w:t>
      </w:r>
      <w:r>
        <w:rPr>
          <w:rFonts w:ascii="Arial Narrow" w:hAnsi="Arial Narrow"/>
        </w:rPr>
        <w:t xml:space="preserve"> be </w:t>
      </w:r>
      <w:r w:rsidR="00C00AD1">
        <w:rPr>
          <w:rFonts w:ascii="Arial Narrow" w:hAnsi="Arial Narrow"/>
        </w:rPr>
        <w:t xml:space="preserve">corrected </w:t>
      </w:r>
      <w:r>
        <w:rPr>
          <w:rFonts w:ascii="Arial Narrow" w:hAnsi="Arial Narrow"/>
        </w:rPr>
        <w:t>from “1 through 7” to “1 through 6” because the Code only contains six Disclosure Categories.</w:t>
      </w:r>
      <w:r w:rsidR="00387733">
        <w:rPr>
          <w:rFonts w:ascii="Arial Narrow" w:hAnsi="Arial Narrow"/>
        </w:rPr>
        <w:t xml:space="preserve">  Therefore, “1 through 7” was a typo.</w:t>
      </w:r>
    </w:p>
    <w:p w:rsidR="007729A3" w:rsidRDefault="0014445D" w:rsidP="007729A3">
      <w:pPr>
        <w:pStyle w:val="PCHSBodyText"/>
        <w:ind w:firstLine="0"/>
        <w:jc w:val="both"/>
        <w:rPr>
          <w:rFonts w:ascii="Arial Narrow" w:hAnsi="Arial Narrow"/>
          <w:u w:val="single"/>
        </w:rPr>
      </w:pPr>
      <w:r>
        <w:rPr>
          <w:rFonts w:ascii="Arial Narrow" w:hAnsi="Arial Narrow"/>
          <w:u w:val="single"/>
        </w:rPr>
        <w:t>Clarification and Revision</w:t>
      </w:r>
      <w:r w:rsidR="00C00AD1">
        <w:rPr>
          <w:rFonts w:ascii="Arial Narrow" w:hAnsi="Arial Narrow"/>
          <w:u w:val="single"/>
        </w:rPr>
        <w:t xml:space="preserve"> to Language Regarding</w:t>
      </w:r>
      <w:r w:rsidR="007729A3">
        <w:rPr>
          <w:rFonts w:ascii="Arial Narrow" w:hAnsi="Arial Narrow"/>
          <w:u w:val="single"/>
        </w:rPr>
        <w:t xml:space="preserve"> Consultant</w:t>
      </w:r>
      <w:r w:rsidR="00C00AD1">
        <w:rPr>
          <w:rFonts w:ascii="Arial Narrow" w:hAnsi="Arial Narrow"/>
          <w:u w:val="single"/>
        </w:rPr>
        <w:t>s</w:t>
      </w:r>
      <w:r w:rsidR="007729A3">
        <w:rPr>
          <w:rFonts w:ascii="Arial Narrow" w:hAnsi="Arial Narrow"/>
          <w:u w:val="single"/>
        </w:rPr>
        <w:t xml:space="preserve"> and New</w:t>
      </w:r>
      <w:r w:rsidR="00C00AD1">
        <w:rPr>
          <w:rFonts w:ascii="Arial Narrow" w:hAnsi="Arial Narrow"/>
          <w:u w:val="single"/>
        </w:rPr>
        <w:t xml:space="preserve"> Employees Position</w:t>
      </w:r>
    </w:p>
    <w:p w:rsidR="007729A3" w:rsidRDefault="007729A3" w:rsidP="007729A3">
      <w:pPr>
        <w:pStyle w:val="PCHSBodyText"/>
        <w:numPr>
          <w:ilvl w:val="0"/>
          <w:numId w:val="17"/>
        </w:numPr>
        <w:jc w:val="both"/>
        <w:rPr>
          <w:rFonts w:ascii="Arial Narrow" w:hAnsi="Arial Narrow"/>
        </w:rPr>
      </w:pPr>
      <w:r>
        <w:rPr>
          <w:rFonts w:ascii="Arial Narrow" w:hAnsi="Arial Narrow"/>
        </w:rPr>
        <w:t xml:space="preserve">The </w:t>
      </w:r>
      <w:r w:rsidR="00C00AD1">
        <w:rPr>
          <w:rFonts w:ascii="Arial Narrow" w:hAnsi="Arial Narrow"/>
        </w:rPr>
        <w:t xml:space="preserve">language regarding consultants and new employees has been </w:t>
      </w:r>
      <w:r w:rsidR="0014445D">
        <w:rPr>
          <w:rFonts w:ascii="Arial Narrow" w:hAnsi="Arial Narrow"/>
        </w:rPr>
        <w:t xml:space="preserve">clarified and </w:t>
      </w:r>
      <w:r w:rsidR="00C00AD1">
        <w:rPr>
          <w:rFonts w:ascii="Arial Narrow" w:hAnsi="Arial Narrow"/>
        </w:rPr>
        <w:t xml:space="preserve">revised </w:t>
      </w:r>
      <w:r w:rsidR="009004B6">
        <w:rPr>
          <w:rFonts w:ascii="Arial Narrow" w:hAnsi="Arial Narrow"/>
        </w:rPr>
        <w:t>consistent with California Code of Regulations, title 2, sections 18700.3, 18219, and 18734.</w:t>
      </w:r>
    </w:p>
    <w:p w:rsidR="00375329" w:rsidRDefault="008110F8" w:rsidP="007729A3">
      <w:pPr>
        <w:pStyle w:val="PCHSBodyText"/>
        <w:ind w:firstLine="0"/>
        <w:jc w:val="both"/>
        <w:rPr>
          <w:rFonts w:ascii="Arial Narrow" w:hAnsi="Arial Narrow"/>
        </w:rPr>
      </w:pPr>
      <w:r>
        <w:rPr>
          <w:rFonts w:ascii="Arial Narrow" w:hAnsi="Arial Narrow"/>
          <w:u w:val="single"/>
        </w:rPr>
        <w:lastRenderedPageBreak/>
        <w:t xml:space="preserve">Modifications to </w:t>
      </w:r>
      <w:r w:rsidR="0013543B">
        <w:rPr>
          <w:rFonts w:ascii="Arial Narrow" w:hAnsi="Arial Narrow"/>
          <w:u w:val="single"/>
        </w:rPr>
        <w:t>Disclosure Categories</w:t>
      </w:r>
    </w:p>
    <w:p w:rsidR="0013543B" w:rsidRDefault="001F2303" w:rsidP="0013543B">
      <w:pPr>
        <w:pStyle w:val="PCHSBodyText"/>
        <w:numPr>
          <w:ilvl w:val="0"/>
          <w:numId w:val="17"/>
        </w:numPr>
        <w:jc w:val="both"/>
        <w:rPr>
          <w:rFonts w:ascii="Arial Narrow" w:hAnsi="Arial Narrow"/>
        </w:rPr>
      </w:pPr>
      <w:r>
        <w:rPr>
          <w:rFonts w:ascii="Arial Narrow" w:hAnsi="Arial Narrow"/>
        </w:rPr>
        <w:t>Disclosure Category 2</w:t>
      </w:r>
      <w:r w:rsidR="0014445D">
        <w:rPr>
          <w:rFonts w:ascii="Arial Narrow" w:hAnsi="Arial Narrow"/>
        </w:rPr>
        <w:t>,</w:t>
      </w:r>
      <w:r>
        <w:rPr>
          <w:rFonts w:ascii="Arial Narrow" w:hAnsi="Arial Narrow"/>
        </w:rPr>
        <w:t xml:space="preserve"> Reportable Interests in Real Property</w:t>
      </w:r>
      <w:r w:rsidR="0014445D">
        <w:rPr>
          <w:rFonts w:ascii="Arial Narrow" w:hAnsi="Arial Narrow"/>
        </w:rPr>
        <w:t>,</w:t>
      </w:r>
      <w:r>
        <w:rPr>
          <w:rFonts w:ascii="Arial Narrow" w:hAnsi="Arial Narrow"/>
        </w:rPr>
        <w:t xml:space="preserve"> has been amended to specify tha</w:t>
      </w:r>
      <w:r w:rsidR="00BE6690">
        <w:rPr>
          <w:rFonts w:ascii="Arial Narrow" w:hAnsi="Arial Narrow"/>
        </w:rPr>
        <w:t>t a person designated in this category shall disclose all interests in real property, as defined by law, that are within two miles of any of the facilities utilized by the Corporation’s schools and that are the type and legal description that can be utilized for public use.</w:t>
      </w:r>
    </w:p>
    <w:p w:rsidR="0013543B" w:rsidRDefault="00A24D47" w:rsidP="0013543B">
      <w:pPr>
        <w:pStyle w:val="PCHSBodyText"/>
        <w:numPr>
          <w:ilvl w:val="0"/>
          <w:numId w:val="17"/>
        </w:numPr>
        <w:jc w:val="both"/>
        <w:rPr>
          <w:rFonts w:ascii="Arial Narrow" w:hAnsi="Arial Narrow"/>
        </w:rPr>
      </w:pPr>
      <w:r>
        <w:rPr>
          <w:rFonts w:ascii="Arial Narrow" w:hAnsi="Arial Narrow"/>
        </w:rPr>
        <w:t xml:space="preserve">Each Disclosure Category </w:t>
      </w:r>
      <w:r w:rsidR="00B92DC7">
        <w:rPr>
          <w:rFonts w:ascii="Arial Narrow" w:hAnsi="Arial Narrow"/>
        </w:rPr>
        <w:t xml:space="preserve">includes slight grammatical revisions to </w:t>
      </w:r>
      <w:r w:rsidR="0013543B">
        <w:rPr>
          <w:rFonts w:ascii="Arial Narrow" w:hAnsi="Arial Narrow"/>
        </w:rPr>
        <w:t>reflect that the Corporation operates more than one school.</w:t>
      </w:r>
    </w:p>
    <w:p w:rsidR="00014DC6" w:rsidRPr="00FD1D3C" w:rsidRDefault="00014DC6" w:rsidP="00FD1D3C">
      <w:pPr>
        <w:pStyle w:val="PCHSBodyText"/>
        <w:ind w:firstLine="0"/>
        <w:jc w:val="both"/>
        <w:rPr>
          <w:rFonts w:ascii="Arial Narrow" w:hAnsi="Arial Narrow"/>
        </w:rPr>
      </w:pPr>
    </w:p>
    <w:sectPr w:rsidR="00014DC6" w:rsidRPr="00FD1D3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B4" w:rsidRDefault="007E5AB4">
      <w:r>
        <w:separator/>
      </w:r>
    </w:p>
  </w:endnote>
  <w:endnote w:type="continuationSeparator" w:id="0">
    <w:p w:rsidR="007E5AB4" w:rsidRDefault="007E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EA" w:rsidRDefault="00012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45" w:rsidRPr="00EC421B" w:rsidRDefault="00286045">
    <w:pPr>
      <w:jc w:val="center"/>
      <w:rPr>
        <w:rFonts w:ascii="Arial Narrow" w:hAnsi="Arial Narrow"/>
        <w:noProof/>
      </w:rPr>
    </w:pPr>
    <w:r w:rsidRPr="00EC421B">
      <w:rPr>
        <w:rFonts w:ascii="Arial Narrow" w:hAnsi="Arial Narrow"/>
      </w:rPr>
      <w:t xml:space="preserve">- </w:t>
    </w:r>
    <w:r w:rsidRPr="00EC421B">
      <w:rPr>
        <w:rFonts w:ascii="Arial Narrow" w:hAnsi="Arial Narrow"/>
      </w:rPr>
      <w:fldChar w:fldCharType="begin"/>
    </w:r>
    <w:r w:rsidRPr="00EC421B">
      <w:rPr>
        <w:rFonts w:ascii="Arial Narrow" w:hAnsi="Arial Narrow"/>
      </w:rPr>
      <w:instrText xml:space="preserve"> PAGE   \* MERGEFORMAT </w:instrText>
    </w:r>
    <w:r w:rsidRPr="00EC421B">
      <w:rPr>
        <w:rFonts w:ascii="Arial Narrow" w:hAnsi="Arial Narrow"/>
      </w:rPr>
      <w:fldChar w:fldCharType="separate"/>
    </w:r>
    <w:r w:rsidR="00045418">
      <w:rPr>
        <w:rFonts w:ascii="Arial Narrow" w:hAnsi="Arial Narrow"/>
        <w:noProof/>
      </w:rPr>
      <w:t>1</w:t>
    </w:r>
    <w:r w:rsidRPr="00EC421B">
      <w:rPr>
        <w:rFonts w:ascii="Arial Narrow" w:hAnsi="Arial Narrow"/>
        <w:noProof/>
      </w:rPr>
      <w:fldChar w:fldCharType="end"/>
    </w:r>
    <w:r w:rsidRPr="00EC421B">
      <w:rPr>
        <w:rFonts w:ascii="Arial Narrow" w:hAnsi="Arial Narrow"/>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EA" w:rsidRDefault="00012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B4" w:rsidRDefault="007E5AB4">
      <w:r>
        <w:separator/>
      </w:r>
    </w:p>
  </w:footnote>
  <w:footnote w:type="continuationSeparator" w:id="0">
    <w:p w:rsidR="007E5AB4" w:rsidRDefault="007E5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EA" w:rsidRDefault="00012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EA" w:rsidRDefault="00012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EA" w:rsidRDefault="00012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EE99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92C3E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986205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23C76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8880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2D88A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0E5B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008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8E4FD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32875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A614C8"/>
    <w:multiLevelType w:val="hybridMultilevel"/>
    <w:tmpl w:val="8242C79E"/>
    <w:lvl w:ilvl="0" w:tplc="101AF13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192E6C"/>
    <w:multiLevelType w:val="hybridMultilevel"/>
    <w:tmpl w:val="AC248368"/>
    <w:lvl w:ilvl="0" w:tplc="85D4AC32">
      <w:start w:val="1"/>
      <w:numFmt w:val="bullet"/>
      <w:pStyle w:val="PCHSBulletedStyle"/>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A3DA2"/>
    <w:multiLevelType w:val="hybridMultilevel"/>
    <w:tmpl w:val="600E74C0"/>
    <w:lvl w:ilvl="0" w:tplc="0294236C">
      <w:start w:val="1"/>
      <w:numFmt w:val="decimal"/>
      <w:pStyle w:val="PCHSNumberedList"/>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436494"/>
    <w:multiLevelType w:val="hybridMultilevel"/>
    <w:tmpl w:val="41C46D04"/>
    <w:lvl w:ilvl="0" w:tplc="E028EE36">
      <w:start w:val="2"/>
      <w:numFmt w:val="bullet"/>
      <w:lvlText w:val="-"/>
      <w:lvlJc w:val="left"/>
      <w:pPr>
        <w:ind w:left="4890" w:hanging="360"/>
      </w:pPr>
      <w:rPr>
        <w:rFonts w:ascii="Calibri" w:eastAsia="Times New Roman" w:hAnsi="Calibri" w:cs="Calibri" w:hint="default"/>
      </w:rPr>
    </w:lvl>
    <w:lvl w:ilvl="1" w:tplc="04090003" w:tentative="1">
      <w:start w:val="1"/>
      <w:numFmt w:val="bullet"/>
      <w:lvlText w:val="o"/>
      <w:lvlJc w:val="left"/>
      <w:pPr>
        <w:ind w:left="5610" w:hanging="360"/>
      </w:pPr>
      <w:rPr>
        <w:rFonts w:ascii="Courier New" w:hAnsi="Courier New" w:cs="Courier New" w:hint="default"/>
      </w:rPr>
    </w:lvl>
    <w:lvl w:ilvl="2" w:tplc="04090005" w:tentative="1">
      <w:start w:val="1"/>
      <w:numFmt w:val="bullet"/>
      <w:lvlText w:val=""/>
      <w:lvlJc w:val="left"/>
      <w:pPr>
        <w:ind w:left="6330" w:hanging="360"/>
      </w:pPr>
      <w:rPr>
        <w:rFonts w:ascii="Wingdings" w:hAnsi="Wingdings" w:hint="default"/>
      </w:rPr>
    </w:lvl>
    <w:lvl w:ilvl="3" w:tplc="04090001" w:tentative="1">
      <w:start w:val="1"/>
      <w:numFmt w:val="bullet"/>
      <w:lvlText w:val=""/>
      <w:lvlJc w:val="left"/>
      <w:pPr>
        <w:ind w:left="7050" w:hanging="360"/>
      </w:pPr>
      <w:rPr>
        <w:rFonts w:ascii="Symbol" w:hAnsi="Symbol" w:hint="default"/>
      </w:rPr>
    </w:lvl>
    <w:lvl w:ilvl="4" w:tplc="04090003" w:tentative="1">
      <w:start w:val="1"/>
      <w:numFmt w:val="bullet"/>
      <w:lvlText w:val="o"/>
      <w:lvlJc w:val="left"/>
      <w:pPr>
        <w:ind w:left="7770" w:hanging="360"/>
      </w:pPr>
      <w:rPr>
        <w:rFonts w:ascii="Courier New" w:hAnsi="Courier New" w:cs="Courier New" w:hint="default"/>
      </w:rPr>
    </w:lvl>
    <w:lvl w:ilvl="5" w:tplc="04090005" w:tentative="1">
      <w:start w:val="1"/>
      <w:numFmt w:val="bullet"/>
      <w:lvlText w:val=""/>
      <w:lvlJc w:val="left"/>
      <w:pPr>
        <w:ind w:left="8490" w:hanging="360"/>
      </w:pPr>
      <w:rPr>
        <w:rFonts w:ascii="Wingdings" w:hAnsi="Wingdings" w:hint="default"/>
      </w:rPr>
    </w:lvl>
    <w:lvl w:ilvl="6" w:tplc="04090001" w:tentative="1">
      <w:start w:val="1"/>
      <w:numFmt w:val="bullet"/>
      <w:lvlText w:val=""/>
      <w:lvlJc w:val="left"/>
      <w:pPr>
        <w:ind w:left="9210" w:hanging="360"/>
      </w:pPr>
      <w:rPr>
        <w:rFonts w:ascii="Symbol" w:hAnsi="Symbol" w:hint="default"/>
      </w:rPr>
    </w:lvl>
    <w:lvl w:ilvl="7" w:tplc="04090003" w:tentative="1">
      <w:start w:val="1"/>
      <w:numFmt w:val="bullet"/>
      <w:lvlText w:val="o"/>
      <w:lvlJc w:val="left"/>
      <w:pPr>
        <w:ind w:left="9930" w:hanging="360"/>
      </w:pPr>
      <w:rPr>
        <w:rFonts w:ascii="Courier New" w:hAnsi="Courier New" w:cs="Courier New" w:hint="default"/>
      </w:rPr>
    </w:lvl>
    <w:lvl w:ilvl="8" w:tplc="04090005" w:tentative="1">
      <w:start w:val="1"/>
      <w:numFmt w:val="bullet"/>
      <w:lvlText w:val=""/>
      <w:lvlJc w:val="left"/>
      <w:pPr>
        <w:ind w:left="10650" w:hanging="360"/>
      </w:pPr>
      <w:rPr>
        <w:rFonts w:ascii="Wingdings" w:hAnsi="Wingdings" w:hint="default"/>
      </w:rPr>
    </w:lvl>
  </w:abstractNum>
  <w:abstractNum w:abstractNumId="14">
    <w:nsid w:val="55112C06"/>
    <w:multiLevelType w:val="hybridMultilevel"/>
    <w:tmpl w:val="0CEE7B58"/>
    <w:lvl w:ilvl="0" w:tplc="59546494">
      <w:start w:val="2"/>
      <w:numFmt w:val="bullet"/>
      <w:lvlText w:val="-"/>
      <w:lvlJc w:val="left"/>
      <w:pPr>
        <w:ind w:left="5250" w:hanging="360"/>
      </w:pPr>
      <w:rPr>
        <w:rFonts w:ascii="Calibri" w:eastAsia="Times New Roman" w:hAnsi="Calibri" w:cs="Calibri" w:hint="default"/>
      </w:rPr>
    </w:lvl>
    <w:lvl w:ilvl="1" w:tplc="04090003" w:tentative="1">
      <w:start w:val="1"/>
      <w:numFmt w:val="bullet"/>
      <w:lvlText w:val="o"/>
      <w:lvlJc w:val="left"/>
      <w:pPr>
        <w:ind w:left="5970" w:hanging="360"/>
      </w:pPr>
      <w:rPr>
        <w:rFonts w:ascii="Courier New" w:hAnsi="Courier New" w:cs="Courier New" w:hint="default"/>
      </w:rPr>
    </w:lvl>
    <w:lvl w:ilvl="2" w:tplc="04090005" w:tentative="1">
      <w:start w:val="1"/>
      <w:numFmt w:val="bullet"/>
      <w:lvlText w:val=""/>
      <w:lvlJc w:val="left"/>
      <w:pPr>
        <w:ind w:left="6690" w:hanging="360"/>
      </w:pPr>
      <w:rPr>
        <w:rFonts w:ascii="Wingdings" w:hAnsi="Wingdings" w:hint="default"/>
      </w:rPr>
    </w:lvl>
    <w:lvl w:ilvl="3" w:tplc="04090001" w:tentative="1">
      <w:start w:val="1"/>
      <w:numFmt w:val="bullet"/>
      <w:lvlText w:val=""/>
      <w:lvlJc w:val="left"/>
      <w:pPr>
        <w:ind w:left="7410" w:hanging="360"/>
      </w:pPr>
      <w:rPr>
        <w:rFonts w:ascii="Symbol" w:hAnsi="Symbol" w:hint="default"/>
      </w:rPr>
    </w:lvl>
    <w:lvl w:ilvl="4" w:tplc="04090003" w:tentative="1">
      <w:start w:val="1"/>
      <w:numFmt w:val="bullet"/>
      <w:lvlText w:val="o"/>
      <w:lvlJc w:val="left"/>
      <w:pPr>
        <w:ind w:left="8130" w:hanging="360"/>
      </w:pPr>
      <w:rPr>
        <w:rFonts w:ascii="Courier New" w:hAnsi="Courier New" w:cs="Courier New" w:hint="default"/>
      </w:rPr>
    </w:lvl>
    <w:lvl w:ilvl="5" w:tplc="04090005" w:tentative="1">
      <w:start w:val="1"/>
      <w:numFmt w:val="bullet"/>
      <w:lvlText w:val=""/>
      <w:lvlJc w:val="left"/>
      <w:pPr>
        <w:ind w:left="8850" w:hanging="360"/>
      </w:pPr>
      <w:rPr>
        <w:rFonts w:ascii="Wingdings" w:hAnsi="Wingdings" w:hint="default"/>
      </w:rPr>
    </w:lvl>
    <w:lvl w:ilvl="6" w:tplc="04090001" w:tentative="1">
      <w:start w:val="1"/>
      <w:numFmt w:val="bullet"/>
      <w:lvlText w:val=""/>
      <w:lvlJc w:val="left"/>
      <w:pPr>
        <w:ind w:left="9570" w:hanging="360"/>
      </w:pPr>
      <w:rPr>
        <w:rFonts w:ascii="Symbol" w:hAnsi="Symbol" w:hint="default"/>
      </w:rPr>
    </w:lvl>
    <w:lvl w:ilvl="7" w:tplc="04090003" w:tentative="1">
      <w:start w:val="1"/>
      <w:numFmt w:val="bullet"/>
      <w:lvlText w:val="o"/>
      <w:lvlJc w:val="left"/>
      <w:pPr>
        <w:ind w:left="10290" w:hanging="360"/>
      </w:pPr>
      <w:rPr>
        <w:rFonts w:ascii="Courier New" w:hAnsi="Courier New" w:cs="Courier New" w:hint="default"/>
      </w:rPr>
    </w:lvl>
    <w:lvl w:ilvl="8" w:tplc="04090005" w:tentative="1">
      <w:start w:val="1"/>
      <w:numFmt w:val="bullet"/>
      <w:lvlText w:val=""/>
      <w:lvlJc w:val="left"/>
      <w:pPr>
        <w:ind w:left="11010" w:hanging="360"/>
      </w:pPr>
      <w:rPr>
        <w:rFonts w:ascii="Wingdings" w:hAnsi="Wingdings" w:hint="default"/>
      </w:rPr>
    </w:lvl>
  </w:abstractNum>
  <w:abstractNum w:abstractNumId="15">
    <w:nsid w:val="6AA03A2A"/>
    <w:multiLevelType w:val="hybridMultilevel"/>
    <w:tmpl w:val="2D5212FC"/>
    <w:lvl w:ilvl="0" w:tplc="59546494">
      <w:start w:val="2"/>
      <w:numFmt w:val="bullet"/>
      <w:lvlText w:val="-"/>
      <w:lvlJc w:val="left"/>
      <w:pPr>
        <w:ind w:left="525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497750"/>
    <w:multiLevelType w:val="multilevel"/>
    <w:tmpl w:val="9628FDE4"/>
    <w:name w:val="General Numbering (1)"/>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num w:numId="1">
    <w:abstractNumId w:val="13"/>
  </w:num>
  <w:num w:numId="2">
    <w:abstractNumId w:val="14"/>
  </w:num>
  <w:num w:numId="3">
    <w:abstractNumId w:val="15"/>
  </w:num>
  <w:num w:numId="4">
    <w:abstractNumId w:val="11"/>
  </w:num>
  <w:num w:numId="5">
    <w:abstractNumId w:val="12"/>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efaultNumberOfLevelsInTOCForThisScheme" w:val="3"/>
    <w:docVar w:name="DocIDAllPagesExceptFirst" w:val="False"/>
    <w:docVar w:name="DocIDAuthor" w:val="False"/>
    <w:docVar w:name="DocIDClientMatter" w:val="False"/>
    <w:docVar w:name="DocIDDate" w:val="Fals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True"/>
    <w:docVar w:name="DocIDTime" w:val="False"/>
    <w:docVar w:name="DocIDType" w:val="AllPages"/>
    <w:docVar w:name="DocIDTypist" w:val="False"/>
    <w:docVar w:name="DocIDVersion" w:val="True"/>
    <w:docVar w:name="DraftRemoved" w:val="True"/>
    <w:docVar w:name="LastSchemeChoice" w:val="General Numbering (1)"/>
    <w:docVar w:name="LastSchemeUniqueID" w:val="90"/>
    <w:docVar w:name="LegacyDocIDRemoved" w:val="True"/>
    <w:docVar w:name="Option0True" w:val="False"/>
    <w:docVar w:name="Option1True" w:val="False"/>
    <w:docVar w:name="Option2True" w:val="False"/>
    <w:docVar w:name="Option3True" w:val="False"/>
    <w:docVar w:name="Option4True" w:val="False"/>
    <w:docVar w:name="TimeRemoved" w:val="True"/>
  </w:docVars>
  <w:rsids>
    <w:rsidRoot w:val="00AF0A67"/>
    <w:rsid w:val="000126EA"/>
    <w:rsid w:val="00014DC6"/>
    <w:rsid w:val="00045418"/>
    <w:rsid w:val="00057301"/>
    <w:rsid w:val="00075697"/>
    <w:rsid w:val="0013543B"/>
    <w:rsid w:val="001434E0"/>
    <w:rsid w:val="0014445D"/>
    <w:rsid w:val="001747F9"/>
    <w:rsid w:val="001D0D89"/>
    <w:rsid w:val="001D68CC"/>
    <w:rsid w:val="001D7048"/>
    <w:rsid w:val="001F2303"/>
    <w:rsid w:val="001F4C4D"/>
    <w:rsid w:val="00286045"/>
    <w:rsid w:val="002D0DE8"/>
    <w:rsid w:val="002F406A"/>
    <w:rsid w:val="0030062B"/>
    <w:rsid w:val="00375329"/>
    <w:rsid w:val="00375F68"/>
    <w:rsid w:val="00387733"/>
    <w:rsid w:val="003B0F31"/>
    <w:rsid w:val="003D3F00"/>
    <w:rsid w:val="004146B3"/>
    <w:rsid w:val="004460F8"/>
    <w:rsid w:val="00484F00"/>
    <w:rsid w:val="004A4F3E"/>
    <w:rsid w:val="00570F72"/>
    <w:rsid w:val="005A0C8F"/>
    <w:rsid w:val="005E6393"/>
    <w:rsid w:val="006510DB"/>
    <w:rsid w:val="006C2F2B"/>
    <w:rsid w:val="006C52FB"/>
    <w:rsid w:val="00702E23"/>
    <w:rsid w:val="007417F1"/>
    <w:rsid w:val="00763939"/>
    <w:rsid w:val="007729A3"/>
    <w:rsid w:val="00777EA6"/>
    <w:rsid w:val="00785305"/>
    <w:rsid w:val="00794079"/>
    <w:rsid w:val="007E5AB4"/>
    <w:rsid w:val="007F2062"/>
    <w:rsid w:val="008110F8"/>
    <w:rsid w:val="00864A54"/>
    <w:rsid w:val="008C5AF2"/>
    <w:rsid w:val="009004B6"/>
    <w:rsid w:val="00917C0B"/>
    <w:rsid w:val="00947D87"/>
    <w:rsid w:val="009729E6"/>
    <w:rsid w:val="009968F0"/>
    <w:rsid w:val="009A7898"/>
    <w:rsid w:val="009C3E3B"/>
    <w:rsid w:val="009F26BE"/>
    <w:rsid w:val="00A07560"/>
    <w:rsid w:val="00A10644"/>
    <w:rsid w:val="00A24D47"/>
    <w:rsid w:val="00A6352C"/>
    <w:rsid w:val="00AF0A67"/>
    <w:rsid w:val="00B51514"/>
    <w:rsid w:val="00B5575B"/>
    <w:rsid w:val="00B76513"/>
    <w:rsid w:val="00B92DC7"/>
    <w:rsid w:val="00B92E06"/>
    <w:rsid w:val="00BB0E69"/>
    <w:rsid w:val="00BE6690"/>
    <w:rsid w:val="00C00AD1"/>
    <w:rsid w:val="00C44D17"/>
    <w:rsid w:val="00C7709E"/>
    <w:rsid w:val="00D00953"/>
    <w:rsid w:val="00D05ED9"/>
    <w:rsid w:val="00DA61C9"/>
    <w:rsid w:val="00DB38A2"/>
    <w:rsid w:val="00DF4032"/>
    <w:rsid w:val="00DF4958"/>
    <w:rsid w:val="00DF6FD5"/>
    <w:rsid w:val="00E56F74"/>
    <w:rsid w:val="00EB05D5"/>
    <w:rsid w:val="00EC421B"/>
    <w:rsid w:val="00FA40D8"/>
    <w:rsid w:val="00FD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semiHidden="0" w:uiPriority="35" w:qFormat="1"/>
    <w:lsdException w:name="Title" w:semiHidden="0" w:uiPriority="10" w:qFormat="1"/>
    <w:lsdException w:name="Default Paragraph Font" w:uiPriority="1" w:unhideWhenUsed="1"/>
    <w:lsdException w:name="Body Text"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numPr>
        <w:numId w:val="6"/>
      </w:numPr>
      <w:tabs>
        <w:tab w:val="clear" w:pos="720"/>
      </w:tabs>
      <w:spacing w:after="240"/>
      <w:jc w:val="both"/>
      <w:outlineLvl w:val="0"/>
    </w:pPr>
    <w:rPr>
      <w:bCs/>
      <w:color w:val="000000"/>
      <w:szCs w:val="28"/>
    </w:rPr>
  </w:style>
  <w:style w:type="paragraph" w:styleId="Heading2">
    <w:name w:val="heading 2"/>
    <w:basedOn w:val="Normal"/>
    <w:next w:val="BodyText"/>
    <w:link w:val="Heading2Char"/>
    <w:qFormat/>
    <w:pPr>
      <w:numPr>
        <w:ilvl w:val="1"/>
        <w:numId w:val="6"/>
      </w:numPr>
      <w:spacing w:after="240"/>
      <w:jc w:val="both"/>
      <w:outlineLvl w:val="1"/>
    </w:pPr>
    <w:rPr>
      <w:bCs/>
      <w:color w:val="000000"/>
      <w:szCs w:val="26"/>
    </w:rPr>
  </w:style>
  <w:style w:type="paragraph" w:styleId="Heading3">
    <w:name w:val="heading 3"/>
    <w:basedOn w:val="Normal"/>
    <w:next w:val="BodyText"/>
    <w:link w:val="Heading3Char"/>
    <w:qFormat/>
    <w:pPr>
      <w:numPr>
        <w:ilvl w:val="2"/>
        <w:numId w:val="6"/>
      </w:numPr>
      <w:spacing w:after="240"/>
      <w:jc w:val="both"/>
      <w:outlineLvl w:val="2"/>
    </w:pPr>
    <w:rPr>
      <w:bCs/>
      <w:color w:val="000000"/>
    </w:rPr>
  </w:style>
  <w:style w:type="paragraph" w:styleId="Heading4">
    <w:name w:val="heading 4"/>
    <w:basedOn w:val="Normal"/>
    <w:next w:val="BodyText"/>
    <w:link w:val="Heading4Char"/>
    <w:qFormat/>
    <w:pPr>
      <w:numPr>
        <w:ilvl w:val="3"/>
        <w:numId w:val="6"/>
      </w:numPr>
      <w:spacing w:after="240"/>
      <w:jc w:val="both"/>
      <w:outlineLvl w:val="3"/>
    </w:pPr>
    <w:rPr>
      <w:bCs/>
      <w:iCs/>
      <w:color w:val="000000"/>
    </w:rPr>
  </w:style>
  <w:style w:type="paragraph" w:styleId="Heading5">
    <w:name w:val="heading 5"/>
    <w:basedOn w:val="Normal"/>
    <w:next w:val="BodyText"/>
    <w:link w:val="Heading5Char"/>
    <w:qFormat/>
    <w:pPr>
      <w:numPr>
        <w:ilvl w:val="4"/>
        <w:numId w:val="6"/>
      </w:numPr>
      <w:spacing w:after="240"/>
      <w:jc w:val="both"/>
      <w:outlineLvl w:val="4"/>
    </w:pPr>
    <w:rPr>
      <w:color w:val="000000"/>
    </w:rPr>
  </w:style>
  <w:style w:type="paragraph" w:styleId="Heading6">
    <w:name w:val="heading 6"/>
    <w:basedOn w:val="Normal"/>
    <w:next w:val="BodyText"/>
    <w:link w:val="Heading6Char"/>
    <w:qFormat/>
    <w:pPr>
      <w:numPr>
        <w:ilvl w:val="5"/>
        <w:numId w:val="6"/>
      </w:numPr>
      <w:spacing w:after="240"/>
      <w:jc w:val="both"/>
      <w:outlineLvl w:val="5"/>
    </w:pPr>
    <w:rPr>
      <w:iCs/>
      <w:color w:val="000000"/>
    </w:rPr>
  </w:style>
  <w:style w:type="paragraph" w:styleId="Heading7">
    <w:name w:val="heading 7"/>
    <w:basedOn w:val="Normal"/>
    <w:next w:val="BodyText"/>
    <w:link w:val="Heading7Char"/>
    <w:qFormat/>
    <w:pPr>
      <w:numPr>
        <w:ilvl w:val="6"/>
        <w:numId w:val="6"/>
      </w:numPr>
      <w:spacing w:after="240"/>
      <w:jc w:val="both"/>
      <w:outlineLvl w:val="6"/>
    </w:pPr>
    <w:rPr>
      <w:iCs/>
      <w:color w:val="000000"/>
    </w:rPr>
  </w:style>
  <w:style w:type="paragraph" w:styleId="Heading8">
    <w:name w:val="heading 8"/>
    <w:basedOn w:val="Normal"/>
    <w:next w:val="BodyText"/>
    <w:link w:val="Heading8Char"/>
    <w:qFormat/>
    <w:pPr>
      <w:numPr>
        <w:ilvl w:val="7"/>
        <w:numId w:val="6"/>
      </w:numPr>
      <w:spacing w:after="240"/>
      <w:jc w:val="both"/>
      <w:outlineLvl w:val="7"/>
    </w:pPr>
    <w:rPr>
      <w:color w:val="000000"/>
      <w:szCs w:val="20"/>
    </w:rPr>
  </w:style>
  <w:style w:type="paragraph" w:styleId="Heading9">
    <w:name w:val="heading 9"/>
    <w:basedOn w:val="Normal"/>
    <w:next w:val="BodyText"/>
    <w:link w:val="Heading9Char"/>
    <w:qFormat/>
    <w:pPr>
      <w:numPr>
        <w:ilvl w:val="8"/>
        <w:numId w:val="6"/>
      </w:numPr>
      <w:spacing w:after="240"/>
      <w:jc w:val="both"/>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link w:val="Header"/>
    <w:uiPriority w:val="99"/>
    <w:semiHidden/>
    <w:rPr>
      <w:noProof w:val="0"/>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link w:val="Footer"/>
    <w:uiPriority w:val="99"/>
    <w:semiHidden/>
    <w:rPr>
      <w:noProof w:val="0"/>
    </w:rPr>
  </w:style>
  <w:style w:type="paragraph" w:customStyle="1" w:styleId="PCHSBodyText">
    <w:name w:val="PCHS Body Text"/>
    <w:basedOn w:val="Normal"/>
    <w:qFormat/>
    <w:pPr>
      <w:spacing w:after="240"/>
      <w:ind w:firstLine="720"/>
    </w:pPr>
  </w:style>
  <w:style w:type="paragraph" w:styleId="ListParagraph">
    <w:name w:val="List Paragraph"/>
    <w:basedOn w:val="Normal"/>
    <w:uiPriority w:val="34"/>
    <w:qFormat/>
    <w:pPr>
      <w:ind w:left="720"/>
      <w:contextualSpacing/>
    </w:pPr>
  </w:style>
  <w:style w:type="paragraph" w:customStyle="1" w:styleId="PCHSBodyText2">
    <w:name w:val="PCHS Body Text 2"/>
    <w:basedOn w:val="Normal"/>
    <w:link w:val="PCHSBodyText2Char"/>
    <w:qFormat/>
    <w:pPr>
      <w:spacing w:line="480" w:lineRule="auto"/>
      <w:ind w:firstLine="720"/>
    </w:pPr>
  </w:style>
  <w:style w:type="character" w:customStyle="1" w:styleId="PCHSBodyText2Char">
    <w:name w:val="PCHS Body Text 2 Char"/>
    <w:link w:val="PCHSBodyText2"/>
    <w:rPr>
      <w:noProof w:val="0"/>
    </w:rPr>
  </w:style>
  <w:style w:type="paragraph" w:customStyle="1" w:styleId="PCHSBodyTextFull">
    <w:name w:val="PCHS Body Text Full"/>
    <w:basedOn w:val="NormalWeb"/>
    <w:link w:val="PCHSBodyTextFullChar"/>
    <w:qFormat/>
    <w:pPr>
      <w:spacing w:after="240"/>
      <w:ind w:firstLine="720"/>
      <w:jc w:val="both"/>
    </w:pPr>
  </w:style>
  <w:style w:type="paragraph" w:styleId="NormalWeb">
    <w:name w:val="Normal (Web)"/>
    <w:basedOn w:val="Normal"/>
    <w:link w:val="NormalWebChar"/>
    <w:uiPriority w:val="99"/>
    <w:semiHidden/>
  </w:style>
  <w:style w:type="character" w:customStyle="1" w:styleId="NormalWebChar">
    <w:name w:val="Normal (Web) Char"/>
    <w:link w:val="NormalWeb"/>
    <w:uiPriority w:val="99"/>
    <w:semiHidden/>
    <w:rPr>
      <w:rFonts w:cs="Times New Roman"/>
      <w:noProof w:val="0"/>
    </w:rPr>
  </w:style>
  <w:style w:type="character" w:customStyle="1" w:styleId="PCHSBodyTextFullChar">
    <w:name w:val="PCHS Body Text Full Char"/>
    <w:link w:val="PCHSBodyTextFull"/>
    <w:rPr>
      <w:rFonts w:cs="Times New Roman"/>
      <w:noProof w:val="0"/>
    </w:rPr>
  </w:style>
  <w:style w:type="paragraph" w:customStyle="1" w:styleId="PCHSDoubleIndent5">
    <w:name w:val="PCHS Double Indent .5"/>
    <w:basedOn w:val="Normal"/>
    <w:link w:val="PCHSDoubleIndent5Char"/>
    <w:qFormat/>
    <w:pPr>
      <w:spacing w:after="240"/>
      <w:ind w:left="720" w:right="720"/>
    </w:pPr>
  </w:style>
  <w:style w:type="character" w:customStyle="1" w:styleId="PCHSDoubleIndent5Char">
    <w:name w:val="PCHS Double Indent .5 Char"/>
    <w:link w:val="PCHSDoubleIndent5"/>
    <w:rPr>
      <w:noProof w:val="0"/>
    </w:rPr>
  </w:style>
  <w:style w:type="paragraph" w:customStyle="1" w:styleId="PCHSDoubleIndent1">
    <w:name w:val="PCHS Double Indent 1"/>
    <w:basedOn w:val="Normal"/>
    <w:link w:val="PCHSDoubleIndent1Char"/>
    <w:qFormat/>
    <w:pPr>
      <w:spacing w:after="240"/>
      <w:ind w:left="1440" w:right="1440"/>
    </w:pPr>
  </w:style>
  <w:style w:type="character" w:customStyle="1" w:styleId="PCHSDoubleIndent1Char">
    <w:name w:val="PCHS Double Indent 1 Char"/>
    <w:link w:val="PCHSDoubleIndent1"/>
    <w:rPr>
      <w:noProof w:val="0"/>
    </w:rPr>
  </w:style>
  <w:style w:type="paragraph" w:customStyle="1" w:styleId="PCHSSignature">
    <w:name w:val="PCHS Signature"/>
    <w:basedOn w:val="Normal"/>
    <w:link w:val="PCHSSignatureChar"/>
    <w:qFormat/>
    <w:pPr>
      <w:ind w:left="4320"/>
    </w:pPr>
  </w:style>
  <w:style w:type="character" w:customStyle="1" w:styleId="PCHSSignatureChar">
    <w:name w:val="PCHS Signature Char"/>
    <w:link w:val="PCHSSignature"/>
    <w:rPr>
      <w:noProof w:val="0"/>
    </w:rPr>
  </w:style>
  <w:style w:type="paragraph" w:customStyle="1" w:styleId="PCHSTableText">
    <w:name w:val="PCHS Table Text"/>
    <w:basedOn w:val="Normal"/>
    <w:link w:val="PCHSTableTextChar"/>
    <w:qFormat/>
  </w:style>
  <w:style w:type="character" w:customStyle="1" w:styleId="PCHSTableTextChar">
    <w:name w:val="PCHS Table Text Char"/>
    <w:link w:val="PCHSTableText"/>
    <w:rPr>
      <w:noProof w:val="0"/>
    </w:rPr>
  </w:style>
  <w:style w:type="paragraph" w:customStyle="1" w:styleId="PCHSTitle">
    <w:name w:val="PCHS Title"/>
    <w:basedOn w:val="Normal"/>
    <w:next w:val="PCHSBodyText"/>
    <w:link w:val="PCHSTitleChar"/>
    <w:qFormat/>
    <w:pPr>
      <w:keepNext/>
      <w:spacing w:after="240"/>
    </w:pPr>
    <w:rPr>
      <w:b/>
    </w:rPr>
  </w:style>
  <w:style w:type="character" w:customStyle="1" w:styleId="PCHSTitleChar">
    <w:name w:val="PCHS Title Char"/>
    <w:link w:val="PCHSTitle"/>
    <w:rPr>
      <w:b/>
      <w:noProof w:val="0"/>
    </w:rPr>
  </w:style>
  <w:style w:type="paragraph" w:styleId="TOC2">
    <w:name w:val="toc 2"/>
    <w:basedOn w:val="Normal"/>
    <w:next w:val="Normal"/>
    <w:autoRedefine/>
    <w:uiPriority w:val="39"/>
    <w:semiHidden/>
    <w:pPr>
      <w:spacing w:after="240"/>
      <w:ind w:left="720" w:right="432"/>
    </w:pPr>
  </w:style>
  <w:style w:type="paragraph" w:styleId="TOC1">
    <w:name w:val="toc 1"/>
    <w:basedOn w:val="Normal"/>
    <w:next w:val="Normal"/>
    <w:autoRedefine/>
    <w:uiPriority w:val="39"/>
    <w:semiHidden/>
    <w:pPr>
      <w:spacing w:after="240"/>
      <w:ind w:right="432"/>
    </w:pPr>
  </w:style>
  <w:style w:type="paragraph" w:styleId="TOC3">
    <w:name w:val="toc 3"/>
    <w:basedOn w:val="Normal"/>
    <w:next w:val="Normal"/>
    <w:autoRedefine/>
    <w:uiPriority w:val="39"/>
    <w:semiHidden/>
    <w:pPr>
      <w:spacing w:after="240"/>
      <w:ind w:left="1440" w:right="432"/>
    </w:pPr>
  </w:style>
  <w:style w:type="paragraph" w:styleId="TOC4">
    <w:name w:val="toc 4"/>
    <w:basedOn w:val="Normal"/>
    <w:next w:val="Normal"/>
    <w:autoRedefine/>
    <w:uiPriority w:val="39"/>
    <w:semiHidden/>
    <w:pPr>
      <w:spacing w:after="240"/>
      <w:ind w:left="2160" w:right="432"/>
    </w:pPr>
  </w:style>
  <w:style w:type="paragraph" w:styleId="TOC5">
    <w:name w:val="toc 5"/>
    <w:basedOn w:val="Normal"/>
    <w:next w:val="Normal"/>
    <w:autoRedefine/>
    <w:uiPriority w:val="39"/>
    <w:semiHidden/>
    <w:pPr>
      <w:spacing w:after="240"/>
      <w:ind w:left="2880" w:right="432"/>
    </w:pPr>
  </w:style>
  <w:style w:type="paragraph" w:styleId="TOC6">
    <w:name w:val="toc 6"/>
    <w:basedOn w:val="Normal"/>
    <w:next w:val="Normal"/>
    <w:autoRedefine/>
    <w:uiPriority w:val="39"/>
    <w:semiHidden/>
    <w:pPr>
      <w:spacing w:after="240"/>
      <w:ind w:left="3600" w:right="432"/>
    </w:pPr>
  </w:style>
  <w:style w:type="paragraph" w:styleId="TOC7">
    <w:name w:val="toc 7"/>
    <w:basedOn w:val="Normal"/>
    <w:next w:val="Normal"/>
    <w:autoRedefine/>
    <w:uiPriority w:val="39"/>
    <w:semiHidden/>
    <w:pPr>
      <w:spacing w:after="240"/>
      <w:ind w:left="4320" w:right="432"/>
    </w:pPr>
  </w:style>
  <w:style w:type="paragraph" w:styleId="TOC8">
    <w:name w:val="toc 8"/>
    <w:basedOn w:val="Normal"/>
    <w:next w:val="Normal"/>
    <w:autoRedefine/>
    <w:uiPriority w:val="39"/>
    <w:semiHidden/>
    <w:pPr>
      <w:spacing w:after="240"/>
      <w:ind w:left="5040" w:right="432"/>
    </w:pPr>
  </w:style>
  <w:style w:type="paragraph" w:styleId="TOC9">
    <w:name w:val="toc 9"/>
    <w:basedOn w:val="Normal"/>
    <w:next w:val="Normal"/>
    <w:autoRedefine/>
    <w:uiPriority w:val="39"/>
    <w:semiHidden/>
    <w:pPr>
      <w:spacing w:after="240"/>
      <w:ind w:left="5760" w:right="432"/>
    </w:pPr>
  </w:style>
  <w:style w:type="paragraph" w:customStyle="1" w:styleId="PCHSBulletedStyle">
    <w:name w:val="PCHS Bulleted Style"/>
    <w:basedOn w:val="Normal"/>
    <w:qFormat/>
    <w:pPr>
      <w:numPr>
        <w:numId w:val="4"/>
      </w:numPr>
      <w:spacing w:after="240"/>
    </w:pPr>
  </w:style>
  <w:style w:type="paragraph" w:customStyle="1" w:styleId="PCHSNumberedList">
    <w:name w:val="PCHS Numbered List"/>
    <w:basedOn w:val="Normal"/>
    <w:qFormat/>
    <w:pPr>
      <w:numPr>
        <w:numId w:val="5"/>
      </w:numPr>
      <w:spacing w:after="240"/>
    </w:pPr>
  </w:style>
  <w:style w:type="character" w:customStyle="1" w:styleId="Heading1Char">
    <w:name w:val="Heading 1 Char"/>
    <w:link w:val="Heading1"/>
    <w:rPr>
      <w:rFonts w:eastAsia="Times New Roman" w:cs="Times New Roman"/>
      <w:bCs/>
      <w:noProof w:val="0"/>
      <w:color w:val="000000"/>
      <w:szCs w:val="28"/>
    </w:rPr>
  </w:style>
  <w:style w:type="character" w:customStyle="1" w:styleId="Heading2Char">
    <w:name w:val="Heading 2 Char"/>
    <w:link w:val="Heading2"/>
    <w:rPr>
      <w:rFonts w:eastAsia="Times New Roman" w:cs="Times New Roman"/>
      <w:bCs/>
      <w:noProof w:val="0"/>
      <w:color w:val="000000"/>
      <w:szCs w:val="26"/>
    </w:rPr>
  </w:style>
  <w:style w:type="character" w:customStyle="1" w:styleId="Heading3Char">
    <w:name w:val="Heading 3 Char"/>
    <w:link w:val="Heading3"/>
    <w:rPr>
      <w:rFonts w:eastAsia="Times New Roman" w:cs="Times New Roman"/>
      <w:bCs/>
      <w:noProof w:val="0"/>
      <w:color w:val="000000"/>
    </w:rPr>
  </w:style>
  <w:style w:type="character" w:customStyle="1" w:styleId="Heading4Char">
    <w:name w:val="Heading 4 Char"/>
    <w:link w:val="Heading4"/>
    <w:rPr>
      <w:rFonts w:eastAsia="Times New Roman" w:cs="Times New Roman"/>
      <w:bCs/>
      <w:iCs/>
      <w:noProof w:val="0"/>
      <w:color w:val="000000"/>
    </w:rPr>
  </w:style>
  <w:style w:type="character" w:customStyle="1" w:styleId="Heading5Char">
    <w:name w:val="Heading 5 Char"/>
    <w:link w:val="Heading5"/>
    <w:rPr>
      <w:rFonts w:eastAsia="Times New Roman" w:cs="Times New Roman"/>
      <w:noProof w:val="0"/>
      <w:color w:val="000000"/>
    </w:rPr>
  </w:style>
  <w:style w:type="character" w:customStyle="1" w:styleId="Heading6Char">
    <w:name w:val="Heading 6 Char"/>
    <w:link w:val="Heading6"/>
    <w:rPr>
      <w:rFonts w:eastAsia="Times New Roman" w:cs="Times New Roman"/>
      <w:iCs/>
      <w:noProof w:val="0"/>
      <w:color w:val="000000"/>
    </w:rPr>
  </w:style>
  <w:style w:type="character" w:customStyle="1" w:styleId="Heading7Char">
    <w:name w:val="Heading 7 Char"/>
    <w:link w:val="Heading7"/>
    <w:rPr>
      <w:rFonts w:eastAsia="Times New Roman" w:cs="Times New Roman"/>
      <w:iCs/>
      <w:noProof w:val="0"/>
      <w:color w:val="000000"/>
    </w:rPr>
  </w:style>
  <w:style w:type="character" w:customStyle="1" w:styleId="Heading8Char">
    <w:name w:val="Heading 8 Char"/>
    <w:link w:val="Heading8"/>
    <w:rPr>
      <w:rFonts w:eastAsia="Times New Roman" w:cs="Times New Roman"/>
      <w:noProof w:val="0"/>
      <w:color w:val="000000"/>
      <w:szCs w:val="20"/>
    </w:rPr>
  </w:style>
  <w:style w:type="character" w:customStyle="1" w:styleId="Heading9Char">
    <w:name w:val="Heading 9 Char"/>
    <w:link w:val="Heading9"/>
    <w:rPr>
      <w:rFonts w:eastAsia="Times New Roman" w:cs="Times New Roman"/>
      <w:iCs/>
      <w:noProof w:val="0"/>
      <w:color w:val="000000"/>
      <w:szCs w:val="20"/>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Pr>
      <w:noProof w:val="0"/>
    </w:rPr>
  </w:style>
  <w:style w:type="paragraph" w:styleId="BlockText">
    <w:name w:val="Block Text"/>
    <w:basedOn w:val="Normal"/>
    <w:uiPriority w:val="99"/>
    <w:semiHidden/>
    <w:pPr>
      <w:pBdr>
        <w:top w:val="single" w:sz="2" w:space="10" w:color="4F81BD"/>
        <w:left w:val="single" w:sz="2" w:space="10" w:color="4F81BD"/>
        <w:bottom w:val="single" w:sz="2" w:space="10" w:color="4F81BD"/>
        <w:right w:val="single" w:sz="2" w:space="10" w:color="4F81BD"/>
      </w:pBdr>
      <w:ind w:left="1152" w:right="1152"/>
    </w:pPr>
    <w:rPr>
      <w:i/>
      <w:iCs/>
    </w:rPr>
  </w:style>
  <w:style w:type="paragraph" w:styleId="EnvelopeReturn">
    <w:name w:val="envelope return"/>
    <w:basedOn w:val="Normal"/>
    <w:uiPriority w:val="99"/>
    <w:semiHidden/>
    <w:rPr>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b/>
      <w:bCs/>
    </w:rPr>
  </w:style>
  <w:style w:type="table" w:styleId="MediumGrid2">
    <w:name w:val="Medium Grid 2"/>
    <w:basedOn w:val="TableNormal"/>
    <w:uiPriority w:val="68"/>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List2">
    <w:name w:val="Medium List 2"/>
    <w:basedOn w:val="TableNormal"/>
    <w:uiPriority w:val="6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uiPriority w:val="99"/>
    <w:semiHidden/>
    <w:rPr>
      <w:rFonts w:eastAsia="Times New Roman" w:cs="Times New Roman"/>
      <w:noProof w:val="0"/>
      <w:shd w:val="pct20" w:color="auto" w:fill="auto"/>
    </w:rPr>
  </w:style>
  <w:style w:type="paragraph" w:styleId="Title">
    <w:name w:val="Title"/>
    <w:basedOn w:val="Normal"/>
    <w:next w:val="Normal"/>
    <w:link w:val="TitleChar"/>
    <w:uiPriority w:val="10"/>
    <w:qFormat/>
    <w:pPr>
      <w:pBdr>
        <w:bottom w:val="single" w:sz="8" w:space="4" w:color="4F81BD"/>
      </w:pBdr>
      <w:spacing w:after="300"/>
      <w:contextualSpacing/>
    </w:pPr>
    <w:rPr>
      <w:spacing w:val="5"/>
      <w:kern w:val="28"/>
      <w:sz w:val="52"/>
      <w:szCs w:val="52"/>
    </w:rPr>
  </w:style>
  <w:style w:type="character" w:customStyle="1" w:styleId="TitleChar">
    <w:name w:val="Title Char"/>
    <w:link w:val="Title"/>
    <w:uiPriority w:val="10"/>
    <w:semiHidden/>
    <w:rPr>
      <w:rFonts w:eastAsia="Times New Roman" w:cs="Times New Roman"/>
      <w:noProof w:val="0"/>
      <w:spacing w:val="5"/>
      <w:kern w:val="28"/>
      <w:sz w:val="52"/>
      <w:szCs w:val="52"/>
    </w:rPr>
  </w:style>
  <w:style w:type="paragraph" w:styleId="TOAHeading">
    <w:name w:val="toa heading"/>
    <w:basedOn w:val="Normal"/>
    <w:next w:val="Normal"/>
    <w:uiPriority w:val="99"/>
    <w:semiHidden/>
    <w:pPr>
      <w:spacing w:before="120"/>
    </w:pPr>
    <w:rPr>
      <w:b/>
      <w:bCs/>
    </w:rPr>
  </w:style>
  <w:style w:type="paragraph" w:styleId="TOCHeading">
    <w:name w:val="TOC Heading"/>
    <w:basedOn w:val="Normal"/>
    <w:next w:val="Normal"/>
    <w:uiPriority w:val="39"/>
    <w:qFormat/>
    <w:pPr>
      <w:keepNext/>
      <w:keepLines/>
      <w:spacing w:after="240"/>
      <w:jc w:val="center"/>
    </w:pPr>
  </w:style>
  <w:style w:type="character" w:customStyle="1" w:styleId="DocID">
    <w:name w:val="DocID"/>
    <w:uiPriority w:val="1"/>
    <w:rPr>
      <w:noProof w:val="0"/>
      <w:sz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val="0"/>
      <w:sz w:val="16"/>
      <w:szCs w:val="16"/>
    </w:rPr>
  </w:style>
  <w:style w:type="paragraph" w:styleId="Bibliography">
    <w:name w:val="Bibliography"/>
    <w:basedOn w:val="Normal"/>
    <w:next w:val="Normal"/>
    <w:uiPriority w:val="37"/>
    <w:semiHidden/>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Pr>
      <w:noProof w:val="0"/>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Pr>
      <w:noProof w:val="0"/>
      <w:sz w:val="16"/>
      <w:szCs w:val="16"/>
    </w:rPr>
  </w:style>
  <w:style w:type="paragraph" w:styleId="BodyTextFirstIndent">
    <w:name w:val="Body Text First Indent"/>
    <w:basedOn w:val="BodyText"/>
    <w:link w:val="BodyTextFirstIndentChar"/>
    <w:uiPriority w:val="99"/>
    <w:semiHidden/>
    <w:pPr>
      <w:spacing w:after="0"/>
      <w:ind w:firstLine="360"/>
    </w:pPr>
  </w:style>
  <w:style w:type="character" w:customStyle="1" w:styleId="BodyTextFirstIndentChar">
    <w:name w:val="Body Text First Indent Char"/>
    <w:link w:val="BodyTextFirstIndent"/>
    <w:uiPriority w:val="99"/>
    <w:semiHidden/>
    <w:rPr>
      <w:noProof w:val="0"/>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link w:val="BodyTextIndent"/>
    <w:uiPriority w:val="99"/>
    <w:semiHidden/>
    <w:rPr>
      <w:noProof w:val="0"/>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link w:val="BodyTextFirstIndent2"/>
    <w:uiPriority w:val="99"/>
    <w:semiHidden/>
    <w:rPr>
      <w:noProof w:val="0"/>
    </w:rPr>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link w:val="BodyTextIndent2"/>
    <w:uiPriority w:val="99"/>
    <w:semiHidden/>
    <w:rPr>
      <w:noProof w:val="0"/>
    </w:rPr>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link w:val="BodyTextIndent3"/>
    <w:uiPriority w:val="99"/>
    <w:semiHidden/>
    <w:rPr>
      <w:noProof w:val="0"/>
      <w:sz w:val="16"/>
      <w:szCs w:val="16"/>
    </w:rPr>
  </w:style>
  <w:style w:type="character" w:styleId="BookTitle">
    <w:name w:val="Book Title"/>
    <w:uiPriority w:val="33"/>
    <w:qFormat/>
    <w:rPr>
      <w:b/>
      <w:bCs/>
      <w:smallCaps/>
      <w:noProof w:val="0"/>
      <w:spacing w:val="5"/>
    </w:rPr>
  </w:style>
  <w:style w:type="paragraph" w:styleId="Caption">
    <w:name w:val="caption"/>
    <w:basedOn w:val="Normal"/>
    <w:next w:val="Normal"/>
    <w:uiPriority w:val="35"/>
    <w:qFormat/>
    <w:pPr>
      <w:spacing w:after="200"/>
    </w:pPr>
    <w:rPr>
      <w:b/>
      <w:bCs/>
      <w:color w:val="4F81BD"/>
      <w:sz w:val="18"/>
      <w:szCs w:val="18"/>
    </w:rPr>
  </w:style>
  <w:style w:type="paragraph" w:styleId="Closing">
    <w:name w:val="Closing"/>
    <w:basedOn w:val="Normal"/>
    <w:link w:val="ClosingChar"/>
    <w:uiPriority w:val="99"/>
    <w:semiHidden/>
    <w:pPr>
      <w:ind w:left="4320"/>
    </w:pPr>
  </w:style>
  <w:style w:type="character" w:customStyle="1" w:styleId="ClosingChar">
    <w:name w:val="Closing Char"/>
    <w:link w:val="Closing"/>
    <w:uiPriority w:val="99"/>
    <w:semiHidden/>
    <w:rPr>
      <w:noProof w:val="0"/>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rPr>
      <w:noProof w:val="0"/>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noProof w:val="0"/>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noProof w:val="0"/>
      <w:sz w:val="20"/>
      <w:szCs w:val="20"/>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style>
  <w:style w:type="character" w:customStyle="1" w:styleId="DateChar">
    <w:name w:val="Date Char"/>
    <w:link w:val="Date"/>
    <w:uiPriority w:val="99"/>
    <w:semiHidden/>
    <w:rPr>
      <w:noProof w:val="0"/>
    </w:r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link w:val="DocumentMap"/>
    <w:uiPriority w:val="99"/>
    <w:semiHidden/>
    <w:rPr>
      <w:rFonts w:ascii="Tahoma" w:hAnsi="Tahoma" w:cs="Tahoma"/>
      <w:noProof w:val="0"/>
      <w:sz w:val="16"/>
      <w:szCs w:val="16"/>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Pr>
      <w:noProof w:val="0"/>
    </w:rPr>
  </w:style>
  <w:style w:type="character" w:styleId="Emphasis">
    <w:name w:val="Emphasis"/>
    <w:uiPriority w:val="20"/>
    <w:qFormat/>
    <w:rPr>
      <w:i/>
      <w:iCs/>
      <w:noProof w:val="0"/>
    </w:rPr>
  </w:style>
  <w:style w:type="character" w:styleId="EndnoteReference">
    <w:name w:val="endnote reference"/>
    <w:uiPriority w:val="99"/>
    <w:semiHidden/>
    <w:rPr>
      <w:noProof w:val="0"/>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noProof w:val="0"/>
      <w:sz w:val="20"/>
      <w:szCs w:val="20"/>
    </w:rPr>
  </w:style>
  <w:style w:type="paragraph" w:styleId="EnvelopeAddress">
    <w:name w:val="envelope address"/>
    <w:basedOn w:val="Normal"/>
    <w:uiPriority w:val="99"/>
    <w:semiHidden/>
    <w:pPr>
      <w:framePr w:w="7920" w:h="1980" w:hRule="exact" w:hSpace="180" w:wrap="auto" w:hAnchor="page" w:xAlign="center" w:yAlign="bottom"/>
      <w:ind w:left="2880"/>
    </w:pPr>
  </w:style>
  <w:style w:type="character" w:styleId="FollowedHyperlink">
    <w:name w:val="FollowedHyperlink"/>
    <w:uiPriority w:val="99"/>
    <w:semiHidden/>
    <w:rPr>
      <w:noProof w:val="0"/>
      <w:color w:val="800080"/>
      <w:u w:val="single"/>
    </w:rPr>
  </w:style>
  <w:style w:type="character" w:styleId="FootnoteReference">
    <w:name w:val="footnote reference"/>
    <w:uiPriority w:val="99"/>
    <w:semiHidden/>
    <w:rPr>
      <w:noProof w:val="0"/>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noProof w:val="0"/>
      <w:sz w:val="20"/>
      <w:szCs w:val="20"/>
    </w:rPr>
  </w:style>
  <w:style w:type="character" w:styleId="HTMLAcronym">
    <w:name w:val="HTML Acronym"/>
    <w:uiPriority w:val="99"/>
    <w:semiHidden/>
    <w:rPr>
      <w:noProof w:val="0"/>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Pr>
      <w:i/>
      <w:iCs/>
      <w:noProof w:val="0"/>
    </w:rPr>
  </w:style>
  <w:style w:type="character" w:styleId="HTMLCite">
    <w:name w:val="HTML Cite"/>
    <w:uiPriority w:val="99"/>
    <w:semiHidden/>
    <w:rPr>
      <w:i/>
      <w:iCs/>
      <w:noProof w:val="0"/>
    </w:rPr>
  </w:style>
  <w:style w:type="character" w:styleId="HTMLCode">
    <w:name w:val="HTML Code"/>
    <w:uiPriority w:val="99"/>
    <w:semiHidden/>
    <w:rPr>
      <w:rFonts w:ascii="Consolas" w:hAnsi="Consolas" w:cs="Consolas"/>
      <w:noProof w:val="0"/>
      <w:sz w:val="20"/>
      <w:szCs w:val="20"/>
    </w:rPr>
  </w:style>
  <w:style w:type="character" w:styleId="HTMLDefinition">
    <w:name w:val="HTML Definition"/>
    <w:uiPriority w:val="99"/>
    <w:semiHidden/>
    <w:rPr>
      <w:i/>
      <w:iCs/>
      <w:noProof w:val="0"/>
    </w:rPr>
  </w:style>
  <w:style w:type="character" w:styleId="HTMLKeyboard">
    <w:name w:val="HTML Keyboard"/>
    <w:uiPriority w:val="99"/>
    <w:semiHidden/>
    <w:rPr>
      <w:rFonts w:ascii="Consolas" w:hAnsi="Consolas" w:cs="Consolas"/>
      <w:noProof w:val="0"/>
      <w:sz w:val="20"/>
      <w:szCs w:val="20"/>
    </w:rPr>
  </w:style>
  <w:style w:type="paragraph" w:styleId="HTMLPreformatted">
    <w:name w:val="HTML Preformatted"/>
    <w:basedOn w:val="Normal"/>
    <w:link w:val="HTMLPreformattedChar"/>
    <w:uiPriority w:val="99"/>
    <w:semiHidden/>
    <w:rPr>
      <w:rFonts w:ascii="Consolas" w:hAnsi="Consolas" w:cs="Consolas"/>
      <w:sz w:val="20"/>
      <w:szCs w:val="20"/>
    </w:rPr>
  </w:style>
  <w:style w:type="character" w:customStyle="1" w:styleId="HTMLPreformattedChar">
    <w:name w:val="HTML Preformatted Char"/>
    <w:link w:val="HTMLPreformatted"/>
    <w:uiPriority w:val="99"/>
    <w:semiHidden/>
    <w:rPr>
      <w:rFonts w:ascii="Consolas" w:hAnsi="Consolas" w:cs="Consolas"/>
      <w:noProof w:val="0"/>
      <w:sz w:val="20"/>
      <w:szCs w:val="20"/>
    </w:rPr>
  </w:style>
  <w:style w:type="character" w:styleId="HTMLSample">
    <w:name w:val="HTML Sample"/>
    <w:uiPriority w:val="99"/>
    <w:semiHidden/>
    <w:rPr>
      <w:rFonts w:ascii="Consolas" w:hAnsi="Consolas" w:cs="Consolas"/>
      <w:noProof w:val="0"/>
      <w:sz w:val="24"/>
      <w:szCs w:val="24"/>
    </w:rPr>
  </w:style>
  <w:style w:type="character" w:styleId="HTMLTypewriter">
    <w:name w:val="HTML Typewriter"/>
    <w:uiPriority w:val="99"/>
    <w:semiHidden/>
    <w:rPr>
      <w:rFonts w:ascii="Consolas" w:hAnsi="Consolas" w:cs="Consolas"/>
      <w:noProof w:val="0"/>
      <w:sz w:val="20"/>
      <w:szCs w:val="20"/>
    </w:rPr>
  </w:style>
  <w:style w:type="character" w:styleId="HTMLVariable">
    <w:name w:val="HTML Variable"/>
    <w:uiPriority w:val="99"/>
    <w:semiHidden/>
    <w:rPr>
      <w:i/>
      <w:iCs/>
      <w:noProof w:val="0"/>
    </w:rPr>
  </w:style>
  <w:style w:type="character" w:styleId="Hyperlink">
    <w:name w:val="Hyperlink"/>
    <w:uiPriority w:val="99"/>
    <w:semiHidden/>
    <w:rPr>
      <w:noProof w:val="0"/>
      <w:color w:val="0000FF"/>
      <w:u w:val="single"/>
    </w:r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character" w:styleId="IntenseEmphasis">
    <w:name w:val="Intense Emphasis"/>
    <w:uiPriority w:val="21"/>
    <w:qFormat/>
    <w:rPr>
      <w:b/>
      <w:bCs/>
      <w:i/>
      <w:iCs/>
      <w:noProof w:val="0"/>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Pr>
      <w:b/>
      <w:bCs/>
      <w:i/>
      <w:iCs/>
      <w:noProof w:val="0"/>
      <w:color w:val="4F81BD"/>
    </w:rPr>
  </w:style>
  <w:style w:type="character" w:styleId="IntenseReference">
    <w:name w:val="Intense Reference"/>
    <w:uiPriority w:val="32"/>
    <w:qFormat/>
    <w:rPr>
      <w:b/>
      <w:bCs/>
      <w:smallCaps/>
      <w:noProof w:val="0"/>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rPr>
      <w:noProof w:val="0"/>
    </w:rPr>
  </w:style>
  <w:style w:type="paragraph" w:styleId="List">
    <w:name w:val="List"/>
    <w:basedOn w:val="Normal"/>
    <w:uiPriority w:val="99"/>
    <w:semiHidden/>
    <w:pPr>
      <w:ind w:left="360" w:hanging="360"/>
      <w:contextualSpacing/>
    </w:pPr>
  </w:style>
  <w:style w:type="paragraph" w:styleId="List2">
    <w:name w:val="List 2"/>
    <w:basedOn w:val="Normal"/>
    <w:uiPriority w:val="99"/>
    <w:semiHidden/>
    <w:pPr>
      <w:ind w:left="720" w:hanging="360"/>
      <w:contextualSpacing/>
    </w:pPr>
  </w:style>
  <w:style w:type="paragraph" w:styleId="List3">
    <w:name w:val="List 3"/>
    <w:basedOn w:val="Normal"/>
    <w:uiPriority w:val="99"/>
    <w:semiHidden/>
    <w:pPr>
      <w:ind w:left="1080" w:hanging="360"/>
      <w:contextualSpacing/>
    </w:pPr>
  </w:style>
  <w:style w:type="paragraph" w:styleId="List4">
    <w:name w:val="List 4"/>
    <w:basedOn w:val="Normal"/>
    <w:uiPriority w:val="99"/>
    <w:semiHidden/>
    <w:pPr>
      <w:ind w:left="1440" w:hanging="360"/>
      <w:contextualSpacing/>
    </w:pPr>
  </w:style>
  <w:style w:type="paragraph" w:styleId="List5">
    <w:name w:val="List 5"/>
    <w:basedOn w:val="Normal"/>
    <w:uiPriority w:val="99"/>
    <w:semiHidden/>
    <w:pPr>
      <w:ind w:left="1800" w:hanging="360"/>
      <w:contextualSpacing/>
    </w:pPr>
  </w:style>
  <w:style w:type="paragraph" w:styleId="ListBullet">
    <w:name w:val="List Bullet"/>
    <w:basedOn w:val="Normal"/>
    <w:uiPriority w:val="99"/>
    <w:semiHidden/>
    <w:pPr>
      <w:numPr>
        <w:numId w:val="7"/>
      </w:numPr>
      <w:contextualSpacing/>
    </w:pPr>
  </w:style>
  <w:style w:type="paragraph" w:styleId="ListBullet2">
    <w:name w:val="List Bullet 2"/>
    <w:basedOn w:val="Normal"/>
    <w:uiPriority w:val="99"/>
    <w:semiHidden/>
    <w:pPr>
      <w:numPr>
        <w:numId w:val="8"/>
      </w:numPr>
      <w:contextualSpacing/>
    </w:pPr>
  </w:style>
  <w:style w:type="paragraph" w:styleId="ListBullet3">
    <w:name w:val="List Bullet 3"/>
    <w:basedOn w:val="Normal"/>
    <w:uiPriority w:val="99"/>
    <w:semiHidden/>
    <w:pPr>
      <w:numPr>
        <w:numId w:val="9"/>
      </w:numPr>
      <w:contextualSpacing/>
    </w:pPr>
  </w:style>
  <w:style w:type="paragraph" w:styleId="ListBullet4">
    <w:name w:val="List Bullet 4"/>
    <w:basedOn w:val="Normal"/>
    <w:uiPriority w:val="99"/>
    <w:semiHidden/>
    <w:pPr>
      <w:numPr>
        <w:numId w:val="10"/>
      </w:numPr>
      <w:contextualSpacing/>
    </w:pPr>
  </w:style>
  <w:style w:type="paragraph" w:styleId="ListBullet5">
    <w:name w:val="List Bullet 5"/>
    <w:basedOn w:val="Normal"/>
    <w:uiPriority w:val="99"/>
    <w:semiHidden/>
    <w:pPr>
      <w:numPr>
        <w:numId w:val="11"/>
      </w:numPr>
      <w:contextualSpacing/>
    </w:pPr>
  </w:style>
  <w:style w:type="paragraph" w:styleId="ListContinue">
    <w:name w:val="List Continue"/>
    <w:basedOn w:val="Normal"/>
    <w:uiPriority w:val="99"/>
    <w:semiHidden/>
    <w:pPr>
      <w:spacing w:after="120"/>
      <w:ind w:left="360"/>
      <w:contextualSpacing/>
    </w:pPr>
  </w:style>
  <w:style w:type="paragraph" w:styleId="ListContinue2">
    <w:name w:val="List Continue 2"/>
    <w:basedOn w:val="Normal"/>
    <w:uiPriority w:val="99"/>
    <w:semiHidden/>
    <w:pPr>
      <w:spacing w:after="120"/>
      <w:ind w:left="720"/>
      <w:contextualSpacing/>
    </w:pPr>
  </w:style>
  <w:style w:type="paragraph" w:styleId="ListContinue3">
    <w:name w:val="List Continue 3"/>
    <w:basedOn w:val="Normal"/>
    <w:uiPriority w:val="99"/>
    <w:semiHidden/>
    <w:pPr>
      <w:spacing w:after="120"/>
      <w:ind w:left="1080"/>
      <w:contextualSpacing/>
    </w:pPr>
  </w:style>
  <w:style w:type="paragraph" w:styleId="ListContinue4">
    <w:name w:val="List Continue 4"/>
    <w:basedOn w:val="Normal"/>
    <w:uiPriority w:val="99"/>
    <w:semiHidden/>
    <w:pPr>
      <w:spacing w:after="120"/>
      <w:ind w:left="1440"/>
      <w:contextualSpacing/>
    </w:pPr>
  </w:style>
  <w:style w:type="paragraph" w:styleId="ListContinue5">
    <w:name w:val="List Continue 5"/>
    <w:basedOn w:val="Normal"/>
    <w:uiPriority w:val="99"/>
    <w:semiHidden/>
    <w:pPr>
      <w:spacing w:after="120"/>
      <w:ind w:left="1800"/>
      <w:contextualSpacing/>
    </w:pPr>
  </w:style>
  <w:style w:type="paragraph" w:styleId="ListNumber">
    <w:name w:val="List Number"/>
    <w:basedOn w:val="Normal"/>
    <w:uiPriority w:val="99"/>
    <w:semiHidden/>
    <w:pPr>
      <w:numPr>
        <w:numId w:val="12"/>
      </w:numPr>
      <w:contextualSpacing/>
    </w:pPr>
  </w:style>
  <w:style w:type="paragraph" w:styleId="ListNumber2">
    <w:name w:val="List Number 2"/>
    <w:basedOn w:val="Normal"/>
    <w:uiPriority w:val="99"/>
    <w:semiHidden/>
    <w:pPr>
      <w:numPr>
        <w:numId w:val="13"/>
      </w:numPr>
      <w:contextualSpacing/>
    </w:pPr>
  </w:style>
  <w:style w:type="paragraph" w:styleId="ListNumber3">
    <w:name w:val="List Number 3"/>
    <w:basedOn w:val="Normal"/>
    <w:uiPriority w:val="99"/>
    <w:semiHidden/>
    <w:pPr>
      <w:numPr>
        <w:numId w:val="14"/>
      </w:numPr>
      <w:contextualSpacing/>
    </w:pPr>
  </w:style>
  <w:style w:type="paragraph" w:styleId="ListNumber4">
    <w:name w:val="List Number 4"/>
    <w:basedOn w:val="Normal"/>
    <w:uiPriority w:val="99"/>
    <w:semiHidden/>
    <w:pPr>
      <w:numPr>
        <w:numId w:val="15"/>
      </w:numPr>
      <w:contextualSpacing/>
    </w:pPr>
  </w:style>
  <w:style w:type="paragraph" w:styleId="ListNumber5">
    <w:name w:val="List Number 5"/>
    <w:basedOn w:val="Normal"/>
    <w:uiPriority w:val="99"/>
    <w:semiHidden/>
    <w:pPr>
      <w:numPr>
        <w:numId w:val="16"/>
      </w:numPr>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uiPriority w:val="99"/>
    <w:semiHidden/>
    <w:rPr>
      <w:rFonts w:ascii="Consolas" w:hAnsi="Consolas" w:cs="Consolas"/>
      <w:noProof w:val="0"/>
      <w:sz w:val="20"/>
      <w:szCs w:val="20"/>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Pr>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Pr>
      <w:noProof w:val="0"/>
    </w:rPr>
  </w:style>
  <w:style w:type="character" w:styleId="PageNumber">
    <w:name w:val="page number"/>
    <w:uiPriority w:val="99"/>
    <w:semiHidden/>
    <w:rPr>
      <w:noProof w:val="0"/>
    </w:rPr>
  </w:style>
  <w:style w:type="character" w:styleId="PlaceholderText">
    <w:name w:val="Placeholder Text"/>
    <w:uiPriority w:val="99"/>
    <w:semiHidden/>
    <w:rPr>
      <w:noProof w:val="0"/>
      <w:color w:val="808080"/>
    </w:rPr>
  </w:style>
  <w:style w:type="paragraph" w:styleId="PlainText">
    <w:name w:val="Plain Text"/>
    <w:basedOn w:val="Normal"/>
    <w:link w:val="PlainTextChar"/>
    <w:uiPriority w:val="99"/>
    <w:semiHidden/>
    <w:rPr>
      <w:rFonts w:ascii="Consolas" w:hAnsi="Consolas" w:cs="Consolas"/>
      <w:sz w:val="21"/>
      <w:szCs w:val="21"/>
    </w:rPr>
  </w:style>
  <w:style w:type="character" w:customStyle="1" w:styleId="PlainTextChar">
    <w:name w:val="Plain Text Char"/>
    <w:link w:val="PlainText"/>
    <w:uiPriority w:val="99"/>
    <w:semiHidden/>
    <w:rPr>
      <w:rFonts w:ascii="Consolas" w:hAnsi="Consolas" w:cs="Consolas"/>
      <w:noProof w:val="0"/>
      <w:sz w:val="21"/>
      <w:szCs w:val="21"/>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semiHidden/>
    <w:rPr>
      <w:i/>
      <w:iCs/>
      <w:noProof w:val="0"/>
      <w:color w:val="000000"/>
    </w:rPr>
  </w:style>
  <w:style w:type="paragraph" w:styleId="Salutation">
    <w:name w:val="Salutation"/>
    <w:basedOn w:val="Normal"/>
    <w:next w:val="Normal"/>
    <w:link w:val="SalutationChar"/>
    <w:uiPriority w:val="99"/>
    <w:semiHidden/>
  </w:style>
  <w:style w:type="character" w:customStyle="1" w:styleId="SalutationChar">
    <w:name w:val="Salutation Char"/>
    <w:link w:val="Salutation"/>
    <w:uiPriority w:val="99"/>
    <w:semiHidden/>
    <w:rPr>
      <w:noProof w:val="0"/>
    </w:rPr>
  </w:style>
  <w:style w:type="paragraph" w:styleId="Signature">
    <w:name w:val="Signature"/>
    <w:basedOn w:val="Normal"/>
    <w:link w:val="SignatureChar"/>
    <w:uiPriority w:val="99"/>
    <w:semiHidden/>
    <w:pPr>
      <w:ind w:left="4320"/>
    </w:pPr>
  </w:style>
  <w:style w:type="character" w:customStyle="1" w:styleId="SignatureChar">
    <w:name w:val="Signature Char"/>
    <w:link w:val="Signature"/>
    <w:uiPriority w:val="99"/>
    <w:semiHidden/>
    <w:rPr>
      <w:noProof w:val="0"/>
    </w:rPr>
  </w:style>
  <w:style w:type="character" w:styleId="Strong">
    <w:name w:val="Strong"/>
    <w:uiPriority w:val="22"/>
    <w:qFormat/>
    <w:rPr>
      <w:b/>
      <w:bCs/>
      <w:noProof w:val="0"/>
    </w:rPr>
  </w:style>
  <w:style w:type="paragraph" w:styleId="Subtitle">
    <w:name w:val="Subtitle"/>
    <w:basedOn w:val="Normal"/>
    <w:next w:val="Normal"/>
    <w:link w:val="SubtitleChar"/>
    <w:uiPriority w:val="11"/>
    <w:qFormat/>
    <w:pPr>
      <w:numPr>
        <w:ilvl w:val="1"/>
      </w:numPr>
    </w:pPr>
    <w:rPr>
      <w:i/>
      <w:iCs/>
      <w:color w:val="4F81BD"/>
      <w:spacing w:val="15"/>
    </w:rPr>
  </w:style>
  <w:style w:type="character" w:customStyle="1" w:styleId="SubtitleChar">
    <w:name w:val="Subtitle Char"/>
    <w:link w:val="Subtitle"/>
    <w:uiPriority w:val="11"/>
    <w:semiHidden/>
    <w:rPr>
      <w:rFonts w:ascii="Times New Roman" w:eastAsia="Times New Roman" w:hAnsi="Times New Roman" w:cs="Times New Roman"/>
      <w:i/>
      <w:iCs/>
      <w:noProof w:val="0"/>
      <w:color w:val="4F81BD"/>
      <w:spacing w:val="15"/>
    </w:rPr>
  </w:style>
  <w:style w:type="character" w:styleId="SubtleEmphasis">
    <w:name w:val="Subtle Emphasis"/>
    <w:uiPriority w:val="19"/>
    <w:qFormat/>
    <w:rPr>
      <w:i/>
      <w:iCs/>
      <w:noProof w:val="0"/>
      <w:color w:val="808080"/>
    </w:rPr>
  </w:style>
  <w:style w:type="character" w:styleId="SubtleReference">
    <w:name w:val="Subtle Reference"/>
    <w:uiPriority w:val="31"/>
    <w:qFormat/>
    <w:rPr>
      <w:smallCaps/>
      <w:noProof w:val="0"/>
      <w:color w:val="C0504D"/>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semiHidden="0" w:uiPriority="35" w:qFormat="1"/>
    <w:lsdException w:name="Title" w:semiHidden="0" w:uiPriority="10" w:qFormat="1"/>
    <w:lsdException w:name="Default Paragraph Font" w:uiPriority="1" w:unhideWhenUsed="1"/>
    <w:lsdException w:name="Body Text"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numPr>
        <w:numId w:val="6"/>
      </w:numPr>
      <w:tabs>
        <w:tab w:val="clear" w:pos="720"/>
      </w:tabs>
      <w:spacing w:after="240"/>
      <w:jc w:val="both"/>
      <w:outlineLvl w:val="0"/>
    </w:pPr>
    <w:rPr>
      <w:bCs/>
      <w:color w:val="000000"/>
      <w:szCs w:val="28"/>
    </w:rPr>
  </w:style>
  <w:style w:type="paragraph" w:styleId="Heading2">
    <w:name w:val="heading 2"/>
    <w:basedOn w:val="Normal"/>
    <w:next w:val="BodyText"/>
    <w:link w:val="Heading2Char"/>
    <w:qFormat/>
    <w:pPr>
      <w:numPr>
        <w:ilvl w:val="1"/>
        <w:numId w:val="6"/>
      </w:numPr>
      <w:spacing w:after="240"/>
      <w:jc w:val="both"/>
      <w:outlineLvl w:val="1"/>
    </w:pPr>
    <w:rPr>
      <w:bCs/>
      <w:color w:val="000000"/>
      <w:szCs w:val="26"/>
    </w:rPr>
  </w:style>
  <w:style w:type="paragraph" w:styleId="Heading3">
    <w:name w:val="heading 3"/>
    <w:basedOn w:val="Normal"/>
    <w:next w:val="BodyText"/>
    <w:link w:val="Heading3Char"/>
    <w:qFormat/>
    <w:pPr>
      <w:numPr>
        <w:ilvl w:val="2"/>
        <w:numId w:val="6"/>
      </w:numPr>
      <w:spacing w:after="240"/>
      <w:jc w:val="both"/>
      <w:outlineLvl w:val="2"/>
    </w:pPr>
    <w:rPr>
      <w:bCs/>
      <w:color w:val="000000"/>
    </w:rPr>
  </w:style>
  <w:style w:type="paragraph" w:styleId="Heading4">
    <w:name w:val="heading 4"/>
    <w:basedOn w:val="Normal"/>
    <w:next w:val="BodyText"/>
    <w:link w:val="Heading4Char"/>
    <w:qFormat/>
    <w:pPr>
      <w:numPr>
        <w:ilvl w:val="3"/>
        <w:numId w:val="6"/>
      </w:numPr>
      <w:spacing w:after="240"/>
      <w:jc w:val="both"/>
      <w:outlineLvl w:val="3"/>
    </w:pPr>
    <w:rPr>
      <w:bCs/>
      <w:iCs/>
      <w:color w:val="000000"/>
    </w:rPr>
  </w:style>
  <w:style w:type="paragraph" w:styleId="Heading5">
    <w:name w:val="heading 5"/>
    <w:basedOn w:val="Normal"/>
    <w:next w:val="BodyText"/>
    <w:link w:val="Heading5Char"/>
    <w:qFormat/>
    <w:pPr>
      <w:numPr>
        <w:ilvl w:val="4"/>
        <w:numId w:val="6"/>
      </w:numPr>
      <w:spacing w:after="240"/>
      <w:jc w:val="both"/>
      <w:outlineLvl w:val="4"/>
    </w:pPr>
    <w:rPr>
      <w:color w:val="000000"/>
    </w:rPr>
  </w:style>
  <w:style w:type="paragraph" w:styleId="Heading6">
    <w:name w:val="heading 6"/>
    <w:basedOn w:val="Normal"/>
    <w:next w:val="BodyText"/>
    <w:link w:val="Heading6Char"/>
    <w:qFormat/>
    <w:pPr>
      <w:numPr>
        <w:ilvl w:val="5"/>
        <w:numId w:val="6"/>
      </w:numPr>
      <w:spacing w:after="240"/>
      <w:jc w:val="both"/>
      <w:outlineLvl w:val="5"/>
    </w:pPr>
    <w:rPr>
      <w:iCs/>
      <w:color w:val="000000"/>
    </w:rPr>
  </w:style>
  <w:style w:type="paragraph" w:styleId="Heading7">
    <w:name w:val="heading 7"/>
    <w:basedOn w:val="Normal"/>
    <w:next w:val="BodyText"/>
    <w:link w:val="Heading7Char"/>
    <w:qFormat/>
    <w:pPr>
      <w:numPr>
        <w:ilvl w:val="6"/>
        <w:numId w:val="6"/>
      </w:numPr>
      <w:spacing w:after="240"/>
      <w:jc w:val="both"/>
      <w:outlineLvl w:val="6"/>
    </w:pPr>
    <w:rPr>
      <w:iCs/>
      <w:color w:val="000000"/>
    </w:rPr>
  </w:style>
  <w:style w:type="paragraph" w:styleId="Heading8">
    <w:name w:val="heading 8"/>
    <w:basedOn w:val="Normal"/>
    <w:next w:val="BodyText"/>
    <w:link w:val="Heading8Char"/>
    <w:qFormat/>
    <w:pPr>
      <w:numPr>
        <w:ilvl w:val="7"/>
        <w:numId w:val="6"/>
      </w:numPr>
      <w:spacing w:after="240"/>
      <w:jc w:val="both"/>
      <w:outlineLvl w:val="7"/>
    </w:pPr>
    <w:rPr>
      <w:color w:val="000000"/>
      <w:szCs w:val="20"/>
    </w:rPr>
  </w:style>
  <w:style w:type="paragraph" w:styleId="Heading9">
    <w:name w:val="heading 9"/>
    <w:basedOn w:val="Normal"/>
    <w:next w:val="BodyText"/>
    <w:link w:val="Heading9Char"/>
    <w:qFormat/>
    <w:pPr>
      <w:numPr>
        <w:ilvl w:val="8"/>
        <w:numId w:val="6"/>
      </w:numPr>
      <w:spacing w:after="240"/>
      <w:jc w:val="both"/>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link w:val="Header"/>
    <w:uiPriority w:val="99"/>
    <w:semiHidden/>
    <w:rPr>
      <w:noProof w:val="0"/>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link w:val="Footer"/>
    <w:uiPriority w:val="99"/>
    <w:semiHidden/>
    <w:rPr>
      <w:noProof w:val="0"/>
    </w:rPr>
  </w:style>
  <w:style w:type="paragraph" w:customStyle="1" w:styleId="PCHSBodyText">
    <w:name w:val="PCHS Body Text"/>
    <w:basedOn w:val="Normal"/>
    <w:qFormat/>
    <w:pPr>
      <w:spacing w:after="240"/>
      <w:ind w:firstLine="720"/>
    </w:pPr>
  </w:style>
  <w:style w:type="paragraph" w:styleId="ListParagraph">
    <w:name w:val="List Paragraph"/>
    <w:basedOn w:val="Normal"/>
    <w:uiPriority w:val="34"/>
    <w:qFormat/>
    <w:pPr>
      <w:ind w:left="720"/>
      <w:contextualSpacing/>
    </w:pPr>
  </w:style>
  <w:style w:type="paragraph" w:customStyle="1" w:styleId="PCHSBodyText2">
    <w:name w:val="PCHS Body Text 2"/>
    <w:basedOn w:val="Normal"/>
    <w:link w:val="PCHSBodyText2Char"/>
    <w:qFormat/>
    <w:pPr>
      <w:spacing w:line="480" w:lineRule="auto"/>
      <w:ind w:firstLine="720"/>
    </w:pPr>
  </w:style>
  <w:style w:type="character" w:customStyle="1" w:styleId="PCHSBodyText2Char">
    <w:name w:val="PCHS Body Text 2 Char"/>
    <w:link w:val="PCHSBodyText2"/>
    <w:rPr>
      <w:noProof w:val="0"/>
    </w:rPr>
  </w:style>
  <w:style w:type="paragraph" w:customStyle="1" w:styleId="PCHSBodyTextFull">
    <w:name w:val="PCHS Body Text Full"/>
    <w:basedOn w:val="NormalWeb"/>
    <w:link w:val="PCHSBodyTextFullChar"/>
    <w:qFormat/>
    <w:pPr>
      <w:spacing w:after="240"/>
      <w:ind w:firstLine="720"/>
      <w:jc w:val="both"/>
    </w:pPr>
  </w:style>
  <w:style w:type="paragraph" w:styleId="NormalWeb">
    <w:name w:val="Normal (Web)"/>
    <w:basedOn w:val="Normal"/>
    <w:link w:val="NormalWebChar"/>
    <w:uiPriority w:val="99"/>
    <w:semiHidden/>
  </w:style>
  <w:style w:type="character" w:customStyle="1" w:styleId="NormalWebChar">
    <w:name w:val="Normal (Web) Char"/>
    <w:link w:val="NormalWeb"/>
    <w:uiPriority w:val="99"/>
    <w:semiHidden/>
    <w:rPr>
      <w:rFonts w:cs="Times New Roman"/>
      <w:noProof w:val="0"/>
    </w:rPr>
  </w:style>
  <w:style w:type="character" w:customStyle="1" w:styleId="PCHSBodyTextFullChar">
    <w:name w:val="PCHS Body Text Full Char"/>
    <w:link w:val="PCHSBodyTextFull"/>
    <w:rPr>
      <w:rFonts w:cs="Times New Roman"/>
      <w:noProof w:val="0"/>
    </w:rPr>
  </w:style>
  <w:style w:type="paragraph" w:customStyle="1" w:styleId="PCHSDoubleIndent5">
    <w:name w:val="PCHS Double Indent .5"/>
    <w:basedOn w:val="Normal"/>
    <w:link w:val="PCHSDoubleIndent5Char"/>
    <w:qFormat/>
    <w:pPr>
      <w:spacing w:after="240"/>
      <w:ind w:left="720" w:right="720"/>
    </w:pPr>
  </w:style>
  <w:style w:type="character" w:customStyle="1" w:styleId="PCHSDoubleIndent5Char">
    <w:name w:val="PCHS Double Indent .5 Char"/>
    <w:link w:val="PCHSDoubleIndent5"/>
    <w:rPr>
      <w:noProof w:val="0"/>
    </w:rPr>
  </w:style>
  <w:style w:type="paragraph" w:customStyle="1" w:styleId="PCHSDoubleIndent1">
    <w:name w:val="PCHS Double Indent 1"/>
    <w:basedOn w:val="Normal"/>
    <w:link w:val="PCHSDoubleIndent1Char"/>
    <w:qFormat/>
    <w:pPr>
      <w:spacing w:after="240"/>
      <w:ind w:left="1440" w:right="1440"/>
    </w:pPr>
  </w:style>
  <w:style w:type="character" w:customStyle="1" w:styleId="PCHSDoubleIndent1Char">
    <w:name w:val="PCHS Double Indent 1 Char"/>
    <w:link w:val="PCHSDoubleIndent1"/>
    <w:rPr>
      <w:noProof w:val="0"/>
    </w:rPr>
  </w:style>
  <w:style w:type="paragraph" w:customStyle="1" w:styleId="PCHSSignature">
    <w:name w:val="PCHS Signature"/>
    <w:basedOn w:val="Normal"/>
    <w:link w:val="PCHSSignatureChar"/>
    <w:qFormat/>
    <w:pPr>
      <w:ind w:left="4320"/>
    </w:pPr>
  </w:style>
  <w:style w:type="character" w:customStyle="1" w:styleId="PCHSSignatureChar">
    <w:name w:val="PCHS Signature Char"/>
    <w:link w:val="PCHSSignature"/>
    <w:rPr>
      <w:noProof w:val="0"/>
    </w:rPr>
  </w:style>
  <w:style w:type="paragraph" w:customStyle="1" w:styleId="PCHSTableText">
    <w:name w:val="PCHS Table Text"/>
    <w:basedOn w:val="Normal"/>
    <w:link w:val="PCHSTableTextChar"/>
    <w:qFormat/>
  </w:style>
  <w:style w:type="character" w:customStyle="1" w:styleId="PCHSTableTextChar">
    <w:name w:val="PCHS Table Text Char"/>
    <w:link w:val="PCHSTableText"/>
    <w:rPr>
      <w:noProof w:val="0"/>
    </w:rPr>
  </w:style>
  <w:style w:type="paragraph" w:customStyle="1" w:styleId="PCHSTitle">
    <w:name w:val="PCHS Title"/>
    <w:basedOn w:val="Normal"/>
    <w:next w:val="PCHSBodyText"/>
    <w:link w:val="PCHSTitleChar"/>
    <w:qFormat/>
    <w:pPr>
      <w:keepNext/>
      <w:spacing w:after="240"/>
    </w:pPr>
    <w:rPr>
      <w:b/>
    </w:rPr>
  </w:style>
  <w:style w:type="character" w:customStyle="1" w:styleId="PCHSTitleChar">
    <w:name w:val="PCHS Title Char"/>
    <w:link w:val="PCHSTitle"/>
    <w:rPr>
      <w:b/>
      <w:noProof w:val="0"/>
    </w:rPr>
  </w:style>
  <w:style w:type="paragraph" w:styleId="TOC2">
    <w:name w:val="toc 2"/>
    <w:basedOn w:val="Normal"/>
    <w:next w:val="Normal"/>
    <w:autoRedefine/>
    <w:uiPriority w:val="39"/>
    <w:semiHidden/>
    <w:pPr>
      <w:spacing w:after="240"/>
      <w:ind w:left="720" w:right="432"/>
    </w:pPr>
  </w:style>
  <w:style w:type="paragraph" w:styleId="TOC1">
    <w:name w:val="toc 1"/>
    <w:basedOn w:val="Normal"/>
    <w:next w:val="Normal"/>
    <w:autoRedefine/>
    <w:uiPriority w:val="39"/>
    <w:semiHidden/>
    <w:pPr>
      <w:spacing w:after="240"/>
      <w:ind w:right="432"/>
    </w:pPr>
  </w:style>
  <w:style w:type="paragraph" w:styleId="TOC3">
    <w:name w:val="toc 3"/>
    <w:basedOn w:val="Normal"/>
    <w:next w:val="Normal"/>
    <w:autoRedefine/>
    <w:uiPriority w:val="39"/>
    <w:semiHidden/>
    <w:pPr>
      <w:spacing w:after="240"/>
      <w:ind w:left="1440" w:right="432"/>
    </w:pPr>
  </w:style>
  <w:style w:type="paragraph" w:styleId="TOC4">
    <w:name w:val="toc 4"/>
    <w:basedOn w:val="Normal"/>
    <w:next w:val="Normal"/>
    <w:autoRedefine/>
    <w:uiPriority w:val="39"/>
    <w:semiHidden/>
    <w:pPr>
      <w:spacing w:after="240"/>
      <w:ind w:left="2160" w:right="432"/>
    </w:pPr>
  </w:style>
  <w:style w:type="paragraph" w:styleId="TOC5">
    <w:name w:val="toc 5"/>
    <w:basedOn w:val="Normal"/>
    <w:next w:val="Normal"/>
    <w:autoRedefine/>
    <w:uiPriority w:val="39"/>
    <w:semiHidden/>
    <w:pPr>
      <w:spacing w:after="240"/>
      <w:ind w:left="2880" w:right="432"/>
    </w:pPr>
  </w:style>
  <w:style w:type="paragraph" w:styleId="TOC6">
    <w:name w:val="toc 6"/>
    <w:basedOn w:val="Normal"/>
    <w:next w:val="Normal"/>
    <w:autoRedefine/>
    <w:uiPriority w:val="39"/>
    <w:semiHidden/>
    <w:pPr>
      <w:spacing w:after="240"/>
      <w:ind w:left="3600" w:right="432"/>
    </w:pPr>
  </w:style>
  <w:style w:type="paragraph" w:styleId="TOC7">
    <w:name w:val="toc 7"/>
    <w:basedOn w:val="Normal"/>
    <w:next w:val="Normal"/>
    <w:autoRedefine/>
    <w:uiPriority w:val="39"/>
    <w:semiHidden/>
    <w:pPr>
      <w:spacing w:after="240"/>
      <w:ind w:left="4320" w:right="432"/>
    </w:pPr>
  </w:style>
  <w:style w:type="paragraph" w:styleId="TOC8">
    <w:name w:val="toc 8"/>
    <w:basedOn w:val="Normal"/>
    <w:next w:val="Normal"/>
    <w:autoRedefine/>
    <w:uiPriority w:val="39"/>
    <w:semiHidden/>
    <w:pPr>
      <w:spacing w:after="240"/>
      <w:ind w:left="5040" w:right="432"/>
    </w:pPr>
  </w:style>
  <w:style w:type="paragraph" w:styleId="TOC9">
    <w:name w:val="toc 9"/>
    <w:basedOn w:val="Normal"/>
    <w:next w:val="Normal"/>
    <w:autoRedefine/>
    <w:uiPriority w:val="39"/>
    <w:semiHidden/>
    <w:pPr>
      <w:spacing w:after="240"/>
      <w:ind w:left="5760" w:right="432"/>
    </w:pPr>
  </w:style>
  <w:style w:type="paragraph" w:customStyle="1" w:styleId="PCHSBulletedStyle">
    <w:name w:val="PCHS Bulleted Style"/>
    <w:basedOn w:val="Normal"/>
    <w:qFormat/>
    <w:pPr>
      <w:numPr>
        <w:numId w:val="4"/>
      </w:numPr>
      <w:spacing w:after="240"/>
    </w:pPr>
  </w:style>
  <w:style w:type="paragraph" w:customStyle="1" w:styleId="PCHSNumberedList">
    <w:name w:val="PCHS Numbered List"/>
    <w:basedOn w:val="Normal"/>
    <w:qFormat/>
    <w:pPr>
      <w:numPr>
        <w:numId w:val="5"/>
      </w:numPr>
      <w:spacing w:after="240"/>
    </w:pPr>
  </w:style>
  <w:style w:type="character" w:customStyle="1" w:styleId="Heading1Char">
    <w:name w:val="Heading 1 Char"/>
    <w:link w:val="Heading1"/>
    <w:rPr>
      <w:rFonts w:eastAsia="Times New Roman" w:cs="Times New Roman"/>
      <w:bCs/>
      <w:noProof w:val="0"/>
      <w:color w:val="000000"/>
      <w:szCs w:val="28"/>
    </w:rPr>
  </w:style>
  <w:style w:type="character" w:customStyle="1" w:styleId="Heading2Char">
    <w:name w:val="Heading 2 Char"/>
    <w:link w:val="Heading2"/>
    <w:rPr>
      <w:rFonts w:eastAsia="Times New Roman" w:cs="Times New Roman"/>
      <w:bCs/>
      <w:noProof w:val="0"/>
      <w:color w:val="000000"/>
      <w:szCs w:val="26"/>
    </w:rPr>
  </w:style>
  <w:style w:type="character" w:customStyle="1" w:styleId="Heading3Char">
    <w:name w:val="Heading 3 Char"/>
    <w:link w:val="Heading3"/>
    <w:rPr>
      <w:rFonts w:eastAsia="Times New Roman" w:cs="Times New Roman"/>
      <w:bCs/>
      <w:noProof w:val="0"/>
      <w:color w:val="000000"/>
    </w:rPr>
  </w:style>
  <w:style w:type="character" w:customStyle="1" w:styleId="Heading4Char">
    <w:name w:val="Heading 4 Char"/>
    <w:link w:val="Heading4"/>
    <w:rPr>
      <w:rFonts w:eastAsia="Times New Roman" w:cs="Times New Roman"/>
      <w:bCs/>
      <w:iCs/>
      <w:noProof w:val="0"/>
      <w:color w:val="000000"/>
    </w:rPr>
  </w:style>
  <w:style w:type="character" w:customStyle="1" w:styleId="Heading5Char">
    <w:name w:val="Heading 5 Char"/>
    <w:link w:val="Heading5"/>
    <w:rPr>
      <w:rFonts w:eastAsia="Times New Roman" w:cs="Times New Roman"/>
      <w:noProof w:val="0"/>
      <w:color w:val="000000"/>
    </w:rPr>
  </w:style>
  <w:style w:type="character" w:customStyle="1" w:styleId="Heading6Char">
    <w:name w:val="Heading 6 Char"/>
    <w:link w:val="Heading6"/>
    <w:rPr>
      <w:rFonts w:eastAsia="Times New Roman" w:cs="Times New Roman"/>
      <w:iCs/>
      <w:noProof w:val="0"/>
      <w:color w:val="000000"/>
    </w:rPr>
  </w:style>
  <w:style w:type="character" w:customStyle="1" w:styleId="Heading7Char">
    <w:name w:val="Heading 7 Char"/>
    <w:link w:val="Heading7"/>
    <w:rPr>
      <w:rFonts w:eastAsia="Times New Roman" w:cs="Times New Roman"/>
      <w:iCs/>
      <w:noProof w:val="0"/>
      <w:color w:val="000000"/>
    </w:rPr>
  </w:style>
  <w:style w:type="character" w:customStyle="1" w:styleId="Heading8Char">
    <w:name w:val="Heading 8 Char"/>
    <w:link w:val="Heading8"/>
    <w:rPr>
      <w:rFonts w:eastAsia="Times New Roman" w:cs="Times New Roman"/>
      <w:noProof w:val="0"/>
      <w:color w:val="000000"/>
      <w:szCs w:val="20"/>
    </w:rPr>
  </w:style>
  <w:style w:type="character" w:customStyle="1" w:styleId="Heading9Char">
    <w:name w:val="Heading 9 Char"/>
    <w:link w:val="Heading9"/>
    <w:rPr>
      <w:rFonts w:eastAsia="Times New Roman" w:cs="Times New Roman"/>
      <w:iCs/>
      <w:noProof w:val="0"/>
      <w:color w:val="000000"/>
      <w:szCs w:val="20"/>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Pr>
      <w:noProof w:val="0"/>
    </w:rPr>
  </w:style>
  <w:style w:type="paragraph" w:styleId="BlockText">
    <w:name w:val="Block Text"/>
    <w:basedOn w:val="Normal"/>
    <w:uiPriority w:val="99"/>
    <w:semiHidden/>
    <w:pPr>
      <w:pBdr>
        <w:top w:val="single" w:sz="2" w:space="10" w:color="4F81BD"/>
        <w:left w:val="single" w:sz="2" w:space="10" w:color="4F81BD"/>
        <w:bottom w:val="single" w:sz="2" w:space="10" w:color="4F81BD"/>
        <w:right w:val="single" w:sz="2" w:space="10" w:color="4F81BD"/>
      </w:pBdr>
      <w:ind w:left="1152" w:right="1152"/>
    </w:pPr>
    <w:rPr>
      <w:i/>
      <w:iCs/>
    </w:rPr>
  </w:style>
  <w:style w:type="paragraph" w:styleId="EnvelopeReturn">
    <w:name w:val="envelope return"/>
    <w:basedOn w:val="Normal"/>
    <w:uiPriority w:val="99"/>
    <w:semiHidden/>
    <w:rPr>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b/>
      <w:bCs/>
    </w:rPr>
  </w:style>
  <w:style w:type="table" w:styleId="MediumGrid2">
    <w:name w:val="Medium Grid 2"/>
    <w:basedOn w:val="TableNormal"/>
    <w:uiPriority w:val="68"/>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List2">
    <w:name w:val="Medium List 2"/>
    <w:basedOn w:val="TableNormal"/>
    <w:uiPriority w:val="6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uiPriority w:val="99"/>
    <w:semiHidden/>
    <w:rPr>
      <w:rFonts w:eastAsia="Times New Roman" w:cs="Times New Roman"/>
      <w:noProof w:val="0"/>
      <w:shd w:val="pct20" w:color="auto" w:fill="auto"/>
    </w:rPr>
  </w:style>
  <w:style w:type="paragraph" w:styleId="Title">
    <w:name w:val="Title"/>
    <w:basedOn w:val="Normal"/>
    <w:next w:val="Normal"/>
    <w:link w:val="TitleChar"/>
    <w:uiPriority w:val="10"/>
    <w:qFormat/>
    <w:pPr>
      <w:pBdr>
        <w:bottom w:val="single" w:sz="8" w:space="4" w:color="4F81BD"/>
      </w:pBdr>
      <w:spacing w:after="300"/>
      <w:contextualSpacing/>
    </w:pPr>
    <w:rPr>
      <w:spacing w:val="5"/>
      <w:kern w:val="28"/>
      <w:sz w:val="52"/>
      <w:szCs w:val="52"/>
    </w:rPr>
  </w:style>
  <w:style w:type="character" w:customStyle="1" w:styleId="TitleChar">
    <w:name w:val="Title Char"/>
    <w:link w:val="Title"/>
    <w:uiPriority w:val="10"/>
    <w:semiHidden/>
    <w:rPr>
      <w:rFonts w:eastAsia="Times New Roman" w:cs="Times New Roman"/>
      <w:noProof w:val="0"/>
      <w:spacing w:val="5"/>
      <w:kern w:val="28"/>
      <w:sz w:val="52"/>
      <w:szCs w:val="52"/>
    </w:rPr>
  </w:style>
  <w:style w:type="paragraph" w:styleId="TOAHeading">
    <w:name w:val="toa heading"/>
    <w:basedOn w:val="Normal"/>
    <w:next w:val="Normal"/>
    <w:uiPriority w:val="99"/>
    <w:semiHidden/>
    <w:pPr>
      <w:spacing w:before="120"/>
    </w:pPr>
    <w:rPr>
      <w:b/>
      <w:bCs/>
    </w:rPr>
  </w:style>
  <w:style w:type="paragraph" w:styleId="TOCHeading">
    <w:name w:val="TOC Heading"/>
    <w:basedOn w:val="Normal"/>
    <w:next w:val="Normal"/>
    <w:uiPriority w:val="39"/>
    <w:qFormat/>
    <w:pPr>
      <w:keepNext/>
      <w:keepLines/>
      <w:spacing w:after="240"/>
      <w:jc w:val="center"/>
    </w:pPr>
  </w:style>
  <w:style w:type="character" w:customStyle="1" w:styleId="DocID">
    <w:name w:val="DocID"/>
    <w:uiPriority w:val="1"/>
    <w:rPr>
      <w:noProof w:val="0"/>
      <w:sz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val="0"/>
      <w:sz w:val="16"/>
      <w:szCs w:val="16"/>
    </w:rPr>
  </w:style>
  <w:style w:type="paragraph" w:styleId="Bibliography">
    <w:name w:val="Bibliography"/>
    <w:basedOn w:val="Normal"/>
    <w:next w:val="Normal"/>
    <w:uiPriority w:val="37"/>
    <w:semiHidden/>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Pr>
      <w:noProof w:val="0"/>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Pr>
      <w:noProof w:val="0"/>
      <w:sz w:val="16"/>
      <w:szCs w:val="16"/>
    </w:rPr>
  </w:style>
  <w:style w:type="paragraph" w:styleId="BodyTextFirstIndent">
    <w:name w:val="Body Text First Indent"/>
    <w:basedOn w:val="BodyText"/>
    <w:link w:val="BodyTextFirstIndentChar"/>
    <w:uiPriority w:val="99"/>
    <w:semiHidden/>
    <w:pPr>
      <w:spacing w:after="0"/>
      <w:ind w:firstLine="360"/>
    </w:pPr>
  </w:style>
  <w:style w:type="character" w:customStyle="1" w:styleId="BodyTextFirstIndentChar">
    <w:name w:val="Body Text First Indent Char"/>
    <w:link w:val="BodyTextFirstIndent"/>
    <w:uiPriority w:val="99"/>
    <w:semiHidden/>
    <w:rPr>
      <w:noProof w:val="0"/>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link w:val="BodyTextIndent"/>
    <w:uiPriority w:val="99"/>
    <w:semiHidden/>
    <w:rPr>
      <w:noProof w:val="0"/>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link w:val="BodyTextFirstIndent2"/>
    <w:uiPriority w:val="99"/>
    <w:semiHidden/>
    <w:rPr>
      <w:noProof w:val="0"/>
    </w:rPr>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link w:val="BodyTextIndent2"/>
    <w:uiPriority w:val="99"/>
    <w:semiHidden/>
    <w:rPr>
      <w:noProof w:val="0"/>
    </w:rPr>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link w:val="BodyTextIndent3"/>
    <w:uiPriority w:val="99"/>
    <w:semiHidden/>
    <w:rPr>
      <w:noProof w:val="0"/>
      <w:sz w:val="16"/>
      <w:szCs w:val="16"/>
    </w:rPr>
  </w:style>
  <w:style w:type="character" w:styleId="BookTitle">
    <w:name w:val="Book Title"/>
    <w:uiPriority w:val="33"/>
    <w:qFormat/>
    <w:rPr>
      <w:b/>
      <w:bCs/>
      <w:smallCaps/>
      <w:noProof w:val="0"/>
      <w:spacing w:val="5"/>
    </w:rPr>
  </w:style>
  <w:style w:type="paragraph" w:styleId="Caption">
    <w:name w:val="caption"/>
    <w:basedOn w:val="Normal"/>
    <w:next w:val="Normal"/>
    <w:uiPriority w:val="35"/>
    <w:qFormat/>
    <w:pPr>
      <w:spacing w:after="200"/>
    </w:pPr>
    <w:rPr>
      <w:b/>
      <w:bCs/>
      <w:color w:val="4F81BD"/>
      <w:sz w:val="18"/>
      <w:szCs w:val="18"/>
    </w:rPr>
  </w:style>
  <w:style w:type="paragraph" w:styleId="Closing">
    <w:name w:val="Closing"/>
    <w:basedOn w:val="Normal"/>
    <w:link w:val="ClosingChar"/>
    <w:uiPriority w:val="99"/>
    <w:semiHidden/>
    <w:pPr>
      <w:ind w:left="4320"/>
    </w:pPr>
  </w:style>
  <w:style w:type="character" w:customStyle="1" w:styleId="ClosingChar">
    <w:name w:val="Closing Char"/>
    <w:link w:val="Closing"/>
    <w:uiPriority w:val="99"/>
    <w:semiHidden/>
    <w:rPr>
      <w:noProof w:val="0"/>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rPr>
      <w:noProof w:val="0"/>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noProof w:val="0"/>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noProof w:val="0"/>
      <w:sz w:val="20"/>
      <w:szCs w:val="20"/>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style>
  <w:style w:type="character" w:customStyle="1" w:styleId="DateChar">
    <w:name w:val="Date Char"/>
    <w:link w:val="Date"/>
    <w:uiPriority w:val="99"/>
    <w:semiHidden/>
    <w:rPr>
      <w:noProof w:val="0"/>
    </w:r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link w:val="DocumentMap"/>
    <w:uiPriority w:val="99"/>
    <w:semiHidden/>
    <w:rPr>
      <w:rFonts w:ascii="Tahoma" w:hAnsi="Tahoma" w:cs="Tahoma"/>
      <w:noProof w:val="0"/>
      <w:sz w:val="16"/>
      <w:szCs w:val="16"/>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Pr>
      <w:noProof w:val="0"/>
    </w:rPr>
  </w:style>
  <w:style w:type="character" w:styleId="Emphasis">
    <w:name w:val="Emphasis"/>
    <w:uiPriority w:val="20"/>
    <w:qFormat/>
    <w:rPr>
      <w:i/>
      <w:iCs/>
      <w:noProof w:val="0"/>
    </w:rPr>
  </w:style>
  <w:style w:type="character" w:styleId="EndnoteReference">
    <w:name w:val="endnote reference"/>
    <w:uiPriority w:val="99"/>
    <w:semiHidden/>
    <w:rPr>
      <w:noProof w:val="0"/>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noProof w:val="0"/>
      <w:sz w:val="20"/>
      <w:szCs w:val="20"/>
    </w:rPr>
  </w:style>
  <w:style w:type="paragraph" w:styleId="EnvelopeAddress">
    <w:name w:val="envelope address"/>
    <w:basedOn w:val="Normal"/>
    <w:uiPriority w:val="99"/>
    <w:semiHidden/>
    <w:pPr>
      <w:framePr w:w="7920" w:h="1980" w:hRule="exact" w:hSpace="180" w:wrap="auto" w:hAnchor="page" w:xAlign="center" w:yAlign="bottom"/>
      <w:ind w:left="2880"/>
    </w:pPr>
  </w:style>
  <w:style w:type="character" w:styleId="FollowedHyperlink">
    <w:name w:val="FollowedHyperlink"/>
    <w:uiPriority w:val="99"/>
    <w:semiHidden/>
    <w:rPr>
      <w:noProof w:val="0"/>
      <w:color w:val="800080"/>
      <w:u w:val="single"/>
    </w:rPr>
  </w:style>
  <w:style w:type="character" w:styleId="FootnoteReference">
    <w:name w:val="footnote reference"/>
    <w:uiPriority w:val="99"/>
    <w:semiHidden/>
    <w:rPr>
      <w:noProof w:val="0"/>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noProof w:val="0"/>
      <w:sz w:val="20"/>
      <w:szCs w:val="20"/>
    </w:rPr>
  </w:style>
  <w:style w:type="character" w:styleId="HTMLAcronym">
    <w:name w:val="HTML Acronym"/>
    <w:uiPriority w:val="99"/>
    <w:semiHidden/>
    <w:rPr>
      <w:noProof w:val="0"/>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Pr>
      <w:i/>
      <w:iCs/>
      <w:noProof w:val="0"/>
    </w:rPr>
  </w:style>
  <w:style w:type="character" w:styleId="HTMLCite">
    <w:name w:val="HTML Cite"/>
    <w:uiPriority w:val="99"/>
    <w:semiHidden/>
    <w:rPr>
      <w:i/>
      <w:iCs/>
      <w:noProof w:val="0"/>
    </w:rPr>
  </w:style>
  <w:style w:type="character" w:styleId="HTMLCode">
    <w:name w:val="HTML Code"/>
    <w:uiPriority w:val="99"/>
    <w:semiHidden/>
    <w:rPr>
      <w:rFonts w:ascii="Consolas" w:hAnsi="Consolas" w:cs="Consolas"/>
      <w:noProof w:val="0"/>
      <w:sz w:val="20"/>
      <w:szCs w:val="20"/>
    </w:rPr>
  </w:style>
  <w:style w:type="character" w:styleId="HTMLDefinition">
    <w:name w:val="HTML Definition"/>
    <w:uiPriority w:val="99"/>
    <w:semiHidden/>
    <w:rPr>
      <w:i/>
      <w:iCs/>
      <w:noProof w:val="0"/>
    </w:rPr>
  </w:style>
  <w:style w:type="character" w:styleId="HTMLKeyboard">
    <w:name w:val="HTML Keyboard"/>
    <w:uiPriority w:val="99"/>
    <w:semiHidden/>
    <w:rPr>
      <w:rFonts w:ascii="Consolas" w:hAnsi="Consolas" w:cs="Consolas"/>
      <w:noProof w:val="0"/>
      <w:sz w:val="20"/>
      <w:szCs w:val="20"/>
    </w:rPr>
  </w:style>
  <w:style w:type="paragraph" w:styleId="HTMLPreformatted">
    <w:name w:val="HTML Preformatted"/>
    <w:basedOn w:val="Normal"/>
    <w:link w:val="HTMLPreformattedChar"/>
    <w:uiPriority w:val="99"/>
    <w:semiHidden/>
    <w:rPr>
      <w:rFonts w:ascii="Consolas" w:hAnsi="Consolas" w:cs="Consolas"/>
      <w:sz w:val="20"/>
      <w:szCs w:val="20"/>
    </w:rPr>
  </w:style>
  <w:style w:type="character" w:customStyle="1" w:styleId="HTMLPreformattedChar">
    <w:name w:val="HTML Preformatted Char"/>
    <w:link w:val="HTMLPreformatted"/>
    <w:uiPriority w:val="99"/>
    <w:semiHidden/>
    <w:rPr>
      <w:rFonts w:ascii="Consolas" w:hAnsi="Consolas" w:cs="Consolas"/>
      <w:noProof w:val="0"/>
      <w:sz w:val="20"/>
      <w:szCs w:val="20"/>
    </w:rPr>
  </w:style>
  <w:style w:type="character" w:styleId="HTMLSample">
    <w:name w:val="HTML Sample"/>
    <w:uiPriority w:val="99"/>
    <w:semiHidden/>
    <w:rPr>
      <w:rFonts w:ascii="Consolas" w:hAnsi="Consolas" w:cs="Consolas"/>
      <w:noProof w:val="0"/>
      <w:sz w:val="24"/>
      <w:szCs w:val="24"/>
    </w:rPr>
  </w:style>
  <w:style w:type="character" w:styleId="HTMLTypewriter">
    <w:name w:val="HTML Typewriter"/>
    <w:uiPriority w:val="99"/>
    <w:semiHidden/>
    <w:rPr>
      <w:rFonts w:ascii="Consolas" w:hAnsi="Consolas" w:cs="Consolas"/>
      <w:noProof w:val="0"/>
      <w:sz w:val="20"/>
      <w:szCs w:val="20"/>
    </w:rPr>
  </w:style>
  <w:style w:type="character" w:styleId="HTMLVariable">
    <w:name w:val="HTML Variable"/>
    <w:uiPriority w:val="99"/>
    <w:semiHidden/>
    <w:rPr>
      <w:i/>
      <w:iCs/>
      <w:noProof w:val="0"/>
    </w:rPr>
  </w:style>
  <w:style w:type="character" w:styleId="Hyperlink">
    <w:name w:val="Hyperlink"/>
    <w:uiPriority w:val="99"/>
    <w:semiHidden/>
    <w:rPr>
      <w:noProof w:val="0"/>
      <w:color w:val="0000FF"/>
      <w:u w:val="single"/>
    </w:r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character" w:styleId="IntenseEmphasis">
    <w:name w:val="Intense Emphasis"/>
    <w:uiPriority w:val="21"/>
    <w:qFormat/>
    <w:rPr>
      <w:b/>
      <w:bCs/>
      <w:i/>
      <w:iCs/>
      <w:noProof w:val="0"/>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Pr>
      <w:b/>
      <w:bCs/>
      <w:i/>
      <w:iCs/>
      <w:noProof w:val="0"/>
      <w:color w:val="4F81BD"/>
    </w:rPr>
  </w:style>
  <w:style w:type="character" w:styleId="IntenseReference">
    <w:name w:val="Intense Reference"/>
    <w:uiPriority w:val="32"/>
    <w:qFormat/>
    <w:rPr>
      <w:b/>
      <w:bCs/>
      <w:smallCaps/>
      <w:noProof w:val="0"/>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rPr>
      <w:noProof w:val="0"/>
    </w:rPr>
  </w:style>
  <w:style w:type="paragraph" w:styleId="List">
    <w:name w:val="List"/>
    <w:basedOn w:val="Normal"/>
    <w:uiPriority w:val="99"/>
    <w:semiHidden/>
    <w:pPr>
      <w:ind w:left="360" w:hanging="360"/>
      <w:contextualSpacing/>
    </w:pPr>
  </w:style>
  <w:style w:type="paragraph" w:styleId="List2">
    <w:name w:val="List 2"/>
    <w:basedOn w:val="Normal"/>
    <w:uiPriority w:val="99"/>
    <w:semiHidden/>
    <w:pPr>
      <w:ind w:left="720" w:hanging="360"/>
      <w:contextualSpacing/>
    </w:pPr>
  </w:style>
  <w:style w:type="paragraph" w:styleId="List3">
    <w:name w:val="List 3"/>
    <w:basedOn w:val="Normal"/>
    <w:uiPriority w:val="99"/>
    <w:semiHidden/>
    <w:pPr>
      <w:ind w:left="1080" w:hanging="360"/>
      <w:contextualSpacing/>
    </w:pPr>
  </w:style>
  <w:style w:type="paragraph" w:styleId="List4">
    <w:name w:val="List 4"/>
    <w:basedOn w:val="Normal"/>
    <w:uiPriority w:val="99"/>
    <w:semiHidden/>
    <w:pPr>
      <w:ind w:left="1440" w:hanging="360"/>
      <w:contextualSpacing/>
    </w:pPr>
  </w:style>
  <w:style w:type="paragraph" w:styleId="List5">
    <w:name w:val="List 5"/>
    <w:basedOn w:val="Normal"/>
    <w:uiPriority w:val="99"/>
    <w:semiHidden/>
    <w:pPr>
      <w:ind w:left="1800" w:hanging="360"/>
      <w:contextualSpacing/>
    </w:pPr>
  </w:style>
  <w:style w:type="paragraph" w:styleId="ListBullet">
    <w:name w:val="List Bullet"/>
    <w:basedOn w:val="Normal"/>
    <w:uiPriority w:val="99"/>
    <w:semiHidden/>
    <w:pPr>
      <w:numPr>
        <w:numId w:val="7"/>
      </w:numPr>
      <w:contextualSpacing/>
    </w:pPr>
  </w:style>
  <w:style w:type="paragraph" w:styleId="ListBullet2">
    <w:name w:val="List Bullet 2"/>
    <w:basedOn w:val="Normal"/>
    <w:uiPriority w:val="99"/>
    <w:semiHidden/>
    <w:pPr>
      <w:numPr>
        <w:numId w:val="8"/>
      </w:numPr>
      <w:contextualSpacing/>
    </w:pPr>
  </w:style>
  <w:style w:type="paragraph" w:styleId="ListBullet3">
    <w:name w:val="List Bullet 3"/>
    <w:basedOn w:val="Normal"/>
    <w:uiPriority w:val="99"/>
    <w:semiHidden/>
    <w:pPr>
      <w:numPr>
        <w:numId w:val="9"/>
      </w:numPr>
      <w:contextualSpacing/>
    </w:pPr>
  </w:style>
  <w:style w:type="paragraph" w:styleId="ListBullet4">
    <w:name w:val="List Bullet 4"/>
    <w:basedOn w:val="Normal"/>
    <w:uiPriority w:val="99"/>
    <w:semiHidden/>
    <w:pPr>
      <w:numPr>
        <w:numId w:val="10"/>
      </w:numPr>
      <w:contextualSpacing/>
    </w:pPr>
  </w:style>
  <w:style w:type="paragraph" w:styleId="ListBullet5">
    <w:name w:val="List Bullet 5"/>
    <w:basedOn w:val="Normal"/>
    <w:uiPriority w:val="99"/>
    <w:semiHidden/>
    <w:pPr>
      <w:numPr>
        <w:numId w:val="11"/>
      </w:numPr>
      <w:contextualSpacing/>
    </w:pPr>
  </w:style>
  <w:style w:type="paragraph" w:styleId="ListContinue">
    <w:name w:val="List Continue"/>
    <w:basedOn w:val="Normal"/>
    <w:uiPriority w:val="99"/>
    <w:semiHidden/>
    <w:pPr>
      <w:spacing w:after="120"/>
      <w:ind w:left="360"/>
      <w:contextualSpacing/>
    </w:pPr>
  </w:style>
  <w:style w:type="paragraph" w:styleId="ListContinue2">
    <w:name w:val="List Continue 2"/>
    <w:basedOn w:val="Normal"/>
    <w:uiPriority w:val="99"/>
    <w:semiHidden/>
    <w:pPr>
      <w:spacing w:after="120"/>
      <w:ind w:left="720"/>
      <w:contextualSpacing/>
    </w:pPr>
  </w:style>
  <w:style w:type="paragraph" w:styleId="ListContinue3">
    <w:name w:val="List Continue 3"/>
    <w:basedOn w:val="Normal"/>
    <w:uiPriority w:val="99"/>
    <w:semiHidden/>
    <w:pPr>
      <w:spacing w:after="120"/>
      <w:ind w:left="1080"/>
      <w:contextualSpacing/>
    </w:pPr>
  </w:style>
  <w:style w:type="paragraph" w:styleId="ListContinue4">
    <w:name w:val="List Continue 4"/>
    <w:basedOn w:val="Normal"/>
    <w:uiPriority w:val="99"/>
    <w:semiHidden/>
    <w:pPr>
      <w:spacing w:after="120"/>
      <w:ind w:left="1440"/>
      <w:contextualSpacing/>
    </w:pPr>
  </w:style>
  <w:style w:type="paragraph" w:styleId="ListContinue5">
    <w:name w:val="List Continue 5"/>
    <w:basedOn w:val="Normal"/>
    <w:uiPriority w:val="99"/>
    <w:semiHidden/>
    <w:pPr>
      <w:spacing w:after="120"/>
      <w:ind w:left="1800"/>
      <w:contextualSpacing/>
    </w:pPr>
  </w:style>
  <w:style w:type="paragraph" w:styleId="ListNumber">
    <w:name w:val="List Number"/>
    <w:basedOn w:val="Normal"/>
    <w:uiPriority w:val="99"/>
    <w:semiHidden/>
    <w:pPr>
      <w:numPr>
        <w:numId w:val="12"/>
      </w:numPr>
      <w:contextualSpacing/>
    </w:pPr>
  </w:style>
  <w:style w:type="paragraph" w:styleId="ListNumber2">
    <w:name w:val="List Number 2"/>
    <w:basedOn w:val="Normal"/>
    <w:uiPriority w:val="99"/>
    <w:semiHidden/>
    <w:pPr>
      <w:numPr>
        <w:numId w:val="13"/>
      </w:numPr>
      <w:contextualSpacing/>
    </w:pPr>
  </w:style>
  <w:style w:type="paragraph" w:styleId="ListNumber3">
    <w:name w:val="List Number 3"/>
    <w:basedOn w:val="Normal"/>
    <w:uiPriority w:val="99"/>
    <w:semiHidden/>
    <w:pPr>
      <w:numPr>
        <w:numId w:val="14"/>
      </w:numPr>
      <w:contextualSpacing/>
    </w:pPr>
  </w:style>
  <w:style w:type="paragraph" w:styleId="ListNumber4">
    <w:name w:val="List Number 4"/>
    <w:basedOn w:val="Normal"/>
    <w:uiPriority w:val="99"/>
    <w:semiHidden/>
    <w:pPr>
      <w:numPr>
        <w:numId w:val="15"/>
      </w:numPr>
      <w:contextualSpacing/>
    </w:pPr>
  </w:style>
  <w:style w:type="paragraph" w:styleId="ListNumber5">
    <w:name w:val="List Number 5"/>
    <w:basedOn w:val="Normal"/>
    <w:uiPriority w:val="99"/>
    <w:semiHidden/>
    <w:pPr>
      <w:numPr>
        <w:numId w:val="16"/>
      </w:numPr>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uiPriority w:val="99"/>
    <w:semiHidden/>
    <w:rPr>
      <w:rFonts w:ascii="Consolas" w:hAnsi="Consolas" w:cs="Consolas"/>
      <w:noProof w:val="0"/>
      <w:sz w:val="20"/>
      <w:szCs w:val="20"/>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Pr>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Pr>
      <w:noProof w:val="0"/>
    </w:rPr>
  </w:style>
  <w:style w:type="character" w:styleId="PageNumber">
    <w:name w:val="page number"/>
    <w:uiPriority w:val="99"/>
    <w:semiHidden/>
    <w:rPr>
      <w:noProof w:val="0"/>
    </w:rPr>
  </w:style>
  <w:style w:type="character" w:styleId="PlaceholderText">
    <w:name w:val="Placeholder Text"/>
    <w:uiPriority w:val="99"/>
    <w:semiHidden/>
    <w:rPr>
      <w:noProof w:val="0"/>
      <w:color w:val="808080"/>
    </w:rPr>
  </w:style>
  <w:style w:type="paragraph" w:styleId="PlainText">
    <w:name w:val="Plain Text"/>
    <w:basedOn w:val="Normal"/>
    <w:link w:val="PlainTextChar"/>
    <w:uiPriority w:val="99"/>
    <w:semiHidden/>
    <w:rPr>
      <w:rFonts w:ascii="Consolas" w:hAnsi="Consolas" w:cs="Consolas"/>
      <w:sz w:val="21"/>
      <w:szCs w:val="21"/>
    </w:rPr>
  </w:style>
  <w:style w:type="character" w:customStyle="1" w:styleId="PlainTextChar">
    <w:name w:val="Plain Text Char"/>
    <w:link w:val="PlainText"/>
    <w:uiPriority w:val="99"/>
    <w:semiHidden/>
    <w:rPr>
      <w:rFonts w:ascii="Consolas" w:hAnsi="Consolas" w:cs="Consolas"/>
      <w:noProof w:val="0"/>
      <w:sz w:val="21"/>
      <w:szCs w:val="21"/>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semiHidden/>
    <w:rPr>
      <w:i/>
      <w:iCs/>
      <w:noProof w:val="0"/>
      <w:color w:val="000000"/>
    </w:rPr>
  </w:style>
  <w:style w:type="paragraph" w:styleId="Salutation">
    <w:name w:val="Salutation"/>
    <w:basedOn w:val="Normal"/>
    <w:next w:val="Normal"/>
    <w:link w:val="SalutationChar"/>
    <w:uiPriority w:val="99"/>
    <w:semiHidden/>
  </w:style>
  <w:style w:type="character" w:customStyle="1" w:styleId="SalutationChar">
    <w:name w:val="Salutation Char"/>
    <w:link w:val="Salutation"/>
    <w:uiPriority w:val="99"/>
    <w:semiHidden/>
    <w:rPr>
      <w:noProof w:val="0"/>
    </w:rPr>
  </w:style>
  <w:style w:type="paragraph" w:styleId="Signature">
    <w:name w:val="Signature"/>
    <w:basedOn w:val="Normal"/>
    <w:link w:val="SignatureChar"/>
    <w:uiPriority w:val="99"/>
    <w:semiHidden/>
    <w:pPr>
      <w:ind w:left="4320"/>
    </w:pPr>
  </w:style>
  <w:style w:type="character" w:customStyle="1" w:styleId="SignatureChar">
    <w:name w:val="Signature Char"/>
    <w:link w:val="Signature"/>
    <w:uiPriority w:val="99"/>
    <w:semiHidden/>
    <w:rPr>
      <w:noProof w:val="0"/>
    </w:rPr>
  </w:style>
  <w:style w:type="character" w:styleId="Strong">
    <w:name w:val="Strong"/>
    <w:uiPriority w:val="22"/>
    <w:qFormat/>
    <w:rPr>
      <w:b/>
      <w:bCs/>
      <w:noProof w:val="0"/>
    </w:rPr>
  </w:style>
  <w:style w:type="paragraph" w:styleId="Subtitle">
    <w:name w:val="Subtitle"/>
    <w:basedOn w:val="Normal"/>
    <w:next w:val="Normal"/>
    <w:link w:val="SubtitleChar"/>
    <w:uiPriority w:val="11"/>
    <w:qFormat/>
    <w:pPr>
      <w:numPr>
        <w:ilvl w:val="1"/>
      </w:numPr>
    </w:pPr>
    <w:rPr>
      <w:i/>
      <w:iCs/>
      <w:color w:val="4F81BD"/>
      <w:spacing w:val="15"/>
    </w:rPr>
  </w:style>
  <w:style w:type="character" w:customStyle="1" w:styleId="SubtitleChar">
    <w:name w:val="Subtitle Char"/>
    <w:link w:val="Subtitle"/>
    <w:uiPriority w:val="11"/>
    <w:semiHidden/>
    <w:rPr>
      <w:rFonts w:ascii="Times New Roman" w:eastAsia="Times New Roman" w:hAnsi="Times New Roman" w:cs="Times New Roman"/>
      <w:i/>
      <w:iCs/>
      <w:noProof w:val="0"/>
      <w:color w:val="4F81BD"/>
      <w:spacing w:val="15"/>
    </w:rPr>
  </w:style>
  <w:style w:type="character" w:styleId="SubtleEmphasis">
    <w:name w:val="Subtle Emphasis"/>
    <w:uiPriority w:val="19"/>
    <w:qFormat/>
    <w:rPr>
      <w:i/>
      <w:iCs/>
      <w:noProof w:val="0"/>
      <w:color w:val="808080"/>
    </w:rPr>
  </w:style>
  <w:style w:type="character" w:styleId="SubtleReference">
    <w:name w:val="Subtle Reference"/>
    <w:uiPriority w:val="31"/>
    <w:qFormat/>
    <w:rPr>
      <w:smallCaps/>
      <w:noProof w:val="0"/>
      <w:color w:val="C0504D"/>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0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CH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EBB3-E106-4DA0-8910-910AC80B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Procopio, Cory, Hargreaves &amp; Savitch LLP</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Lauren S.</dc:creator>
  <cp:lastModifiedBy>Reddy, Rahul E.</cp:lastModifiedBy>
  <cp:revision>3</cp:revision>
  <cp:lastPrinted>2013-02-19T23:37:00Z</cp:lastPrinted>
  <dcterms:created xsi:type="dcterms:W3CDTF">2015-12-21T22:46:00Z</dcterms:created>
  <dcterms:modified xsi:type="dcterms:W3CDTF">2015-12-21T22:46:00Z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DOCS 2427264.1</vt:lpwstr>
  </property>
</Properties>
</file>