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A789" w14:textId="26276E2F" w:rsidR="00074B2B" w:rsidRPr="00427F1A" w:rsidRDefault="00752900" w:rsidP="00B71C98">
      <w:pPr>
        <w:pStyle w:val="NormalWeb"/>
        <w:shd w:val="clear" w:color="auto" w:fill="FFFFFF" w:themeFill="background1"/>
        <w:spacing w:before="0" w:beforeAutospacing="0" w:after="0" w:afterAutospacing="0"/>
        <w:rPr>
          <w:rFonts w:ascii="Calibri" w:hAnsi="Calibri" w:cs="Calibri"/>
          <w:b/>
          <w:bCs/>
          <w:sz w:val="22"/>
          <w:szCs w:val="22"/>
        </w:rPr>
      </w:pPr>
      <w:r w:rsidRPr="00427F1A">
        <w:rPr>
          <w:rFonts w:ascii="Calibri" w:hAnsi="Calibri" w:cs="Calibri"/>
          <w:b/>
          <w:bCs/>
          <w:sz w:val="22"/>
          <w:szCs w:val="22"/>
        </w:rPr>
        <w:t>Job Title:</w:t>
      </w:r>
      <w:r w:rsidR="00D466A4" w:rsidRPr="00427F1A">
        <w:rPr>
          <w:rFonts w:ascii="Calibri" w:hAnsi="Calibri" w:cs="Calibri"/>
          <w:b/>
          <w:bCs/>
          <w:sz w:val="22"/>
          <w:szCs w:val="22"/>
        </w:rPr>
        <w:tab/>
      </w:r>
      <w:r w:rsidR="00427F1A">
        <w:rPr>
          <w:rFonts w:ascii="Calibri" w:hAnsi="Calibri" w:cs="Calibri"/>
          <w:b/>
          <w:bCs/>
          <w:sz w:val="22"/>
          <w:szCs w:val="22"/>
        </w:rPr>
        <w:t xml:space="preserve">  </w:t>
      </w:r>
      <w:r w:rsidR="00B969FE" w:rsidRPr="00427F1A">
        <w:rPr>
          <w:rFonts w:ascii="Calibri" w:hAnsi="Calibri" w:cs="Calibri"/>
          <w:sz w:val="22"/>
          <w:szCs w:val="22"/>
        </w:rPr>
        <w:t>Assistant Theatre Director</w:t>
      </w:r>
    </w:p>
    <w:p w14:paraId="52E533F6" w14:textId="285AE180" w:rsidR="00D466A4" w:rsidRPr="00427F1A" w:rsidRDefault="00D466A4" w:rsidP="00B71C98">
      <w:pPr>
        <w:pStyle w:val="NormalWeb"/>
        <w:shd w:val="clear" w:color="auto" w:fill="FFFFFF" w:themeFill="background1"/>
        <w:spacing w:before="0" w:beforeAutospacing="0" w:after="0" w:afterAutospacing="0"/>
        <w:rPr>
          <w:rFonts w:ascii="Calibri" w:hAnsi="Calibri" w:cs="Calibri"/>
          <w:b/>
          <w:bCs/>
          <w:sz w:val="22"/>
          <w:szCs w:val="22"/>
        </w:rPr>
      </w:pPr>
      <w:r w:rsidRPr="00427F1A">
        <w:rPr>
          <w:rFonts w:ascii="Calibri" w:hAnsi="Calibri" w:cs="Calibri"/>
          <w:b/>
          <w:bCs/>
          <w:sz w:val="22"/>
          <w:szCs w:val="22"/>
        </w:rPr>
        <w:t>FLSA Status</w:t>
      </w:r>
      <w:proofErr w:type="gramStart"/>
      <w:r w:rsidRPr="00427F1A">
        <w:rPr>
          <w:rFonts w:ascii="Calibri" w:hAnsi="Calibri" w:cs="Calibri"/>
          <w:b/>
          <w:bCs/>
          <w:sz w:val="22"/>
          <w:szCs w:val="22"/>
        </w:rPr>
        <w:tab/>
      </w:r>
      <w:r w:rsidR="00427F1A">
        <w:rPr>
          <w:rFonts w:ascii="Calibri" w:hAnsi="Calibri" w:cs="Calibri"/>
          <w:b/>
          <w:bCs/>
          <w:sz w:val="22"/>
          <w:szCs w:val="22"/>
        </w:rPr>
        <w:t xml:space="preserve">  </w:t>
      </w:r>
      <w:r w:rsidR="00B969FE" w:rsidRPr="00427F1A">
        <w:rPr>
          <w:rFonts w:ascii="Calibri" w:hAnsi="Calibri" w:cs="Calibri"/>
          <w:sz w:val="22"/>
          <w:szCs w:val="22"/>
        </w:rPr>
        <w:t>Non</w:t>
      </w:r>
      <w:proofErr w:type="gramEnd"/>
      <w:r w:rsidR="00B969FE" w:rsidRPr="00427F1A">
        <w:rPr>
          <w:rFonts w:ascii="Calibri" w:hAnsi="Calibri" w:cs="Calibri"/>
          <w:sz w:val="22"/>
          <w:szCs w:val="22"/>
        </w:rPr>
        <w:t>-Exempt</w:t>
      </w:r>
      <w:r w:rsidR="00BB30DA">
        <w:rPr>
          <w:rFonts w:ascii="Calibri" w:hAnsi="Calibri" w:cs="Calibri"/>
          <w:sz w:val="22"/>
          <w:szCs w:val="22"/>
        </w:rPr>
        <w:t xml:space="preserve"> (part-time up to 25 hours per week)</w:t>
      </w:r>
    </w:p>
    <w:p w14:paraId="19492C85" w14:textId="4A0989DC" w:rsidR="00752900" w:rsidRPr="00427F1A" w:rsidRDefault="00752900" w:rsidP="00B71C98">
      <w:pPr>
        <w:pStyle w:val="NormalWeb"/>
        <w:shd w:val="clear" w:color="auto" w:fill="FFFFFF" w:themeFill="background1"/>
        <w:spacing w:before="0" w:beforeAutospacing="0" w:after="0" w:afterAutospacing="0"/>
        <w:rPr>
          <w:rFonts w:ascii="Calibri" w:hAnsi="Calibri" w:cs="Calibri"/>
          <w:sz w:val="22"/>
          <w:szCs w:val="22"/>
        </w:rPr>
      </w:pPr>
      <w:r w:rsidRPr="00427F1A">
        <w:rPr>
          <w:rFonts w:ascii="Calibri" w:hAnsi="Calibri" w:cs="Calibri"/>
          <w:b/>
          <w:bCs/>
          <w:sz w:val="22"/>
          <w:szCs w:val="22"/>
        </w:rPr>
        <w:t>Department:</w:t>
      </w:r>
      <w:r w:rsidR="00D466A4" w:rsidRPr="00427F1A">
        <w:rPr>
          <w:rFonts w:ascii="Calibri" w:hAnsi="Calibri" w:cs="Calibri"/>
          <w:b/>
          <w:bCs/>
          <w:sz w:val="22"/>
          <w:szCs w:val="22"/>
        </w:rPr>
        <w:tab/>
      </w:r>
      <w:r w:rsidR="00427F1A">
        <w:rPr>
          <w:rFonts w:ascii="Calibri" w:hAnsi="Calibri" w:cs="Calibri"/>
          <w:b/>
          <w:bCs/>
          <w:sz w:val="22"/>
          <w:szCs w:val="22"/>
        </w:rPr>
        <w:t xml:space="preserve">  </w:t>
      </w:r>
      <w:r w:rsidR="00B778CA" w:rsidRPr="00427F1A">
        <w:rPr>
          <w:rFonts w:ascii="Calibri" w:hAnsi="Calibri" w:cs="Calibri"/>
          <w:sz w:val="22"/>
          <w:szCs w:val="22"/>
        </w:rPr>
        <w:t>Visual and Performing Arts (VAPA)</w:t>
      </w:r>
    </w:p>
    <w:p w14:paraId="273DBA0B" w14:textId="4A863288" w:rsidR="00752900" w:rsidRPr="00427F1A" w:rsidRDefault="00752900" w:rsidP="00B71C98">
      <w:pPr>
        <w:shd w:val="clear" w:color="auto" w:fill="FFFFFF" w:themeFill="background1"/>
        <w:spacing w:after="0" w:line="240" w:lineRule="auto"/>
        <w:rPr>
          <w:rFonts w:ascii="Calibri" w:hAnsi="Calibri" w:cs="Calibri"/>
          <w:b/>
          <w:bCs/>
        </w:rPr>
      </w:pPr>
      <w:r w:rsidRPr="00427F1A">
        <w:rPr>
          <w:rFonts w:ascii="Calibri" w:hAnsi="Calibri" w:cs="Calibri"/>
          <w:b/>
          <w:bCs/>
        </w:rPr>
        <w:t>Reports To:</w:t>
      </w:r>
      <w:r w:rsidR="00825D8F" w:rsidRPr="00427F1A">
        <w:rPr>
          <w:rFonts w:ascii="Calibri" w:hAnsi="Calibri" w:cs="Calibri"/>
          <w:b/>
          <w:bCs/>
        </w:rPr>
        <w:tab/>
      </w:r>
      <w:r w:rsidR="00427F1A">
        <w:rPr>
          <w:rFonts w:ascii="Calibri" w:hAnsi="Calibri" w:cs="Calibri"/>
          <w:b/>
          <w:bCs/>
        </w:rPr>
        <w:t xml:space="preserve">  </w:t>
      </w:r>
      <w:r w:rsidR="00B778CA" w:rsidRPr="00427F1A">
        <w:rPr>
          <w:rFonts w:ascii="Calibri" w:hAnsi="Calibri" w:cs="Calibri"/>
        </w:rPr>
        <w:t>Theatre Director</w:t>
      </w:r>
    </w:p>
    <w:p w14:paraId="2017EC23" w14:textId="772FA680" w:rsidR="000E4532" w:rsidRPr="005632A9" w:rsidRDefault="00752900" w:rsidP="00B71C98">
      <w:pPr>
        <w:shd w:val="clear" w:color="auto" w:fill="FFFFFF" w:themeFill="background1"/>
        <w:spacing w:after="0" w:line="240" w:lineRule="auto"/>
        <w:rPr>
          <w:rFonts w:ascii="Calibri" w:hAnsi="Calibri" w:cs="Calibri"/>
        </w:rPr>
      </w:pPr>
      <w:r w:rsidRPr="00427F1A">
        <w:rPr>
          <w:rFonts w:ascii="Calibri" w:hAnsi="Calibri" w:cs="Calibri"/>
          <w:b/>
          <w:bCs/>
        </w:rPr>
        <w:t>Salary Scale:</w:t>
      </w:r>
      <w:r w:rsidR="00825D8F" w:rsidRPr="00427F1A">
        <w:rPr>
          <w:rFonts w:ascii="Calibri" w:hAnsi="Calibri" w:cs="Calibri"/>
          <w:b/>
          <w:bCs/>
        </w:rPr>
        <w:tab/>
      </w:r>
      <w:r w:rsidR="00427F1A">
        <w:rPr>
          <w:rFonts w:ascii="Calibri" w:hAnsi="Calibri" w:cs="Calibri"/>
          <w:b/>
          <w:bCs/>
        </w:rPr>
        <w:t xml:space="preserve">  </w:t>
      </w:r>
      <w:r w:rsidR="005632A9" w:rsidRPr="005632A9">
        <w:rPr>
          <w:rFonts w:ascii="Calibri" w:hAnsi="Calibri" w:cs="Calibri"/>
        </w:rPr>
        <w:t>Classified</w:t>
      </w:r>
    </w:p>
    <w:p w14:paraId="2997DCAE" w14:textId="3EE22D46" w:rsidR="00C03FA1" w:rsidRPr="00427F1A" w:rsidRDefault="00C03FA1" w:rsidP="00B71C98">
      <w:pPr>
        <w:shd w:val="clear" w:color="auto" w:fill="FFFFFF" w:themeFill="background1"/>
        <w:spacing w:after="0" w:line="240" w:lineRule="auto"/>
        <w:rPr>
          <w:rFonts w:ascii="Calibri" w:hAnsi="Calibri" w:cs="Calibri"/>
          <w:b/>
          <w:bCs/>
        </w:rPr>
      </w:pPr>
      <w:r w:rsidRPr="00427F1A">
        <w:rPr>
          <w:rFonts w:ascii="Calibri" w:hAnsi="Calibri" w:cs="Calibri"/>
          <w:b/>
          <w:bCs/>
        </w:rPr>
        <w:t>Work Calendar:</w:t>
      </w:r>
      <w:r w:rsidRPr="00427F1A">
        <w:rPr>
          <w:rFonts w:ascii="Calibri" w:hAnsi="Calibri" w:cs="Calibri"/>
          <w:b/>
          <w:bCs/>
        </w:rPr>
        <w:tab/>
      </w:r>
      <w:r w:rsidR="00427F1A">
        <w:rPr>
          <w:rFonts w:ascii="Calibri" w:hAnsi="Calibri" w:cs="Calibri"/>
          <w:b/>
          <w:bCs/>
        </w:rPr>
        <w:t xml:space="preserve">  </w:t>
      </w:r>
      <w:r w:rsidR="00BB30DA" w:rsidRPr="00BB30DA">
        <w:rPr>
          <w:rFonts w:ascii="Calibri" w:hAnsi="Calibri" w:cs="Calibri"/>
        </w:rPr>
        <w:t>192- Classified</w:t>
      </w:r>
    </w:p>
    <w:p w14:paraId="6A129F91" w14:textId="49CDCFA8" w:rsidR="00C03FA1" w:rsidRPr="00427F1A" w:rsidRDefault="00C03FA1" w:rsidP="00B71C98">
      <w:pPr>
        <w:shd w:val="clear" w:color="auto" w:fill="FFFFFF" w:themeFill="background1"/>
        <w:spacing w:after="0" w:line="240" w:lineRule="auto"/>
        <w:rPr>
          <w:rFonts w:ascii="Calibri" w:hAnsi="Calibri" w:cs="Calibri"/>
          <w:b/>
          <w:bCs/>
        </w:rPr>
      </w:pPr>
      <w:r w:rsidRPr="00427F1A">
        <w:rPr>
          <w:rFonts w:ascii="Calibri" w:hAnsi="Calibri" w:cs="Calibri"/>
          <w:b/>
          <w:bCs/>
        </w:rPr>
        <w:t>Revised:</w:t>
      </w:r>
      <w:r w:rsidRPr="00427F1A">
        <w:rPr>
          <w:rFonts w:ascii="Calibri" w:hAnsi="Calibri" w:cs="Calibri"/>
          <w:b/>
          <w:bCs/>
        </w:rPr>
        <w:tab/>
      </w:r>
      <w:r w:rsidR="00427F1A">
        <w:rPr>
          <w:rFonts w:ascii="Calibri" w:hAnsi="Calibri" w:cs="Calibri"/>
          <w:b/>
          <w:bCs/>
        </w:rPr>
        <w:t xml:space="preserve">  </w:t>
      </w:r>
      <w:r w:rsidR="00B778CA" w:rsidRPr="00427F1A">
        <w:rPr>
          <w:rFonts w:ascii="Calibri" w:hAnsi="Calibri" w:cs="Calibri"/>
        </w:rPr>
        <w:t xml:space="preserve">October </w:t>
      </w:r>
      <w:r w:rsidR="00760A64">
        <w:rPr>
          <w:rFonts w:ascii="Calibri" w:hAnsi="Calibri" w:cs="Calibri"/>
        </w:rPr>
        <w:t>14</w:t>
      </w:r>
      <w:r w:rsidR="00B778CA" w:rsidRPr="00427F1A">
        <w:rPr>
          <w:rFonts w:ascii="Calibri" w:hAnsi="Calibri" w:cs="Calibri"/>
        </w:rPr>
        <w:t>, 2024</w:t>
      </w:r>
    </w:p>
    <w:p w14:paraId="789675E2" w14:textId="77777777" w:rsidR="000E5697" w:rsidRPr="00427F1A" w:rsidRDefault="000E5697" w:rsidP="00B71C98">
      <w:pPr>
        <w:shd w:val="clear" w:color="auto" w:fill="FFFFFF" w:themeFill="background1"/>
        <w:spacing w:after="0" w:line="240" w:lineRule="auto"/>
        <w:rPr>
          <w:rFonts w:ascii="Calibri" w:hAnsi="Calibri" w:cs="Calibri"/>
          <w:b/>
          <w:bCs/>
        </w:rPr>
      </w:pPr>
    </w:p>
    <w:p w14:paraId="7F0BB444" w14:textId="2527965D" w:rsidR="000E5697" w:rsidRPr="00427F1A" w:rsidRDefault="000E5697" w:rsidP="00B71C98">
      <w:pPr>
        <w:shd w:val="clear" w:color="auto" w:fill="FFFFFF" w:themeFill="background1"/>
        <w:spacing w:after="0" w:line="240" w:lineRule="auto"/>
        <w:rPr>
          <w:rFonts w:ascii="Calibri" w:hAnsi="Calibri" w:cs="Calibri"/>
          <w:b/>
          <w:bCs/>
        </w:rPr>
      </w:pPr>
      <w:r w:rsidRPr="00427F1A">
        <w:rPr>
          <w:rFonts w:ascii="Calibri" w:hAnsi="Calibri" w:cs="Calibri"/>
          <w:b/>
          <w:bCs/>
        </w:rPr>
        <w:t>Job Summary:</w:t>
      </w:r>
    </w:p>
    <w:p w14:paraId="450D04CB" w14:textId="247177D1" w:rsidR="00334EF3" w:rsidRPr="00427F1A" w:rsidRDefault="00F703C1" w:rsidP="00B71C98">
      <w:pPr>
        <w:shd w:val="clear" w:color="auto" w:fill="FFFFFF" w:themeFill="background1"/>
        <w:spacing w:after="0" w:line="240" w:lineRule="auto"/>
        <w:jc w:val="both"/>
        <w:rPr>
          <w:rFonts w:ascii="Calibri" w:hAnsi="Calibri" w:cs="Calibri"/>
        </w:rPr>
      </w:pPr>
      <w:r w:rsidRPr="00427F1A">
        <w:rPr>
          <w:rFonts w:ascii="Calibri" w:hAnsi="Calibri" w:cs="Calibri"/>
        </w:rPr>
        <w:t>The Assistant Theatre Director supports the Theatre Director in all aspects of high school productions, from rehearsals and auditions to performances. This position involves mentoring and coaching student actors of varying skill levels while fostering a collaborative and inclusive environment. Additionally, the Assistant Theatre Director is responsible for overseeing technical elements and ensuring the effective management of production logistics, all while engaging with students, parents, and the community.</w:t>
      </w:r>
    </w:p>
    <w:p w14:paraId="373F6A67" w14:textId="77777777" w:rsidR="00334EF3" w:rsidRPr="00427F1A" w:rsidRDefault="00334EF3" w:rsidP="00B71C98">
      <w:pPr>
        <w:shd w:val="clear" w:color="auto" w:fill="FFFFFF" w:themeFill="background1"/>
        <w:spacing w:after="0" w:line="240" w:lineRule="auto"/>
        <w:rPr>
          <w:rFonts w:ascii="Calibri" w:hAnsi="Calibri" w:cs="Calibri"/>
          <w:b/>
          <w:bCs/>
        </w:rPr>
      </w:pPr>
    </w:p>
    <w:p w14:paraId="31CE23AD" w14:textId="459F05BE" w:rsidR="0033219C" w:rsidRPr="00427F1A" w:rsidRDefault="00BA6BA0" w:rsidP="00B71C98">
      <w:pPr>
        <w:shd w:val="clear" w:color="auto" w:fill="FFFFFF" w:themeFill="background1"/>
        <w:spacing w:after="0" w:line="240" w:lineRule="auto"/>
        <w:rPr>
          <w:rFonts w:ascii="Calibri" w:hAnsi="Calibri" w:cs="Calibri"/>
          <w:b/>
          <w:bCs/>
        </w:rPr>
      </w:pPr>
      <w:r w:rsidRPr="00427F1A">
        <w:rPr>
          <w:rFonts w:ascii="Calibri" w:hAnsi="Calibri" w:cs="Calibri"/>
          <w:b/>
          <w:bCs/>
        </w:rPr>
        <w:t>Essential Duties and Responsibilities</w:t>
      </w:r>
    </w:p>
    <w:p w14:paraId="69DFE043" w14:textId="778D0090" w:rsidR="0094659A" w:rsidRPr="00427F1A" w:rsidRDefault="0094659A" w:rsidP="00B71C98">
      <w:pPr>
        <w:pStyle w:val="ListParagraph"/>
        <w:numPr>
          <w:ilvl w:val="0"/>
          <w:numId w:val="1"/>
        </w:numPr>
        <w:shd w:val="clear" w:color="auto" w:fill="FFFFFF" w:themeFill="background1"/>
        <w:spacing w:after="0" w:line="240" w:lineRule="auto"/>
        <w:rPr>
          <w:rFonts w:ascii="Calibri" w:hAnsi="Calibri" w:cs="Calibri"/>
        </w:rPr>
      </w:pPr>
      <w:r w:rsidRPr="00427F1A">
        <w:rPr>
          <w:rFonts w:ascii="Calibri" w:hAnsi="Calibri" w:cs="Calibri"/>
        </w:rPr>
        <w:t xml:space="preserve">Partner with the Theatre Director to orchestrate all facets of </w:t>
      </w:r>
      <w:r w:rsidR="008B4ACD">
        <w:rPr>
          <w:rFonts w:ascii="Calibri" w:hAnsi="Calibri" w:cs="Calibri"/>
        </w:rPr>
        <w:t>m</w:t>
      </w:r>
      <w:r w:rsidRPr="00427F1A">
        <w:rPr>
          <w:rFonts w:ascii="Calibri" w:hAnsi="Calibri" w:cs="Calibri"/>
        </w:rPr>
        <w:t>ain</w:t>
      </w:r>
      <w:r w:rsidR="008B4ACD">
        <w:rPr>
          <w:rFonts w:ascii="Calibri" w:hAnsi="Calibri" w:cs="Calibri"/>
        </w:rPr>
        <w:t xml:space="preserve"> s</w:t>
      </w:r>
      <w:r w:rsidRPr="00427F1A">
        <w:rPr>
          <w:rFonts w:ascii="Calibri" w:hAnsi="Calibri" w:cs="Calibri"/>
        </w:rPr>
        <w:t>tage productions, encompassing rehearsals, auditions, and live performances, ensuring a seamless and enriching experience for both cast and audience.</w:t>
      </w:r>
    </w:p>
    <w:p w14:paraId="634C1465" w14:textId="3AB90A06" w:rsidR="0094659A" w:rsidRPr="00427F1A" w:rsidRDefault="0094659A" w:rsidP="00B71C98">
      <w:pPr>
        <w:pStyle w:val="ListParagraph"/>
        <w:numPr>
          <w:ilvl w:val="0"/>
          <w:numId w:val="1"/>
        </w:numPr>
        <w:shd w:val="clear" w:color="auto" w:fill="FFFFFF" w:themeFill="background1"/>
        <w:spacing w:after="0" w:line="240" w:lineRule="auto"/>
        <w:rPr>
          <w:rFonts w:ascii="Calibri" w:hAnsi="Calibri" w:cs="Calibri"/>
        </w:rPr>
      </w:pPr>
      <w:r w:rsidRPr="00427F1A">
        <w:rPr>
          <w:rFonts w:ascii="Calibri" w:hAnsi="Calibri" w:cs="Calibri"/>
        </w:rPr>
        <w:t>Mentor and guide student actors through scene work, utilizing innovative coaching techniques to refine their skills and elevate their performances, fostering a supportive and creative environment for artistic growth.</w:t>
      </w:r>
    </w:p>
    <w:p w14:paraId="2D60C2F8" w14:textId="6C82ECA8" w:rsidR="0094659A" w:rsidRPr="00427F1A" w:rsidRDefault="0094659A" w:rsidP="00B71C98">
      <w:pPr>
        <w:pStyle w:val="ListParagraph"/>
        <w:numPr>
          <w:ilvl w:val="0"/>
          <w:numId w:val="1"/>
        </w:numPr>
        <w:shd w:val="clear" w:color="auto" w:fill="FFFFFF" w:themeFill="background1"/>
        <w:spacing w:after="0" w:line="240" w:lineRule="auto"/>
        <w:rPr>
          <w:rFonts w:ascii="Calibri" w:hAnsi="Calibri" w:cs="Calibri"/>
        </w:rPr>
      </w:pPr>
      <w:r w:rsidRPr="00427F1A">
        <w:rPr>
          <w:rFonts w:ascii="Calibri" w:hAnsi="Calibri" w:cs="Calibri"/>
        </w:rPr>
        <w:t>Oversee the organization, maintenance, and safety of the theatre facilities, ensuring that the space is prepared and conducive to the collaborative artistic process.</w:t>
      </w:r>
    </w:p>
    <w:p w14:paraId="372E096D" w14:textId="398914DA" w:rsidR="0094659A" w:rsidRPr="00427F1A" w:rsidRDefault="0094659A" w:rsidP="00B71C98">
      <w:pPr>
        <w:pStyle w:val="ListParagraph"/>
        <w:numPr>
          <w:ilvl w:val="0"/>
          <w:numId w:val="1"/>
        </w:numPr>
        <w:shd w:val="clear" w:color="auto" w:fill="FFFFFF" w:themeFill="background1"/>
        <w:spacing w:after="0" w:line="240" w:lineRule="auto"/>
        <w:rPr>
          <w:rFonts w:ascii="Calibri" w:hAnsi="Calibri" w:cs="Calibri"/>
        </w:rPr>
      </w:pPr>
      <w:r w:rsidRPr="00427F1A">
        <w:rPr>
          <w:rFonts w:ascii="Calibri" w:hAnsi="Calibri" w:cs="Calibri"/>
        </w:rPr>
        <w:t xml:space="preserve">Work with the marketing </w:t>
      </w:r>
      <w:r w:rsidR="006C4E19">
        <w:rPr>
          <w:rFonts w:ascii="Calibri" w:hAnsi="Calibri" w:cs="Calibri"/>
        </w:rPr>
        <w:t>department</w:t>
      </w:r>
      <w:r w:rsidRPr="00427F1A">
        <w:rPr>
          <w:rFonts w:ascii="Calibri" w:hAnsi="Calibri" w:cs="Calibri"/>
        </w:rPr>
        <w:t xml:space="preserve"> to </w:t>
      </w:r>
      <w:r w:rsidR="009531CE">
        <w:rPr>
          <w:rFonts w:ascii="Calibri" w:hAnsi="Calibri" w:cs="Calibri"/>
        </w:rPr>
        <w:t>promote</w:t>
      </w:r>
      <w:r w:rsidRPr="00427F1A">
        <w:rPr>
          <w:rFonts w:ascii="Calibri" w:hAnsi="Calibri" w:cs="Calibri"/>
        </w:rPr>
        <w:t xml:space="preserve"> </w:t>
      </w:r>
      <w:r w:rsidR="009531CE">
        <w:rPr>
          <w:rFonts w:ascii="Calibri" w:hAnsi="Calibri" w:cs="Calibri"/>
        </w:rPr>
        <w:t xml:space="preserve">shows and </w:t>
      </w:r>
      <w:r w:rsidRPr="00427F1A">
        <w:rPr>
          <w:rFonts w:ascii="Calibri" w:hAnsi="Calibri" w:cs="Calibri"/>
        </w:rPr>
        <w:t>elevate the visibility and outreach of our theatre program, engaging the school community and attracting wider audiences.</w:t>
      </w:r>
    </w:p>
    <w:p w14:paraId="520E2C41" w14:textId="705BF2B5" w:rsidR="0094659A" w:rsidRPr="00427F1A" w:rsidRDefault="0094659A" w:rsidP="00B71C98">
      <w:pPr>
        <w:pStyle w:val="ListParagraph"/>
        <w:numPr>
          <w:ilvl w:val="0"/>
          <w:numId w:val="1"/>
        </w:numPr>
        <w:shd w:val="clear" w:color="auto" w:fill="FFFFFF" w:themeFill="background1"/>
        <w:spacing w:after="0" w:line="240" w:lineRule="auto"/>
        <w:rPr>
          <w:rFonts w:ascii="Calibri" w:hAnsi="Calibri" w:cs="Calibri"/>
        </w:rPr>
      </w:pPr>
      <w:r w:rsidRPr="00427F1A">
        <w:rPr>
          <w:rFonts w:ascii="Calibri" w:hAnsi="Calibri" w:cs="Calibri"/>
        </w:rPr>
        <w:t xml:space="preserve">Actively participate in fundraising initiatives and events, </w:t>
      </w:r>
      <w:r w:rsidR="00AD5CDE">
        <w:rPr>
          <w:rFonts w:ascii="Calibri" w:hAnsi="Calibri" w:cs="Calibri"/>
        </w:rPr>
        <w:t>supporting</w:t>
      </w:r>
      <w:r w:rsidRPr="00427F1A">
        <w:rPr>
          <w:rFonts w:ascii="Calibri" w:hAnsi="Calibri" w:cs="Calibri"/>
        </w:rPr>
        <w:t xml:space="preserve"> for the theatre program’s mission and projects while building relationships with stakeholders and the local community to secure support.</w:t>
      </w:r>
    </w:p>
    <w:p w14:paraId="04149DEC" w14:textId="62112584" w:rsidR="0094659A" w:rsidRPr="00427F1A" w:rsidRDefault="0094659A" w:rsidP="00B71C98">
      <w:pPr>
        <w:pStyle w:val="ListParagraph"/>
        <w:numPr>
          <w:ilvl w:val="0"/>
          <w:numId w:val="1"/>
        </w:numPr>
        <w:shd w:val="clear" w:color="auto" w:fill="FFFFFF" w:themeFill="background1"/>
        <w:spacing w:after="0" w:line="240" w:lineRule="auto"/>
        <w:rPr>
          <w:rFonts w:ascii="Calibri" w:hAnsi="Calibri" w:cs="Calibri"/>
        </w:rPr>
      </w:pPr>
      <w:r w:rsidRPr="00427F1A">
        <w:rPr>
          <w:rFonts w:ascii="Calibri" w:hAnsi="Calibri" w:cs="Calibri"/>
        </w:rPr>
        <w:t>Assist the Technical Director in the design and execution of set construction, lighting, and audio setups, ensuring technical elements enhance the overall production quality</w:t>
      </w:r>
    </w:p>
    <w:p w14:paraId="2AAB3800" w14:textId="6582E078" w:rsidR="0094659A" w:rsidRPr="0036541F" w:rsidRDefault="0094659A" w:rsidP="00B71C98">
      <w:pPr>
        <w:pStyle w:val="ListParagraph"/>
        <w:numPr>
          <w:ilvl w:val="0"/>
          <w:numId w:val="1"/>
        </w:numPr>
        <w:shd w:val="clear" w:color="auto" w:fill="FFFFFF" w:themeFill="background1"/>
        <w:spacing w:after="0" w:line="240" w:lineRule="auto"/>
        <w:rPr>
          <w:rFonts w:ascii="Calibri" w:hAnsi="Calibri" w:cs="Calibri"/>
        </w:rPr>
      </w:pPr>
      <w:r w:rsidRPr="0036541F">
        <w:rPr>
          <w:rFonts w:ascii="Calibri" w:hAnsi="Calibri" w:cs="Calibri"/>
        </w:rPr>
        <w:t xml:space="preserve">Foster positive relationships with students, parents, and guardians, </w:t>
      </w:r>
      <w:r w:rsidR="000C5220">
        <w:rPr>
          <w:rFonts w:ascii="Calibri" w:hAnsi="Calibri" w:cs="Calibri"/>
        </w:rPr>
        <w:t xml:space="preserve">and </w:t>
      </w:r>
      <w:r w:rsidR="000C5220" w:rsidRPr="0036541F">
        <w:rPr>
          <w:rFonts w:ascii="Calibri" w:hAnsi="Calibri" w:cs="Calibri"/>
        </w:rPr>
        <w:t>facilitate</w:t>
      </w:r>
      <w:r w:rsidRPr="0036541F">
        <w:rPr>
          <w:rFonts w:ascii="Calibri" w:hAnsi="Calibri" w:cs="Calibri"/>
        </w:rPr>
        <w:t xml:space="preserve"> clear communication regarding production schedules, expectations, and opportunities to create a strong support network for the theatre program.</w:t>
      </w:r>
    </w:p>
    <w:p w14:paraId="06E361A5" w14:textId="1F95DFE3" w:rsidR="0094659A" w:rsidRPr="0036541F" w:rsidRDefault="0094659A" w:rsidP="00B71C98">
      <w:pPr>
        <w:pStyle w:val="ListParagraph"/>
        <w:numPr>
          <w:ilvl w:val="0"/>
          <w:numId w:val="1"/>
        </w:numPr>
        <w:shd w:val="clear" w:color="auto" w:fill="FFFFFF" w:themeFill="background1"/>
        <w:spacing w:after="0" w:line="240" w:lineRule="auto"/>
        <w:rPr>
          <w:rFonts w:ascii="Calibri" w:hAnsi="Calibri" w:cs="Calibri"/>
        </w:rPr>
      </w:pPr>
      <w:r w:rsidRPr="0036541F">
        <w:rPr>
          <w:rFonts w:ascii="Calibri" w:hAnsi="Calibri" w:cs="Calibri"/>
        </w:rPr>
        <w:t>Provide guidance and support to students in managing conflicts or challenges that may arise during rehearsals and performances, promoting a positive and inclusive atmosphere that encourages teamwork and collaboration.</w:t>
      </w:r>
    </w:p>
    <w:p w14:paraId="56805609" w14:textId="53BABE89" w:rsidR="00BA6BA0" w:rsidRPr="0036541F" w:rsidRDefault="0094659A" w:rsidP="00B71C98">
      <w:pPr>
        <w:pStyle w:val="ListParagraph"/>
        <w:numPr>
          <w:ilvl w:val="0"/>
          <w:numId w:val="1"/>
        </w:numPr>
        <w:shd w:val="clear" w:color="auto" w:fill="FFFFFF" w:themeFill="background1"/>
        <w:spacing w:after="0" w:line="240" w:lineRule="auto"/>
        <w:rPr>
          <w:rFonts w:ascii="Calibri" w:hAnsi="Calibri" w:cs="Calibri"/>
        </w:rPr>
      </w:pPr>
      <w:r w:rsidRPr="0036541F">
        <w:rPr>
          <w:rFonts w:ascii="Calibri" w:hAnsi="Calibri" w:cs="Calibri"/>
        </w:rPr>
        <w:t>Develop and implement outreach programs, workshops, and educational opportunities for students and community members, aimed at enhancing appreciation for the performing arts and encouraging participation in theatre activities.</w:t>
      </w:r>
    </w:p>
    <w:p w14:paraId="4B781BD9" w14:textId="4AF06556" w:rsidR="0094659A" w:rsidRPr="00427F1A" w:rsidRDefault="0094659A" w:rsidP="00B71C98">
      <w:pPr>
        <w:pStyle w:val="ListParagraph"/>
        <w:numPr>
          <w:ilvl w:val="0"/>
          <w:numId w:val="1"/>
        </w:numPr>
        <w:shd w:val="clear" w:color="auto" w:fill="FFFFFF" w:themeFill="background1"/>
        <w:spacing w:after="0" w:line="240" w:lineRule="auto"/>
        <w:rPr>
          <w:rFonts w:ascii="Calibri" w:hAnsi="Calibri" w:cs="Calibri"/>
        </w:rPr>
      </w:pPr>
      <w:r w:rsidRPr="00427F1A">
        <w:rPr>
          <w:rFonts w:ascii="Calibri" w:hAnsi="Calibri" w:cs="Calibri"/>
        </w:rPr>
        <w:t>All other duties as assigned</w:t>
      </w:r>
    </w:p>
    <w:p w14:paraId="5AD7412F" w14:textId="77777777" w:rsidR="003B6E17" w:rsidRPr="00427F1A" w:rsidRDefault="003B6E17" w:rsidP="00B71C98">
      <w:pPr>
        <w:shd w:val="clear" w:color="auto" w:fill="FFFFFF" w:themeFill="background1"/>
        <w:spacing w:after="0" w:line="240" w:lineRule="auto"/>
        <w:jc w:val="both"/>
        <w:rPr>
          <w:rFonts w:ascii="Calibri" w:hAnsi="Calibri" w:cs="Calibri"/>
        </w:rPr>
      </w:pPr>
    </w:p>
    <w:p w14:paraId="2B834367" w14:textId="33D262DA" w:rsidR="000D4C4E" w:rsidRPr="00427F1A" w:rsidRDefault="00696C47" w:rsidP="00B71C98">
      <w:pPr>
        <w:shd w:val="clear" w:color="auto" w:fill="FFFFFF" w:themeFill="background1"/>
        <w:spacing w:after="0" w:line="240" w:lineRule="auto"/>
        <w:jc w:val="both"/>
        <w:rPr>
          <w:rFonts w:ascii="Calibri" w:hAnsi="Calibri" w:cs="Calibri"/>
          <w:b/>
          <w:bCs/>
        </w:rPr>
      </w:pPr>
      <w:r w:rsidRPr="00427F1A">
        <w:rPr>
          <w:rFonts w:ascii="Calibri" w:hAnsi="Calibri" w:cs="Calibri"/>
          <w:b/>
          <w:bCs/>
        </w:rPr>
        <w:lastRenderedPageBreak/>
        <w:t>Knowledge of:</w:t>
      </w:r>
    </w:p>
    <w:p w14:paraId="0D9CA034" w14:textId="77777777" w:rsidR="00EC4BFD" w:rsidRPr="00363A10" w:rsidRDefault="00EC4BFD" w:rsidP="00B71C98">
      <w:pPr>
        <w:pStyle w:val="ListParagraph"/>
        <w:numPr>
          <w:ilvl w:val="0"/>
          <w:numId w:val="3"/>
        </w:numPr>
        <w:shd w:val="clear" w:color="auto" w:fill="FFFFFF" w:themeFill="background1"/>
        <w:spacing w:after="0" w:line="240" w:lineRule="auto"/>
        <w:jc w:val="both"/>
        <w:rPr>
          <w:rFonts w:ascii="Calibri" w:hAnsi="Calibri" w:cs="Calibri"/>
        </w:rPr>
      </w:pPr>
      <w:r>
        <w:rPr>
          <w:rFonts w:ascii="Calibri" w:hAnsi="Calibri" w:cs="Calibri"/>
        </w:rPr>
        <w:t>Proficiency</w:t>
      </w:r>
      <w:r w:rsidRPr="00363A10">
        <w:rPr>
          <w:rFonts w:ascii="Calibri" w:hAnsi="Calibri" w:cs="Calibri"/>
        </w:rPr>
        <w:t xml:space="preserve"> in technical theatre practices, encompassing knowledge and hands-on experience in set construction, lighting design, and audio equipment operation, ensuring high-quality production standards.</w:t>
      </w:r>
    </w:p>
    <w:p w14:paraId="624E7FD1" w14:textId="77777777" w:rsidR="00323ED4" w:rsidRPr="00427F1A" w:rsidRDefault="00323ED4" w:rsidP="00B71C98">
      <w:pPr>
        <w:shd w:val="clear" w:color="auto" w:fill="FFFFFF" w:themeFill="background1"/>
        <w:spacing w:after="0" w:line="240" w:lineRule="auto"/>
        <w:jc w:val="both"/>
        <w:rPr>
          <w:rFonts w:ascii="Calibri" w:hAnsi="Calibri" w:cs="Calibri"/>
          <w:b/>
          <w:bCs/>
        </w:rPr>
      </w:pPr>
    </w:p>
    <w:p w14:paraId="6DAC0FAA" w14:textId="1A1975AD" w:rsidR="00D01AC6" w:rsidRPr="00427F1A" w:rsidRDefault="00825E63" w:rsidP="00B71C98">
      <w:pPr>
        <w:shd w:val="clear" w:color="auto" w:fill="FFFFFF" w:themeFill="background1"/>
        <w:spacing w:after="0" w:line="240" w:lineRule="auto"/>
        <w:jc w:val="both"/>
        <w:rPr>
          <w:rFonts w:ascii="Calibri" w:hAnsi="Calibri" w:cs="Calibri"/>
          <w:b/>
          <w:bCs/>
        </w:rPr>
      </w:pPr>
      <w:r w:rsidRPr="00427F1A">
        <w:rPr>
          <w:rFonts w:ascii="Calibri" w:hAnsi="Calibri" w:cs="Calibri"/>
          <w:b/>
          <w:bCs/>
        </w:rPr>
        <w:t>Ability to:</w:t>
      </w:r>
    </w:p>
    <w:p w14:paraId="75C44F4D" w14:textId="1F5608A4" w:rsidR="00D01AC6" w:rsidRDefault="00D01AC6" w:rsidP="00B71C98">
      <w:pPr>
        <w:pStyle w:val="ListParagraph"/>
        <w:numPr>
          <w:ilvl w:val="0"/>
          <w:numId w:val="2"/>
        </w:numPr>
        <w:shd w:val="clear" w:color="auto" w:fill="FFFFFF" w:themeFill="background1"/>
        <w:spacing w:after="0" w:line="240" w:lineRule="auto"/>
        <w:jc w:val="both"/>
        <w:rPr>
          <w:rFonts w:ascii="Calibri" w:hAnsi="Calibri" w:cs="Calibri"/>
        </w:rPr>
      </w:pPr>
      <w:r>
        <w:rPr>
          <w:rFonts w:ascii="Calibri" w:hAnsi="Calibri" w:cs="Calibri"/>
        </w:rPr>
        <w:t>Ability to work</w:t>
      </w:r>
      <w:r w:rsidRPr="00F95B18">
        <w:rPr>
          <w:rFonts w:ascii="Calibri" w:hAnsi="Calibri" w:cs="Calibri"/>
        </w:rPr>
        <w:t xml:space="preserve"> collaboratively in large groups, fostering a spirit of teamwork and camaraderie among students, staff, and community members, while effectively communicating in a theatrical atmosphere</w:t>
      </w:r>
      <w:r>
        <w:rPr>
          <w:rFonts w:ascii="Calibri" w:hAnsi="Calibri" w:cs="Calibri"/>
        </w:rPr>
        <w:t>.</w:t>
      </w:r>
    </w:p>
    <w:p w14:paraId="0FD7F85D" w14:textId="12C39F56" w:rsidR="00825E63" w:rsidRPr="00D01AC6" w:rsidRDefault="00D01AC6" w:rsidP="00B71C98">
      <w:pPr>
        <w:pStyle w:val="ListParagraph"/>
        <w:numPr>
          <w:ilvl w:val="0"/>
          <w:numId w:val="2"/>
        </w:numPr>
        <w:shd w:val="clear" w:color="auto" w:fill="FFFFFF" w:themeFill="background1"/>
        <w:spacing w:after="0" w:line="240" w:lineRule="auto"/>
        <w:jc w:val="both"/>
        <w:rPr>
          <w:rFonts w:ascii="Calibri" w:hAnsi="Calibri" w:cs="Calibri"/>
        </w:rPr>
      </w:pPr>
      <w:r w:rsidRPr="00D01AC6">
        <w:rPr>
          <w:rFonts w:ascii="Calibri" w:hAnsi="Calibri" w:cs="Calibri"/>
        </w:rPr>
        <w:t>Committed to following established processes and safety protocols to ensure a secure working environment for all participants, particularly when utilizing machinery and heavy equipment</w:t>
      </w:r>
    </w:p>
    <w:p w14:paraId="25A71936" w14:textId="77777777" w:rsidR="00363A10" w:rsidRPr="00363A10" w:rsidRDefault="00363A10" w:rsidP="00B71C98">
      <w:pPr>
        <w:pStyle w:val="ListParagraph"/>
        <w:numPr>
          <w:ilvl w:val="0"/>
          <w:numId w:val="2"/>
        </w:numPr>
        <w:shd w:val="clear" w:color="auto" w:fill="FFFFFF" w:themeFill="background1"/>
        <w:spacing w:after="0" w:line="240" w:lineRule="auto"/>
        <w:jc w:val="both"/>
        <w:rPr>
          <w:rFonts w:ascii="Calibri" w:hAnsi="Calibri" w:cs="Calibri"/>
        </w:rPr>
      </w:pPr>
      <w:r w:rsidRPr="00363A10">
        <w:rPr>
          <w:rFonts w:ascii="Calibri" w:hAnsi="Calibri" w:cs="Calibri"/>
        </w:rPr>
        <w:t>Demonstrated ability to effectively lead and manage large groups of students, fostering a positive and inclusive environment that encourages creativity, collaboration, and personal growth.</w:t>
      </w:r>
    </w:p>
    <w:p w14:paraId="587B4FFE" w14:textId="77777777" w:rsidR="00825E63" w:rsidRPr="00427F1A" w:rsidRDefault="00825E63" w:rsidP="00B71C98">
      <w:pPr>
        <w:shd w:val="clear" w:color="auto" w:fill="FFFFFF" w:themeFill="background1"/>
        <w:spacing w:after="0" w:line="240" w:lineRule="auto"/>
        <w:jc w:val="both"/>
        <w:rPr>
          <w:rFonts w:ascii="Calibri" w:hAnsi="Calibri" w:cs="Calibri"/>
          <w:b/>
          <w:bCs/>
        </w:rPr>
      </w:pPr>
    </w:p>
    <w:p w14:paraId="732523E2" w14:textId="505EE6AE" w:rsidR="00787FD9" w:rsidRPr="00427F1A" w:rsidRDefault="000B3F00" w:rsidP="00B71C98">
      <w:pPr>
        <w:shd w:val="clear" w:color="auto" w:fill="FFFFFF" w:themeFill="background1"/>
        <w:spacing w:after="0" w:line="240" w:lineRule="auto"/>
        <w:jc w:val="both"/>
        <w:rPr>
          <w:rFonts w:ascii="Calibri" w:hAnsi="Calibri" w:cs="Calibri"/>
          <w:b/>
          <w:bCs/>
        </w:rPr>
      </w:pPr>
      <w:r w:rsidRPr="00427F1A">
        <w:rPr>
          <w:rFonts w:ascii="Calibri" w:hAnsi="Calibri" w:cs="Calibri"/>
          <w:b/>
          <w:bCs/>
        </w:rPr>
        <w:t>Education and Experience:</w:t>
      </w:r>
    </w:p>
    <w:p w14:paraId="26BF318F" w14:textId="77777777" w:rsidR="00363A10" w:rsidRPr="00363A10" w:rsidRDefault="00363A10" w:rsidP="00B71C98">
      <w:pPr>
        <w:pStyle w:val="ListParagraph"/>
        <w:numPr>
          <w:ilvl w:val="0"/>
          <w:numId w:val="3"/>
        </w:numPr>
        <w:shd w:val="clear" w:color="auto" w:fill="FFFFFF" w:themeFill="background1"/>
        <w:spacing w:after="0" w:line="240" w:lineRule="auto"/>
        <w:jc w:val="both"/>
        <w:rPr>
          <w:rFonts w:ascii="Calibri" w:hAnsi="Calibri" w:cs="Calibri"/>
        </w:rPr>
      </w:pPr>
      <w:r w:rsidRPr="00363A10">
        <w:rPr>
          <w:rFonts w:ascii="Calibri" w:hAnsi="Calibri" w:cs="Calibri"/>
        </w:rPr>
        <w:t>Bachelor’s degree in Theatre, Communications, or a related field preferred.</w:t>
      </w:r>
    </w:p>
    <w:p w14:paraId="0FDCEFDA" w14:textId="02282327" w:rsidR="00363A10" w:rsidRPr="00363A10" w:rsidRDefault="001C2FB2" w:rsidP="00B71C98">
      <w:pPr>
        <w:pStyle w:val="ListParagraph"/>
        <w:numPr>
          <w:ilvl w:val="0"/>
          <w:numId w:val="3"/>
        </w:numPr>
        <w:shd w:val="clear" w:color="auto" w:fill="FFFFFF" w:themeFill="background1"/>
        <w:spacing w:after="0" w:line="240" w:lineRule="auto"/>
        <w:jc w:val="both"/>
        <w:rPr>
          <w:rFonts w:ascii="Calibri" w:hAnsi="Calibri" w:cs="Calibri"/>
        </w:rPr>
      </w:pPr>
      <w:r>
        <w:rPr>
          <w:rFonts w:ascii="Calibri" w:hAnsi="Calibri" w:cs="Calibri"/>
        </w:rPr>
        <w:t xml:space="preserve">Minimum 5 years’ </w:t>
      </w:r>
      <w:r w:rsidRPr="00363A10">
        <w:rPr>
          <w:rFonts w:ascii="Calibri" w:hAnsi="Calibri" w:cs="Calibri"/>
        </w:rPr>
        <w:t>experience</w:t>
      </w:r>
      <w:r w:rsidR="00363A10" w:rsidRPr="00363A10">
        <w:rPr>
          <w:rFonts w:ascii="Calibri" w:hAnsi="Calibri" w:cs="Calibri"/>
        </w:rPr>
        <w:t xml:space="preserve"> in </w:t>
      </w:r>
      <w:r w:rsidRPr="00363A10">
        <w:rPr>
          <w:rFonts w:ascii="Calibri" w:hAnsi="Calibri" w:cs="Calibri"/>
        </w:rPr>
        <w:t>directing</w:t>
      </w:r>
      <w:r w:rsidR="00363A10" w:rsidRPr="00363A10">
        <w:rPr>
          <w:rFonts w:ascii="Calibri" w:hAnsi="Calibri" w:cs="Calibri"/>
        </w:rPr>
        <w:t xml:space="preserve"> stage and camera, with a solid understanding of theatrical practices.</w:t>
      </w:r>
    </w:p>
    <w:p w14:paraId="185DA51D" w14:textId="29EA3AD0" w:rsidR="00363A10" w:rsidRPr="00363A10" w:rsidRDefault="00363A10" w:rsidP="00B71C98">
      <w:pPr>
        <w:pStyle w:val="ListParagraph"/>
        <w:numPr>
          <w:ilvl w:val="0"/>
          <w:numId w:val="3"/>
        </w:numPr>
        <w:shd w:val="clear" w:color="auto" w:fill="FFFFFF" w:themeFill="background1"/>
        <w:spacing w:after="0" w:line="240" w:lineRule="auto"/>
        <w:jc w:val="both"/>
        <w:rPr>
          <w:rFonts w:ascii="Calibri" w:hAnsi="Calibri" w:cs="Calibri"/>
        </w:rPr>
      </w:pPr>
      <w:r w:rsidRPr="00363A10">
        <w:rPr>
          <w:rFonts w:ascii="Calibri" w:hAnsi="Calibri" w:cs="Calibri"/>
        </w:rPr>
        <w:t>Professional acting experience preferred.</w:t>
      </w:r>
    </w:p>
    <w:p w14:paraId="4DABA17B" w14:textId="5C8C0BB1" w:rsidR="00964D31" w:rsidRPr="00363A10" w:rsidRDefault="00964D31" w:rsidP="00B71C98">
      <w:pPr>
        <w:pStyle w:val="ListParagraph"/>
        <w:numPr>
          <w:ilvl w:val="0"/>
          <w:numId w:val="3"/>
        </w:numPr>
        <w:shd w:val="clear" w:color="auto" w:fill="FFFFFF" w:themeFill="background1"/>
        <w:spacing w:after="0" w:line="240" w:lineRule="auto"/>
        <w:jc w:val="both"/>
        <w:rPr>
          <w:rFonts w:ascii="Calibri" w:hAnsi="Calibri" w:cs="Calibri"/>
        </w:rPr>
      </w:pPr>
      <w:r w:rsidRPr="00363A10">
        <w:rPr>
          <w:rFonts w:ascii="Calibri" w:hAnsi="Calibri" w:cs="Calibri"/>
        </w:rPr>
        <w:t>Proven track record of working with high school students, understanding their unique developmental needs and motivations to inspire and engage them in the theatrical process.</w:t>
      </w:r>
    </w:p>
    <w:p w14:paraId="6A98B9AD" w14:textId="34044FAD" w:rsidR="00964D31" w:rsidRPr="00363A10" w:rsidRDefault="00964D31" w:rsidP="00B71C98">
      <w:pPr>
        <w:pStyle w:val="ListParagraph"/>
        <w:numPr>
          <w:ilvl w:val="0"/>
          <w:numId w:val="3"/>
        </w:numPr>
        <w:shd w:val="clear" w:color="auto" w:fill="FFFFFF" w:themeFill="background1"/>
        <w:spacing w:after="0" w:line="240" w:lineRule="auto"/>
        <w:jc w:val="both"/>
        <w:rPr>
          <w:rFonts w:ascii="Calibri" w:hAnsi="Calibri" w:cs="Calibri"/>
        </w:rPr>
      </w:pPr>
      <w:r w:rsidRPr="00363A10">
        <w:rPr>
          <w:rFonts w:ascii="Calibri" w:hAnsi="Calibri" w:cs="Calibri"/>
        </w:rPr>
        <w:t xml:space="preserve">Strong coaching skills with a background in </w:t>
      </w:r>
      <w:r w:rsidR="004C6F9C">
        <w:rPr>
          <w:rFonts w:ascii="Calibri" w:hAnsi="Calibri" w:cs="Calibri"/>
        </w:rPr>
        <w:t>guiding students</w:t>
      </w:r>
      <w:r w:rsidRPr="00363A10">
        <w:rPr>
          <w:rFonts w:ascii="Calibri" w:hAnsi="Calibri" w:cs="Calibri"/>
        </w:rPr>
        <w:t xml:space="preserve"> of diverse skill levels, using tailored approaches to nurture talent and </w:t>
      </w:r>
      <w:r w:rsidR="000D4C4E">
        <w:rPr>
          <w:rFonts w:ascii="Calibri" w:hAnsi="Calibri" w:cs="Calibri"/>
        </w:rPr>
        <w:t>enhance</w:t>
      </w:r>
      <w:r w:rsidRPr="00363A10">
        <w:rPr>
          <w:rFonts w:ascii="Calibri" w:hAnsi="Calibri" w:cs="Calibri"/>
        </w:rPr>
        <w:t xml:space="preserve"> performance abilities </w:t>
      </w:r>
    </w:p>
    <w:p w14:paraId="28DC325C" w14:textId="01DFC646" w:rsidR="00323ED4" w:rsidRPr="00787FD9" w:rsidRDefault="00964D31" w:rsidP="00B71C98">
      <w:pPr>
        <w:pStyle w:val="ListParagraph"/>
        <w:numPr>
          <w:ilvl w:val="0"/>
          <w:numId w:val="3"/>
        </w:numPr>
        <w:shd w:val="clear" w:color="auto" w:fill="FFFFFF" w:themeFill="background1"/>
        <w:spacing w:after="0" w:line="240" w:lineRule="auto"/>
        <w:jc w:val="both"/>
        <w:rPr>
          <w:rFonts w:ascii="Calibri" w:hAnsi="Calibri" w:cs="Calibri"/>
          <w:b/>
          <w:bCs/>
        </w:rPr>
      </w:pPr>
      <w:r w:rsidRPr="00363A10">
        <w:rPr>
          <w:rFonts w:ascii="Calibri" w:hAnsi="Calibri" w:cs="Calibri"/>
        </w:rPr>
        <w:t>Possess outstanding communication, organizational, and interpersonal skills, enabling effective collaboration with students, faculty, and parents, while managing multiple tasks and production timelines.</w:t>
      </w:r>
    </w:p>
    <w:p w14:paraId="4AE4843B" w14:textId="77777777" w:rsidR="00787FD9" w:rsidRPr="00363A10" w:rsidRDefault="00787FD9" w:rsidP="00B71C98">
      <w:pPr>
        <w:pStyle w:val="ListParagraph"/>
        <w:shd w:val="clear" w:color="auto" w:fill="FFFFFF" w:themeFill="background1"/>
        <w:spacing w:after="0" w:line="240" w:lineRule="auto"/>
        <w:jc w:val="both"/>
        <w:rPr>
          <w:rFonts w:ascii="Calibri" w:hAnsi="Calibri" w:cs="Calibri"/>
          <w:b/>
          <w:bCs/>
        </w:rPr>
      </w:pPr>
    </w:p>
    <w:p w14:paraId="58BD1416" w14:textId="36273089" w:rsidR="00484EC1" w:rsidRPr="00427F1A" w:rsidRDefault="00484EC1" w:rsidP="00B71C98">
      <w:pPr>
        <w:shd w:val="clear" w:color="auto" w:fill="FFFFFF" w:themeFill="background1"/>
        <w:spacing w:after="0" w:line="240" w:lineRule="auto"/>
        <w:jc w:val="both"/>
        <w:rPr>
          <w:rFonts w:ascii="Calibri" w:hAnsi="Calibri" w:cs="Calibri"/>
          <w:b/>
          <w:bCs/>
        </w:rPr>
      </w:pPr>
      <w:r w:rsidRPr="00427F1A">
        <w:rPr>
          <w:rFonts w:ascii="Calibri" w:hAnsi="Calibri" w:cs="Calibri"/>
          <w:b/>
          <w:bCs/>
        </w:rPr>
        <w:t>Work Environment:</w:t>
      </w:r>
    </w:p>
    <w:p w14:paraId="2D6EA860" w14:textId="1B8A42F4" w:rsidR="00484EC1" w:rsidRDefault="006060CC" w:rsidP="00B71C98">
      <w:pPr>
        <w:shd w:val="clear" w:color="auto" w:fill="FFFFFF" w:themeFill="background1"/>
        <w:spacing w:after="0" w:line="240" w:lineRule="auto"/>
        <w:jc w:val="both"/>
        <w:rPr>
          <w:rFonts w:ascii="Calibri" w:hAnsi="Calibri" w:cs="Calibri"/>
        </w:rPr>
      </w:pPr>
      <w:r w:rsidRPr="00427F1A">
        <w:rPr>
          <w:rFonts w:ascii="Calibri" w:hAnsi="Calibri" w:cs="Calibri"/>
        </w:rPr>
        <w:t xml:space="preserve">The characteristics described </w:t>
      </w:r>
      <w:r w:rsidR="00FC6E8D" w:rsidRPr="00427F1A">
        <w:rPr>
          <w:rFonts w:ascii="Calibri" w:hAnsi="Calibri" w:cs="Calibri"/>
        </w:rPr>
        <w:t xml:space="preserve">below </w:t>
      </w:r>
      <w:r w:rsidRPr="00427F1A">
        <w:rPr>
          <w:rFonts w:ascii="Calibri" w:hAnsi="Calibri" w:cs="Calibri"/>
        </w:rPr>
        <w:t xml:space="preserve">are representative of those an employee encounters while performing the essential functions of this job. Reasonable </w:t>
      </w:r>
      <w:r w:rsidR="00FC6E8D" w:rsidRPr="00427F1A">
        <w:rPr>
          <w:rFonts w:ascii="Calibri" w:hAnsi="Calibri" w:cs="Calibri"/>
        </w:rPr>
        <w:t>accommodation</w:t>
      </w:r>
      <w:r w:rsidRPr="00427F1A">
        <w:rPr>
          <w:rFonts w:ascii="Calibri" w:hAnsi="Calibri" w:cs="Calibri"/>
        </w:rPr>
        <w:t xml:space="preserve"> may be made to enable individuals with disabilities to perform the essential functions. The noise level in the work environment is usually moderate.</w:t>
      </w:r>
    </w:p>
    <w:p w14:paraId="6B48579D" w14:textId="77777777" w:rsidR="00D01AC6" w:rsidRPr="00427F1A" w:rsidRDefault="00D01AC6" w:rsidP="00B71C98">
      <w:pPr>
        <w:shd w:val="clear" w:color="auto" w:fill="FFFFFF" w:themeFill="background1"/>
        <w:spacing w:after="0" w:line="240" w:lineRule="auto"/>
        <w:jc w:val="both"/>
        <w:rPr>
          <w:rFonts w:ascii="Calibri" w:hAnsi="Calibri" w:cs="Calibri"/>
        </w:rPr>
      </w:pPr>
    </w:p>
    <w:p w14:paraId="4A669AD4" w14:textId="7E725C29" w:rsidR="00D01AC6" w:rsidRPr="00F95B18" w:rsidRDefault="00D01AC6" w:rsidP="00B71C98">
      <w:pPr>
        <w:pStyle w:val="ListParagraph"/>
        <w:numPr>
          <w:ilvl w:val="0"/>
          <w:numId w:val="2"/>
        </w:numPr>
        <w:shd w:val="clear" w:color="auto" w:fill="FFFFFF" w:themeFill="background1"/>
        <w:spacing w:after="0" w:line="240" w:lineRule="auto"/>
        <w:jc w:val="both"/>
        <w:rPr>
          <w:rFonts w:ascii="Calibri" w:hAnsi="Calibri" w:cs="Calibri"/>
        </w:rPr>
      </w:pPr>
      <w:r>
        <w:rPr>
          <w:rFonts w:ascii="Calibri" w:hAnsi="Calibri" w:cs="Calibri"/>
        </w:rPr>
        <w:t>May</w:t>
      </w:r>
      <w:r w:rsidRPr="00F95B18">
        <w:rPr>
          <w:rFonts w:ascii="Calibri" w:hAnsi="Calibri" w:cs="Calibri"/>
        </w:rPr>
        <w:t xml:space="preserve"> work both indoors and outdoors, adapting to various conditions to support the needs of productions and events</w:t>
      </w:r>
    </w:p>
    <w:p w14:paraId="440D4DB4" w14:textId="112FE24E" w:rsidR="007E7991" w:rsidRDefault="00D01AC6" w:rsidP="007E7991">
      <w:pPr>
        <w:pStyle w:val="ListParagraph"/>
        <w:numPr>
          <w:ilvl w:val="0"/>
          <w:numId w:val="2"/>
        </w:numPr>
        <w:shd w:val="clear" w:color="auto" w:fill="FFFFFF" w:themeFill="background1"/>
        <w:spacing w:after="0" w:line="240" w:lineRule="auto"/>
        <w:jc w:val="both"/>
        <w:rPr>
          <w:rFonts w:ascii="Calibri" w:hAnsi="Calibri" w:cs="Calibri"/>
        </w:rPr>
      </w:pPr>
      <w:r w:rsidRPr="00F95B18">
        <w:rPr>
          <w:rFonts w:ascii="Calibri" w:hAnsi="Calibri" w:cs="Calibri"/>
        </w:rPr>
        <w:t>Capable of effectively completing responsibilities in a high-energ</w:t>
      </w:r>
      <w:r>
        <w:rPr>
          <w:rFonts w:ascii="Calibri" w:hAnsi="Calibri" w:cs="Calibri"/>
        </w:rPr>
        <w:t xml:space="preserve">y and </w:t>
      </w:r>
      <w:r w:rsidRPr="00F95B18">
        <w:rPr>
          <w:rFonts w:ascii="Calibri" w:hAnsi="Calibri" w:cs="Calibri"/>
        </w:rPr>
        <w:t>noisy environment</w:t>
      </w:r>
    </w:p>
    <w:p w14:paraId="7E8AE828" w14:textId="57190F33" w:rsidR="002A2C4C" w:rsidRPr="002A2C4C" w:rsidRDefault="002A2C4C" w:rsidP="002A2C4C">
      <w:pPr>
        <w:pStyle w:val="ListParagraph"/>
        <w:numPr>
          <w:ilvl w:val="0"/>
          <w:numId w:val="2"/>
        </w:numPr>
        <w:shd w:val="clear" w:color="auto" w:fill="FFFFFF" w:themeFill="background1"/>
        <w:spacing w:after="0" w:line="240" w:lineRule="auto"/>
        <w:rPr>
          <w:rFonts w:ascii="Calibri" w:hAnsi="Calibri" w:cs="Calibri"/>
        </w:rPr>
      </w:pPr>
      <w:r>
        <w:rPr>
          <w:rFonts w:ascii="Calibri" w:hAnsi="Calibri" w:cs="Calibri"/>
        </w:rPr>
        <w:t>Will</w:t>
      </w:r>
      <w:r w:rsidRPr="002A2C4C">
        <w:rPr>
          <w:rFonts w:ascii="Calibri" w:hAnsi="Calibri" w:cs="Calibri"/>
        </w:rPr>
        <w:t xml:space="preserve"> be required to work a varied schedule (</w:t>
      </w:r>
      <w:r>
        <w:rPr>
          <w:rFonts w:ascii="Calibri" w:hAnsi="Calibri" w:cs="Calibri"/>
        </w:rPr>
        <w:t>days, afternoons,</w:t>
      </w:r>
      <w:r w:rsidRPr="002A2C4C">
        <w:rPr>
          <w:rFonts w:ascii="Calibri" w:hAnsi="Calibri" w:cs="Calibri"/>
        </w:rPr>
        <w:t xml:space="preserve"> evenings and weekends)</w:t>
      </w:r>
    </w:p>
    <w:p w14:paraId="16E6C5FA" w14:textId="77777777" w:rsidR="006060CC" w:rsidRDefault="006060CC" w:rsidP="00B71C98">
      <w:pPr>
        <w:shd w:val="clear" w:color="auto" w:fill="FFFFFF" w:themeFill="background1"/>
        <w:spacing w:after="0" w:line="240" w:lineRule="auto"/>
        <w:jc w:val="both"/>
        <w:rPr>
          <w:rFonts w:ascii="Calibri" w:hAnsi="Calibri" w:cs="Calibri"/>
          <w:b/>
          <w:bCs/>
        </w:rPr>
      </w:pPr>
    </w:p>
    <w:p w14:paraId="1B08C365" w14:textId="77777777" w:rsidR="00FF4471" w:rsidRDefault="00FF4471" w:rsidP="00B71C98">
      <w:pPr>
        <w:shd w:val="clear" w:color="auto" w:fill="FFFFFF" w:themeFill="background1"/>
        <w:spacing w:after="0" w:line="240" w:lineRule="auto"/>
        <w:jc w:val="both"/>
        <w:rPr>
          <w:rFonts w:ascii="Calibri" w:hAnsi="Calibri" w:cs="Calibri"/>
          <w:b/>
          <w:bCs/>
        </w:rPr>
      </w:pPr>
    </w:p>
    <w:p w14:paraId="48D12DFE" w14:textId="77777777" w:rsidR="00FF4471" w:rsidRDefault="00FF4471" w:rsidP="00B71C98">
      <w:pPr>
        <w:shd w:val="clear" w:color="auto" w:fill="FFFFFF" w:themeFill="background1"/>
        <w:spacing w:after="0" w:line="240" w:lineRule="auto"/>
        <w:jc w:val="both"/>
        <w:rPr>
          <w:rFonts w:ascii="Calibri" w:hAnsi="Calibri" w:cs="Calibri"/>
          <w:b/>
          <w:bCs/>
        </w:rPr>
      </w:pPr>
    </w:p>
    <w:p w14:paraId="3BCF5E08" w14:textId="77777777" w:rsidR="00FF4471" w:rsidRDefault="00FF4471" w:rsidP="00B71C98">
      <w:pPr>
        <w:shd w:val="clear" w:color="auto" w:fill="FFFFFF" w:themeFill="background1"/>
        <w:spacing w:after="0" w:line="240" w:lineRule="auto"/>
        <w:jc w:val="both"/>
        <w:rPr>
          <w:rFonts w:ascii="Calibri" w:hAnsi="Calibri" w:cs="Calibri"/>
          <w:b/>
          <w:bCs/>
        </w:rPr>
      </w:pPr>
    </w:p>
    <w:p w14:paraId="4AC67967" w14:textId="77777777" w:rsidR="00FF4471" w:rsidRPr="00427F1A" w:rsidRDefault="00FF4471" w:rsidP="005B3D44">
      <w:pPr>
        <w:spacing w:after="0" w:line="240" w:lineRule="auto"/>
        <w:jc w:val="both"/>
        <w:rPr>
          <w:rFonts w:ascii="Calibri" w:hAnsi="Calibri" w:cs="Calibri"/>
          <w:b/>
          <w:bCs/>
        </w:rPr>
      </w:pPr>
    </w:p>
    <w:p w14:paraId="3000DB36" w14:textId="64B39737" w:rsidR="00484EC1" w:rsidRPr="00427F1A" w:rsidRDefault="00484EC1" w:rsidP="00B71C98">
      <w:pPr>
        <w:shd w:val="clear" w:color="auto" w:fill="FFFFFF" w:themeFill="background1"/>
        <w:spacing w:after="0" w:line="240" w:lineRule="auto"/>
        <w:jc w:val="both"/>
        <w:rPr>
          <w:rFonts w:ascii="Calibri" w:hAnsi="Calibri" w:cs="Calibri"/>
          <w:b/>
          <w:bCs/>
        </w:rPr>
      </w:pPr>
      <w:r w:rsidRPr="00427F1A">
        <w:rPr>
          <w:rFonts w:ascii="Calibri" w:hAnsi="Calibri" w:cs="Calibri"/>
          <w:b/>
          <w:bCs/>
        </w:rPr>
        <w:lastRenderedPageBreak/>
        <w:t>Physical Requirements:</w:t>
      </w:r>
    </w:p>
    <w:p w14:paraId="35940A01" w14:textId="40707B1B" w:rsidR="00484EC1" w:rsidRPr="00427F1A" w:rsidRDefault="00E911C0" w:rsidP="00B71C98">
      <w:pPr>
        <w:shd w:val="clear" w:color="auto" w:fill="FFFFFF" w:themeFill="background1"/>
        <w:spacing w:after="0" w:line="240" w:lineRule="auto"/>
        <w:jc w:val="both"/>
        <w:rPr>
          <w:rFonts w:ascii="Calibri" w:hAnsi="Calibri" w:cs="Calibri"/>
        </w:rPr>
      </w:pPr>
      <w:r w:rsidRPr="00427F1A">
        <w:rPr>
          <w:rFonts w:ascii="Calibri" w:hAnsi="Calibri" w:cs="Calibri"/>
        </w:rPr>
        <w:t xml:space="preserve">The physical demands described here are representative of those that must be met by an employee to successfully perform the essential functions of this job. Reasonable </w:t>
      </w:r>
      <w:r w:rsidR="00FC6E8D" w:rsidRPr="00427F1A">
        <w:rPr>
          <w:rFonts w:ascii="Calibri" w:hAnsi="Calibri" w:cs="Calibri"/>
        </w:rPr>
        <w:t>accommodation</w:t>
      </w:r>
      <w:r w:rsidRPr="00427F1A">
        <w:rPr>
          <w:rFonts w:ascii="Calibri" w:hAnsi="Calibri" w:cs="Calibri"/>
        </w:rPr>
        <w:t xml:space="preserve"> may be made to enable individuals with disabilities to perform the essential functions.</w:t>
      </w:r>
    </w:p>
    <w:p w14:paraId="2B2157A5" w14:textId="77777777" w:rsidR="00E911C0" w:rsidRDefault="00E911C0" w:rsidP="00B71C98">
      <w:pPr>
        <w:shd w:val="clear" w:color="auto" w:fill="FFFFFF" w:themeFill="background1"/>
        <w:spacing w:after="0" w:line="240" w:lineRule="auto"/>
        <w:jc w:val="both"/>
        <w:rPr>
          <w:rFonts w:ascii="Calibri" w:hAnsi="Calibri" w:cs="Calibri"/>
          <w:b/>
          <w:bCs/>
        </w:rPr>
      </w:pPr>
    </w:p>
    <w:p w14:paraId="32662BAC" w14:textId="77777777" w:rsidR="00D01AC6" w:rsidRDefault="00F95B18" w:rsidP="00B71C98">
      <w:pPr>
        <w:pStyle w:val="ListParagraph"/>
        <w:numPr>
          <w:ilvl w:val="0"/>
          <w:numId w:val="2"/>
        </w:numPr>
        <w:shd w:val="clear" w:color="auto" w:fill="FFFFFF" w:themeFill="background1"/>
        <w:spacing w:after="0" w:line="240" w:lineRule="auto"/>
        <w:jc w:val="both"/>
        <w:rPr>
          <w:rFonts w:ascii="Calibri" w:hAnsi="Calibri" w:cs="Calibri"/>
        </w:rPr>
      </w:pPr>
      <w:r w:rsidRPr="00F95B18">
        <w:rPr>
          <w:rFonts w:ascii="Calibri" w:hAnsi="Calibri" w:cs="Calibri"/>
        </w:rPr>
        <w:t>Ability to perform a variety of physical tasks, including bending, crawling, stooping, and standing for extended periods</w:t>
      </w:r>
    </w:p>
    <w:p w14:paraId="4D4CF8DD" w14:textId="12164AD8" w:rsidR="00F95B18" w:rsidRPr="00F95B18" w:rsidRDefault="00D01AC6" w:rsidP="00B71C98">
      <w:pPr>
        <w:pStyle w:val="ListParagraph"/>
        <w:numPr>
          <w:ilvl w:val="0"/>
          <w:numId w:val="2"/>
        </w:numPr>
        <w:shd w:val="clear" w:color="auto" w:fill="FFFFFF" w:themeFill="background1"/>
        <w:spacing w:after="0" w:line="240" w:lineRule="auto"/>
        <w:jc w:val="both"/>
        <w:rPr>
          <w:rFonts w:ascii="Calibri" w:hAnsi="Calibri" w:cs="Calibri"/>
        </w:rPr>
      </w:pPr>
      <w:r>
        <w:rPr>
          <w:rFonts w:ascii="Calibri" w:hAnsi="Calibri" w:cs="Calibri"/>
        </w:rPr>
        <w:t>L</w:t>
      </w:r>
      <w:r w:rsidR="006262BC" w:rsidRPr="00F95B18">
        <w:rPr>
          <w:rFonts w:ascii="Calibri" w:hAnsi="Calibri" w:cs="Calibri"/>
        </w:rPr>
        <w:t>ift</w:t>
      </w:r>
      <w:r>
        <w:rPr>
          <w:rFonts w:ascii="Calibri" w:hAnsi="Calibri" w:cs="Calibri"/>
        </w:rPr>
        <w:t xml:space="preserve">, carry, push and pull up </w:t>
      </w:r>
      <w:r w:rsidR="00F95B18" w:rsidRPr="00F95B18">
        <w:rPr>
          <w:rFonts w:ascii="Calibri" w:hAnsi="Calibri" w:cs="Calibri"/>
        </w:rPr>
        <w:t>to 50 pounds as needed for set construction and equipment handling.</w:t>
      </w:r>
    </w:p>
    <w:p w14:paraId="75A771CC" w14:textId="77777777" w:rsidR="00F95B18" w:rsidRPr="00427F1A" w:rsidRDefault="00F95B18" w:rsidP="00B71C98">
      <w:pPr>
        <w:shd w:val="clear" w:color="auto" w:fill="FFFFFF" w:themeFill="background1"/>
        <w:spacing w:after="0" w:line="240" w:lineRule="auto"/>
        <w:jc w:val="both"/>
        <w:rPr>
          <w:rFonts w:ascii="Calibri" w:hAnsi="Calibri" w:cs="Calibri"/>
          <w:b/>
          <w:bCs/>
        </w:rPr>
      </w:pPr>
    </w:p>
    <w:p w14:paraId="30B047F3" w14:textId="2252CD7D" w:rsidR="00484EC1" w:rsidRPr="00427F1A" w:rsidRDefault="00484EC1" w:rsidP="00B71C98">
      <w:pPr>
        <w:shd w:val="clear" w:color="auto" w:fill="FFFFFF" w:themeFill="background1"/>
        <w:spacing w:after="0" w:line="240" w:lineRule="auto"/>
        <w:jc w:val="both"/>
        <w:rPr>
          <w:rFonts w:ascii="Calibri" w:hAnsi="Calibri" w:cs="Calibri"/>
          <w:b/>
          <w:bCs/>
        </w:rPr>
      </w:pPr>
      <w:r w:rsidRPr="00427F1A">
        <w:rPr>
          <w:rFonts w:ascii="Calibri" w:hAnsi="Calibri" w:cs="Calibri"/>
          <w:b/>
          <w:bCs/>
        </w:rPr>
        <w:t>Right to Revise</w:t>
      </w:r>
      <w:r w:rsidR="0077794F" w:rsidRPr="00427F1A">
        <w:rPr>
          <w:rFonts w:ascii="Calibri" w:hAnsi="Calibri" w:cs="Calibri"/>
          <w:b/>
          <w:bCs/>
        </w:rPr>
        <w:t>:</w:t>
      </w:r>
    </w:p>
    <w:p w14:paraId="1F95494F" w14:textId="77777777" w:rsidR="00597AD5" w:rsidRPr="00427F1A" w:rsidRDefault="00597AD5" w:rsidP="00B71C98">
      <w:pPr>
        <w:shd w:val="clear" w:color="auto" w:fill="FFFFFF" w:themeFill="background1"/>
        <w:spacing w:after="0" w:line="240" w:lineRule="auto"/>
        <w:jc w:val="both"/>
        <w:rPr>
          <w:rFonts w:ascii="Calibri" w:hAnsi="Calibri" w:cs="Calibri"/>
        </w:rPr>
      </w:pPr>
      <w:r w:rsidRPr="00427F1A">
        <w:rPr>
          <w:rFonts w:ascii="Calibri" w:hAnsi="Calibri" w:cs="Calibri"/>
        </w:rPr>
        <w:t xml:space="preserve">This job description is not meant to be all-inclusive, and additional duties and responsibilities may be assigned without prior written notice.  The school reserves the right to revise this job description as necessary, without advance notice.  </w:t>
      </w:r>
    </w:p>
    <w:p w14:paraId="3D2A2235" w14:textId="77777777" w:rsidR="00597AD5" w:rsidRPr="00427F1A" w:rsidRDefault="00597AD5" w:rsidP="00B71C98">
      <w:pPr>
        <w:shd w:val="clear" w:color="auto" w:fill="FFFFFF" w:themeFill="background1"/>
        <w:spacing w:after="0" w:line="240" w:lineRule="auto"/>
        <w:jc w:val="both"/>
        <w:rPr>
          <w:rFonts w:ascii="Calibri" w:hAnsi="Calibri" w:cs="Calibri"/>
        </w:rPr>
      </w:pPr>
    </w:p>
    <w:p w14:paraId="6970B1AD" w14:textId="146F222C" w:rsidR="00597AD5" w:rsidRPr="00427F1A" w:rsidRDefault="00597AD5" w:rsidP="00B71C98">
      <w:pPr>
        <w:shd w:val="clear" w:color="auto" w:fill="FFFFFF" w:themeFill="background1"/>
        <w:spacing w:after="0" w:line="240" w:lineRule="auto"/>
        <w:jc w:val="both"/>
        <w:rPr>
          <w:rFonts w:ascii="Calibri" w:hAnsi="Calibri" w:cs="Calibri"/>
        </w:rPr>
      </w:pPr>
      <w:r w:rsidRPr="00427F1A">
        <w:rPr>
          <w:rFonts w:ascii="Calibri" w:hAnsi="Calibri" w:cs="Calibri"/>
        </w:rPr>
        <w:t>The statements made herein are intended to describe the general nature and level of work being performed by employees and are not to be construed as an exhaustive list of responsibilities, duties and skills required of personnel so classified.  Furthermore, nothing herein shall be construed as a contract for employment.</w:t>
      </w:r>
    </w:p>
    <w:p w14:paraId="318090D2" w14:textId="77777777" w:rsidR="00A87768" w:rsidRPr="00427F1A" w:rsidRDefault="00A87768" w:rsidP="00B71C98">
      <w:pPr>
        <w:shd w:val="clear" w:color="auto" w:fill="FFFFFF" w:themeFill="background1"/>
        <w:spacing w:after="0" w:line="240" w:lineRule="auto"/>
        <w:jc w:val="both"/>
        <w:rPr>
          <w:rFonts w:ascii="Calibri" w:hAnsi="Calibri" w:cs="Calibri"/>
        </w:rPr>
      </w:pPr>
    </w:p>
    <w:p w14:paraId="54068165" w14:textId="77777777" w:rsidR="00A87768" w:rsidRPr="00427F1A" w:rsidRDefault="00A87768" w:rsidP="00B71C98">
      <w:pPr>
        <w:shd w:val="clear" w:color="auto" w:fill="FFFFFF" w:themeFill="background1"/>
        <w:spacing w:after="0" w:line="240" w:lineRule="auto"/>
        <w:jc w:val="both"/>
        <w:rPr>
          <w:rFonts w:ascii="Calibri" w:hAnsi="Calibri" w:cs="Calibri"/>
        </w:rPr>
      </w:pPr>
      <w:r w:rsidRPr="00427F1A">
        <w:rPr>
          <w:rFonts w:ascii="Calibri" w:hAnsi="Calibri" w:cs="Calibri"/>
        </w:rPr>
        <w:t>To perform this job successfully, an individual must be able to perform each essential duty satisfactorily. The requirements listed below are representative of the knowledge, skill, and/or ability required.</w:t>
      </w:r>
    </w:p>
    <w:p w14:paraId="47A9B160" w14:textId="77777777" w:rsidR="00A87768" w:rsidRPr="00427F1A" w:rsidRDefault="00A87768" w:rsidP="00597AD5">
      <w:pPr>
        <w:spacing w:after="0" w:line="240" w:lineRule="auto"/>
        <w:jc w:val="both"/>
        <w:rPr>
          <w:rFonts w:ascii="Calibri" w:hAnsi="Calibri" w:cs="Calibri"/>
        </w:rPr>
      </w:pPr>
    </w:p>
    <w:p w14:paraId="60767E2D" w14:textId="77777777" w:rsidR="00695F02" w:rsidRPr="00427F1A" w:rsidRDefault="00695F02" w:rsidP="003B6E17">
      <w:pPr>
        <w:spacing w:after="0" w:line="240" w:lineRule="auto"/>
        <w:jc w:val="both"/>
        <w:rPr>
          <w:rFonts w:ascii="Calibri" w:hAnsi="Calibri" w:cs="Calibri"/>
        </w:rPr>
      </w:pPr>
    </w:p>
    <w:p w14:paraId="18DBCF0B" w14:textId="77777777" w:rsidR="00695F02" w:rsidRPr="00427F1A" w:rsidRDefault="00695F02" w:rsidP="003B6E17">
      <w:pPr>
        <w:spacing w:after="0" w:line="240" w:lineRule="auto"/>
        <w:jc w:val="both"/>
        <w:rPr>
          <w:rFonts w:ascii="Calibri" w:hAnsi="Calibri" w:cs="Calibri"/>
        </w:rPr>
      </w:pPr>
    </w:p>
    <w:p w14:paraId="3A63BB02" w14:textId="77777777" w:rsidR="000E5697" w:rsidRPr="00427F1A" w:rsidRDefault="000E5697" w:rsidP="00074B2B">
      <w:pPr>
        <w:spacing w:after="0" w:line="240" w:lineRule="auto"/>
        <w:rPr>
          <w:rFonts w:ascii="Calibri" w:hAnsi="Calibri" w:cs="Calibri"/>
          <w:b/>
          <w:bCs/>
        </w:rPr>
      </w:pPr>
    </w:p>
    <w:p w14:paraId="68FBF0FF" w14:textId="03D339F4" w:rsidR="00334EF3" w:rsidRPr="00427F1A" w:rsidRDefault="00334EF3" w:rsidP="00074B2B">
      <w:pPr>
        <w:spacing w:after="0" w:line="240" w:lineRule="auto"/>
        <w:rPr>
          <w:rFonts w:ascii="Calibri" w:hAnsi="Calibri" w:cs="Calibri"/>
          <w:b/>
          <w:bCs/>
        </w:rPr>
      </w:pPr>
    </w:p>
    <w:sectPr w:rsidR="00334EF3" w:rsidRPr="00427F1A" w:rsidSect="003C119E">
      <w:headerReference w:type="even" r:id="rId8"/>
      <w:headerReference w:type="default" r:id="rId9"/>
      <w:footerReference w:type="default" r:id="rId10"/>
      <w:headerReference w:type="first" r:id="rId11"/>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2B0A3" w14:textId="77777777" w:rsidR="00555394" w:rsidRDefault="00555394" w:rsidP="00995E60">
      <w:pPr>
        <w:spacing w:after="0" w:line="240" w:lineRule="auto"/>
      </w:pPr>
      <w:r>
        <w:separator/>
      </w:r>
    </w:p>
  </w:endnote>
  <w:endnote w:type="continuationSeparator" w:id="0">
    <w:p w14:paraId="7459529D" w14:textId="77777777" w:rsidR="00555394" w:rsidRDefault="00555394" w:rsidP="00995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1B73F" w14:textId="53986AEF" w:rsidR="00EC5FB7" w:rsidRPr="000A23A2" w:rsidRDefault="00EC5FB7" w:rsidP="00053C64">
    <w:pPr>
      <w:pStyle w:val="Footer"/>
      <w:rPr>
        <w:rFonts w:ascii="Poppins Medium" w:hAnsi="Poppins Medium" w:cs="Poppins Medium"/>
      </w:rPr>
    </w:pPr>
    <w:r w:rsidRPr="00053C64">
      <w:rPr>
        <w:rFonts w:ascii="Poppins Medium" w:hAnsi="Poppins Medium" w:cs="Poppins Medium"/>
        <w:noProof/>
        <w:color w:val="1F3864" w:themeColor="accent1" w:themeShade="80"/>
        <w:sz w:val="14"/>
        <w:szCs w:val="14"/>
        <w:shd w:val="clear" w:color="auto" w:fill="FFFFFF" w:themeFill="background1"/>
      </w:rPr>
      <mc:AlternateContent>
        <mc:Choice Requires="wps">
          <w:drawing>
            <wp:anchor distT="0" distB="0" distL="114300" distR="114300" simplePos="0" relativeHeight="251661312" behindDoc="0" locked="0" layoutInCell="1" allowOverlap="1" wp14:anchorId="7B064FDE" wp14:editId="3C32DF5A">
              <wp:simplePos x="0" y="0"/>
              <wp:positionH relativeFrom="column">
                <wp:posOffset>261257</wp:posOffset>
              </wp:positionH>
              <wp:positionV relativeFrom="paragraph">
                <wp:posOffset>-116205</wp:posOffset>
              </wp:positionV>
              <wp:extent cx="5314208" cy="11875"/>
              <wp:effectExtent l="0" t="0" r="20320" b="26670"/>
              <wp:wrapNone/>
              <wp:docPr id="1" name="Straight Connector 1"/>
              <wp:cNvGraphicFramePr/>
              <a:graphic xmlns:a="http://schemas.openxmlformats.org/drawingml/2006/main">
                <a:graphicData uri="http://schemas.microsoft.com/office/word/2010/wordprocessingShape">
                  <wps:wsp>
                    <wps:cNvCnPr/>
                    <wps:spPr>
                      <a:xfrm>
                        <a:off x="0" y="0"/>
                        <a:ext cx="5314208"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28FB4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55pt,-9.15pt" to="43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" strokecolor="#4472c4 [3204]" strokeweight=".5pt">
              <v:stroke joinstyle="miter"/>
            </v:line>
          </w:pict>
        </mc:Fallback>
      </mc:AlternateContent>
    </w:r>
    <w:r w:rsidR="00053C64" w:rsidRPr="00053C64">
      <w:rPr>
        <w:rFonts w:ascii="Poppins Medium" w:hAnsi="Poppins Medium" w:cs="Poppins Medium"/>
        <w:sz w:val="14"/>
        <w:szCs w:val="14"/>
        <w:shd w:val="clear" w:color="auto" w:fill="FFFFFF" w:themeFill="background1"/>
      </w:rPr>
      <w:t>Board Approved:</w:t>
    </w:r>
    <w:r w:rsidR="00053C64">
      <w:rPr>
        <w:rFonts w:ascii="Poppins Medium" w:hAnsi="Poppins Medium" w:cs="Poppins Medium"/>
        <w:sz w:val="14"/>
        <w:szCs w:val="14"/>
        <w:shd w:val="clear" w:color="auto" w:fill="FFFFFF" w:themeFill="background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6573F" w14:textId="77777777" w:rsidR="00555394" w:rsidRDefault="00555394" w:rsidP="00995E60">
      <w:pPr>
        <w:spacing w:after="0" w:line="240" w:lineRule="auto"/>
      </w:pPr>
      <w:r>
        <w:separator/>
      </w:r>
    </w:p>
  </w:footnote>
  <w:footnote w:type="continuationSeparator" w:id="0">
    <w:p w14:paraId="09E91A1D" w14:textId="77777777" w:rsidR="00555394" w:rsidRDefault="00555394" w:rsidP="00995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DBDA" w14:textId="77777777" w:rsidR="00995E60" w:rsidRDefault="00053C64">
    <w:pPr>
      <w:pStyle w:val="Header"/>
    </w:pPr>
    <w:r>
      <w:rPr>
        <w:noProof/>
      </w:rPr>
      <w:pict w14:anchorId="184B3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29735" o:spid="_x0000_s1026" type="#_x0000_t75" style="position:absolute;margin-left:0;margin-top:0;width:621.1pt;height:801.1pt;z-index:-251657216;mso-position-horizontal:center;mso-position-horizontal-relative:margin;mso-position-vertical:center;mso-position-vertical-relative:margin" o:allowincell="f">
          <v:imagedata r:id="rId1" o:title="Imagists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0F4FE" w14:textId="77777777" w:rsidR="004A269E" w:rsidRDefault="004A269E">
    <w:pPr>
      <w:pStyle w:val="Header"/>
    </w:pPr>
  </w:p>
  <w:p w14:paraId="514FBBF4" w14:textId="77777777" w:rsidR="004A269E" w:rsidRDefault="004A269E">
    <w:pPr>
      <w:pStyle w:val="Header"/>
    </w:pPr>
  </w:p>
  <w:p w14:paraId="0F03EC7E" w14:textId="77777777" w:rsidR="004A269E" w:rsidRDefault="004A269E">
    <w:pPr>
      <w:pStyle w:val="Header"/>
    </w:pPr>
  </w:p>
  <w:p w14:paraId="02752677" w14:textId="0E69986C" w:rsidR="00995E60" w:rsidRPr="004A269E" w:rsidRDefault="00053C64" w:rsidP="004A269E">
    <w:pPr>
      <w:pStyle w:val="Header"/>
      <w:jc w:val="right"/>
      <w:rPr>
        <w:rFonts w:ascii="Poppins Medium" w:hAnsi="Poppins Medium" w:cs="Poppins Medium"/>
        <w:sz w:val="20"/>
        <w:szCs w:val="20"/>
      </w:rPr>
    </w:pPr>
    <w:r>
      <w:rPr>
        <w:rFonts w:ascii="Poppins Medium" w:hAnsi="Poppins Medium" w:cs="Poppins Medium"/>
        <w:noProof/>
        <w:sz w:val="20"/>
        <w:szCs w:val="20"/>
      </w:rPr>
      <w:pict w14:anchorId="17F3B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29736" o:spid="_x0000_s1027" type="#_x0000_t75" style="position:absolute;left:0;text-align:left;margin-left:-72.15pt;margin-top:-171.35pt;width:621.1pt;height:801.1pt;z-index:-251656192;mso-position-horizontal-relative:margin;mso-position-vertical-relative:margin" o:allowincell="f">
          <v:imagedata r:id="rId1" o:title="Imagists Letterhead"/>
          <w10:wrap anchorx="margin" anchory="margin"/>
        </v:shape>
      </w:pict>
    </w:r>
    <w:r w:rsidR="004A269E" w:rsidRPr="004A269E">
      <w:rPr>
        <w:rFonts w:ascii="Poppins Medium" w:hAnsi="Poppins Medium" w:cs="Poppins Medium"/>
        <w:sz w:val="20"/>
        <w:szCs w:val="20"/>
      </w:rPr>
      <w:t>Executive Director: David Hussey</w:t>
    </w:r>
  </w:p>
  <w:p w14:paraId="3AC30C19" w14:textId="04092966" w:rsidR="004A269E" w:rsidRPr="004A269E" w:rsidRDefault="004A269E" w:rsidP="004A269E">
    <w:pPr>
      <w:pStyle w:val="Header"/>
      <w:jc w:val="right"/>
      <w:rPr>
        <w:rFonts w:ascii="Poppins Medium" w:hAnsi="Poppins Medium" w:cs="Poppins Medium"/>
        <w:sz w:val="20"/>
        <w:szCs w:val="20"/>
      </w:rPr>
    </w:pPr>
    <w:r w:rsidRPr="004A269E">
      <w:rPr>
        <w:rFonts w:ascii="Poppins Medium" w:hAnsi="Poppins Medium" w:cs="Poppins Medium"/>
        <w:sz w:val="20"/>
        <w:szCs w:val="20"/>
      </w:rPr>
      <w:t>Board President: Brad Wright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1635A" w14:textId="77777777" w:rsidR="00995E60" w:rsidRDefault="00053C64">
    <w:pPr>
      <w:pStyle w:val="Header"/>
    </w:pPr>
    <w:r>
      <w:rPr>
        <w:noProof/>
      </w:rPr>
      <w:pict w14:anchorId="06AF4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29734" o:spid="_x0000_s1025" type="#_x0000_t75" style="position:absolute;margin-left:0;margin-top:0;width:621.1pt;height:801.1pt;z-index:-251658240;mso-position-horizontal:center;mso-position-horizontal-relative:margin;mso-position-vertical:center;mso-position-vertical-relative:margin" o:allowincell="f">
          <v:imagedata r:id="rId1" o:title="Imagists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51FC"/>
    <w:multiLevelType w:val="hybridMultilevel"/>
    <w:tmpl w:val="1102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B7BB8"/>
    <w:multiLevelType w:val="hybridMultilevel"/>
    <w:tmpl w:val="1DD4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052EA"/>
    <w:multiLevelType w:val="hybridMultilevel"/>
    <w:tmpl w:val="4EDA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492503">
    <w:abstractNumId w:val="2"/>
  </w:num>
  <w:num w:numId="2" w16cid:durableId="2001494499">
    <w:abstractNumId w:val="0"/>
  </w:num>
  <w:num w:numId="3" w16cid:durableId="66428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FB7"/>
    <w:rsid w:val="000104EE"/>
    <w:rsid w:val="000112FE"/>
    <w:rsid w:val="00014B2D"/>
    <w:rsid w:val="00053C64"/>
    <w:rsid w:val="00070D30"/>
    <w:rsid w:val="00074B2B"/>
    <w:rsid w:val="000A23A2"/>
    <w:rsid w:val="000A325B"/>
    <w:rsid w:val="000B3F00"/>
    <w:rsid w:val="000C3C48"/>
    <w:rsid w:val="000C5220"/>
    <w:rsid w:val="000C59C2"/>
    <w:rsid w:val="000D4C4E"/>
    <w:rsid w:val="000D6F0A"/>
    <w:rsid w:val="000E4532"/>
    <w:rsid w:val="000E5697"/>
    <w:rsid w:val="00164D3A"/>
    <w:rsid w:val="0019097E"/>
    <w:rsid w:val="001C2FB2"/>
    <w:rsid w:val="00217983"/>
    <w:rsid w:val="00230C2A"/>
    <w:rsid w:val="00260D69"/>
    <w:rsid w:val="00265239"/>
    <w:rsid w:val="002A2C4C"/>
    <w:rsid w:val="002A6C66"/>
    <w:rsid w:val="002C5145"/>
    <w:rsid w:val="00312132"/>
    <w:rsid w:val="00323ED4"/>
    <w:rsid w:val="0033219C"/>
    <w:rsid w:val="00334EF3"/>
    <w:rsid w:val="00363A10"/>
    <w:rsid w:val="0036541F"/>
    <w:rsid w:val="003842EF"/>
    <w:rsid w:val="003902D6"/>
    <w:rsid w:val="003A5042"/>
    <w:rsid w:val="003B6E17"/>
    <w:rsid w:val="003C119E"/>
    <w:rsid w:val="00410FB9"/>
    <w:rsid w:val="00427F1A"/>
    <w:rsid w:val="0043465E"/>
    <w:rsid w:val="00484EC1"/>
    <w:rsid w:val="00494F46"/>
    <w:rsid w:val="004A269E"/>
    <w:rsid w:val="004C6F9C"/>
    <w:rsid w:val="005225F1"/>
    <w:rsid w:val="0054096B"/>
    <w:rsid w:val="00555394"/>
    <w:rsid w:val="005632A9"/>
    <w:rsid w:val="00572360"/>
    <w:rsid w:val="00597AD5"/>
    <w:rsid w:val="005B3D44"/>
    <w:rsid w:val="005B7E91"/>
    <w:rsid w:val="00602AE4"/>
    <w:rsid w:val="006060CC"/>
    <w:rsid w:val="006262BC"/>
    <w:rsid w:val="00657012"/>
    <w:rsid w:val="0067376D"/>
    <w:rsid w:val="00695F02"/>
    <w:rsid w:val="00696C47"/>
    <w:rsid w:val="006B6597"/>
    <w:rsid w:val="006C4E19"/>
    <w:rsid w:val="006E4EE1"/>
    <w:rsid w:val="006E61AC"/>
    <w:rsid w:val="00735CE2"/>
    <w:rsid w:val="00752900"/>
    <w:rsid w:val="00757B1C"/>
    <w:rsid w:val="00760A64"/>
    <w:rsid w:val="00776AA5"/>
    <w:rsid w:val="0077794F"/>
    <w:rsid w:val="00787FD9"/>
    <w:rsid w:val="007A04D7"/>
    <w:rsid w:val="007D23B1"/>
    <w:rsid w:val="007E3AAB"/>
    <w:rsid w:val="007E7991"/>
    <w:rsid w:val="008041CC"/>
    <w:rsid w:val="00825D8F"/>
    <w:rsid w:val="00825E63"/>
    <w:rsid w:val="008A6C52"/>
    <w:rsid w:val="008B4ACD"/>
    <w:rsid w:val="008F56AE"/>
    <w:rsid w:val="008F7D1B"/>
    <w:rsid w:val="0094659A"/>
    <w:rsid w:val="00946D8A"/>
    <w:rsid w:val="009531CE"/>
    <w:rsid w:val="00964189"/>
    <w:rsid w:val="00964D31"/>
    <w:rsid w:val="00970515"/>
    <w:rsid w:val="00990539"/>
    <w:rsid w:val="00995744"/>
    <w:rsid w:val="00995E60"/>
    <w:rsid w:val="009D762F"/>
    <w:rsid w:val="009E7F27"/>
    <w:rsid w:val="009F18E5"/>
    <w:rsid w:val="00A8178C"/>
    <w:rsid w:val="00A820AF"/>
    <w:rsid w:val="00A87768"/>
    <w:rsid w:val="00AD5CDE"/>
    <w:rsid w:val="00B51E22"/>
    <w:rsid w:val="00B60C69"/>
    <w:rsid w:val="00B71C98"/>
    <w:rsid w:val="00B778CA"/>
    <w:rsid w:val="00B969FE"/>
    <w:rsid w:val="00BA6BA0"/>
    <w:rsid w:val="00BB30DA"/>
    <w:rsid w:val="00BC3603"/>
    <w:rsid w:val="00BD6BEC"/>
    <w:rsid w:val="00C03FA1"/>
    <w:rsid w:val="00C04ECF"/>
    <w:rsid w:val="00C13C7E"/>
    <w:rsid w:val="00CE080B"/>
    <w:rsid w:val="00D01AC6"/>
    <w:rsid w:val="00D4614B"/>
    <w:rsid w:val="00D466A4"/>
    <w:rsid w:val="00D55409"/>
    <w:rsid w:val="00DF1F4D"/>
    <w:rsid w:val="00E911C0"/>
    <w:rsid w:val="00EA1687"/>
    <w:rsid w:val="00EB3EA5"/>
    <w:rsid w:val="00EC4BFD"/>
    <w:rsid w:val="00EC5FB7"/>
    <w:rsid w:val="00F2239B"/>
    <w:rsid w:val="00F34F50"/>
    <w:rsid w:val="00F703C1"/>
    <w:rsid w:val="00F76CC4"/>
    <w:rsid w:val="00F95B18"/>
    <w:rsid w:val="00FC6E8D"/>
    <w:rsid w:val="00FF17EE"/>
    <w:rsid w:val="00FF4471"/>
    <w:rsid w:val="00FF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1F08E"/>
  <w15:chartTrackingRefBased/>
  <w15:docId w15:val="{9033C56A-5FA3-4D7F-AB7C-0D54F2B8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E60"/>
  </w:style>
  <w:style w:type="paragraph" w:styleId="Footer">
    <w:name w:val="footer"/>
    <w:basedOn w:val="Normal"/>
    <w:link w:val="FooterChar"/>
    <w:uiPriority w:val="99"/>
    <w:unhideWhenUsed/>
    <w:rsid w:val="00995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E60"/>
  </w:style>
  <w:style w:type="paragraph" w:styleId="NormalWeb">
    <w:name w:val="Normal (Web)"/>
    <w:basedOn w:val="Normal"/>
    <w:uiPriority w:val="99"/>
    <w:unhideWhenUsed/>
    <w:rsid w:val="00EC5F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C5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FB7"/>
    <w:rPr>
      <w:rFonts w:ascii="Segoe UI" w:hAnsi="Segoe UI" w:cs="Segoe UI"/>
      <w:sz w:val="18"/>
      <w:szCs w:val="18"/>
    </w:rPr>
  </w:style>
  <w:style w:type="paragraph" w:styleId="NoSpacing">
    <w:name w:val="No Spacing"/>
    <w:uiPriority w:val="1"/>
    <w:qFormat/>
    <w:rsid w:val="00BC3603"/>
    <w:pPr>
      <w:spacing w:after="0" w:line="240" w:lineRule="auto"/>
    </w:pPr>
  </w:style>
  <w:style w:type="character" w:styleId="Hyperlink">
    <w:name w:val="Hyperlink"/>
    <w:basedOn w:val="DefaultParagraphFont"/>
    <w:uiPriority w:val="99"/>
    <w:unhideWhenUsed/>
    <w:rsid w:val="00657012"/>
    <w:rPr>
      <w:color w:val="0563C1" w:themeColor="hyperlink"/>
      <w:u w:val="single"/>
    </w:rPr>
  </w:style>
  <w:style w:type="character" w:styleId="UnresolvedMention">
    <w:name w:val="Unresolved Mention"/>
    <w:basedOn w:val="DefaultParagraphFont"/>
    <w:uiPriority w:val="99"/>
    <w:semiHidden/>
    <w:unhideWhenUsed/>
    <w:rsid w:val="00657012"/>
    <w:rPr>
      <w:color w:val="605E5C"/>
      <w:shd w:val="clear" w:color="auto" w:fill="E1DFDD"/>
    </w:rPr>
  </w:style>
  <w:style w:type="paragraph" w:styleId="ListParagraph">
    <w:name w:val="List Paragraph"/>
    <w:basedOn w:val="Normal"/>
    <w:uiPriority w:val="34"/>
    <w:qFormat/>
    <w:rsid w:val="00332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6410">
      <w:bodyDiv w:val="1"/>
      <w:marLeft w:val="0"/>
      <w:marRight w:val="0"/>
      <w:marTop w:val="0"/>
      <w:marBottom w:val="0"/>
      <w:divBdr>
        <w:top w:val="none" w:sz="0" w:space="0" w:color="auto"/>
        <w:left w:val="none" w:sz="0" w:space="0" w:color="auto"/>
        <w:bottom w:val="none" w:sz="0" w:space="0" w:color="auto"/>
        <w:right w:val="none" w:sz="0" w:space="0" w:color="auto"/>
      </w:divBdr>
    </w:div>
    <w:div w:id="545261318">
      <w:bodyDiv w:val="1"/>
      <w:marLeft w:val="0"/>
      <w:marRight w:val="0"/>
      <w:marTop w:val="0"/>
      <w:marBottom w:val="0"/>
      <w:divBdr>
        <w:top w:val="none" w:sz="0" w:space="0" w:color="auto"/>
        <w:left w:val="none" w:sz="0" w:space="0" w:color="auto"/>
        <w:bottom w:val="none" w:sz="0" w:space="0" w:color="auto"/>
        <w:right w:val="none" w:sz="0" w:space="0" w:color="auto"/>
      </w:divBdr>
    </w:div>
    <w:div w:id="702754591">
      <w:bodyDiv w:val="1"/>
      <w:marLeft w:val="0"/>
      <w:marRight w:val="0"/>
      <w:marTop w:val="0"/>
      <w:marBottom w:val="0"/>
      <w:divBdr>
        <w:top w:val="none" w:sz="0" w:space="0" w:color="auto"/>
        <w:left w:val="none" w:sz="0" w:space="0" w:color="auto"/>
        <w:bottom w:val="none" w:sz="0" w:space="0" w:color="auto"/>
        <w:right w:val="none" w:sz="0" w:space="0" w:color="auto"/>
      </w:divBdr>
    </w:div>
    <w:div w:id="130176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O\Downloads\ECR%20Imagist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BF0A-968A-40B4-B7A2-F5F12CEB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ECR Imagists Letterhead</Template>
  <TotalTime>120</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dc:creator>
  <cp:keywords/>
  <dc:description/>
  <cp:lastModifiedBy>Vania Rodriguez</cp:lastModifiedBy>
  <cp:revision>46</cp:revision>
  <cp:lastPrinted>2024-10-09T21:30:00Z</cp:lastPrinted>
  <dcterms:created xsi:type="dcterms:W3CDTF">2024-10-09T19:17:00Z</dcterms:created>
  <dcterms:modified xsi:type="dcterms:W3CDTF">2024-10-14T21:25:00Z</dcterms:modified>
</cp:coreProperties>
</file>