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83442" w14:textId="77777777" w:rsidR="003A429D" w:rsidRPr="00075BD0" w:rsidRDefault="003A429D" w:rsidP="00075BD0">
      <w:pPr>
        <w:rPr>
          <w:rFonts w:ascii="Times New Roman" w:eastAsia="Times New Roman" w:hAnsi="Times New Roman" w:cs="Times New Roman"/>
          <w:sz w:val="22"/>
          <w:szCs w:val="22"/>
        </w:rPr>
      </w:pPr>
      <w:bookmarkStart w:id="0" w:name="_GoBack"/>
      <w:bookmarkEnd w:id="0"/>
    </w:p>
    <w:p w14:paraId="1E396D98" w14:textId="77777777" w:rsidR="00CF7331" w:rsidRDefault="00CF7331" w:rsidP="00EF1E11">
      <w:pPr>
        <w:rPr>
          <w:rFonts w:ascii="Times New Roman" w:eastAsia="Times New Roman" w:hAnsi="Times New Roman" w:cs="Times New Roman"/>
          <w:b/>
          <w:sz w:val="22"/>
          <w:szCs w:val="22"/>
          <w:u w:val="single"/>
        </w:rPr>
      </w:pPr>
    </w:p>
    <w:p w14:paraId="05613C1C" w14:textId="77777777" w:rsidR="00F85735" w:rsidRPr="00075BD0" w:rsidRDefault="00F85735" w:rsidP="00F85735">
      <w:pPr>
        <w:rPr>
          <w:rFonts w:ascii="Times New Roman" w:eastAsia="Times New Roman" w:hAnsi="Times New Roman" w:cs="Times New Roman"/>
          <w:sz w:val="22"/>
          <w:szCs w:val="22"/>
        </w:rPr>
      </w:pPr>
    </w:p>
    <w:p w14:paraId="7E4BBFA8" w14:textId="77777777" w:rsidR="00F85735" w:rsidRDefault="00F85735" w:rsidP="00F85735">
      <w:pPr>
        <w:rPr>
          <w:rFonts w:ascii="Times New Roman" w:eastAsia="Times New Roman" w:hAnsi="Times New Roman" w:cs="Times New Roman"/>
          <w:b/>
          <w:sz w:val="22"/>
          <w:szCs w:val="22"/>
          <w:u w:val="single"/>
        </w:rPr>
      </w:pPr>
    </w:p>
    <w:p w14:paraId="3B0486CB" w14:textId="77777777" w:rsidR="00F85735" w:rsidRPr="00EF1E11" w:rsidRDefault="00F85735" w:rsidP="00F85735">
      <w:pPr>
        <w:jc w:val="center"/>
        <w:rPr>
          <w:rFonts w:ascii="Times New Roman" w:eastAsia="Times New Roman" w:hAnsi="Times New Roman" w:cs="Times New Roman"/>
          <w:b/>
          <w:sz w:val="28"/>
          <w:szCs w:val="22"/>
          <w:u w:val="single"/>
        </w:rPr>
      </w:pPr>
      <w:r w:rsidRPr="00EF1E11">
        <w:rPr>
          <w:rFonts w:ascii="Times New Roman" w:eastAsia="Times New Roman" w:hAnsi="Times New Roman" w:cs="Times New Roman"/>
          <w:b/>
          <w:sz w:val="28"/>
          <w:szCs w:val="22"/>
          <w:u w:val="single"/>
        </w:rPr>
        <w:t>Statement of Work &amp; Agreement</w:t>
      </w:r>
    </w:p>
    <w:p w14:paraId="37B3EFD7" w14:textId="77777777" w:rsidR="00F85735" w:rsidRPr="005D7BF1" w:rsidRDefault="00F85735" w:rsidP="00F85735">
      <w:pPr>
        <w:spacing w:after="160"/>
        <w:rPr>
          <w:rFonts w:ascii="Calibri" w:eastAsia="Calibri" w:hAnsi="Calibri" w:cs="Calibri"/>
          <w:color w:val="000000"/>
          <w:sz w:val="6"/>
          <w:szCs w:val="22"/>
        </w:rPr>
      </w:pPr>
    </w:p>
    <w:p w14:paraId="0D04D9A2" w14:textId="77777777" w:rsidR="00F85735" w:rsidRDefault="00F85735" w:rsidP="00F85735">
      <w:pPr>
        <w:spacing w:after="160"/>
        <w:rPr>
          <w:rFonts w:ascii="Calibri" w:eastAsia="Calibri" w:hAnsi="Calibri" w:cs="Calibri"/>
          <w:color w:val="000000"/>
          <w:sz w:val="22"/>
          <w:szCs w:val="22"/>
        </w:rPr>
      </w:pPr>
      <w:r w:rsidRPr="00075BD0">
        <w:rPr>
          <w:rFonts w:ascii="Calibri" w:eastAsia="Calibri" w:hAnsi="Calibri" w:cs="Calibri"/>
          <w:color w:val="000000"/>
          <w:sz w:val="22"/>
          <w:szCs w:val="22"/>
        </w:rPr>
        <w:t>Emerald Education, Inc. (“Emerald Ed”)</w:t>
      </w:r>
      <w:r>
        <w:rPr>
          <w:rFonts w:ascii="Calibri" w:eastAsia="Calibri" w:hAnsi="Calibri" w:cs="Calibri"/>
          <w:color w:val="000000"/>
          <w:sz w:val="22"/>
          <w:szCs w:val="22"/>
        </w:rPr>
        <w:t xml:space="preserve"> is a wholly women owned minority business</w:t>
      </w:r>
      <w:r w:rsidRPr="00075BD0">
        <w:rPr>
          <w:rFonts w:ascii="Calibri" w:eastAsia="Calibri" w:hAnsi="Calibri" w:cs="Calibri"/>
          <w:color w:val="000000"/>
          <w:sz w:val="22"/>
          <w:szCs w:val="22"/>
        </w:rPr>
        <w:t xml:space="preserve"> dedicated to providing assistance and support to schools</w:t>
      </w:r>
      <w:r>
        <w:rPr>
          <w:rFonts w:ascii="Calibri" w:eastAsia="Calibri" w:hAnsi="Calibri" w:cs="Calibri"/>
          <w:color w:val="000000"/>
          <w:sz w:val="22"/>
          <w:szCs w:val="22"/>
        </w:rPr>
        <w:t xml:space="preserve">, </w:t>
      </w:r>
      <w:r w:rsidRPr="00075BD0">
        <w:rPr>
          <w:rFonts w:ascii="Calibri" w:eastAsia="Calibri" w:hAnsi="Calibri" w:cs="Calibri"/>
          <w:color w:val="000000"/>
          <w:sz w:val="22"/>
          <w:szCs w:val="22"/>
        </w:rPr>
        <w:t>districts</w:t>
      </w:r>
      <w:r>
        <w:rPr>
          <w:rFonts w:ascii="Calibri" w:eastAsia="Calibri" w:hAnsi="Calibri" w:cs="Calibri"/>
          <w:color w:val="000000"/>
          <w:sz w:val="22"/>
          <w:szCs w:val="22"/>
        </w:rPr>
        <w:t>, and state education agencies.</w:t>
      </w:r>
      <w:r w:rsidRPr="00075BD0">
        <w:rPr>
          <w:rFonts w:ascii="Calibri" w:eastAsia="Calibri" w:hAnsi="Calibri" w:cs="Calibri"/>
          <w:color w:val="000000"/>
          <w:sz w:val="22"/>
          <w:szCs w:val="22"/>
        </w:rPr>
        <w:t xml:space="preserve"> </w:t>
      </w:r>
      <w:r>
        <w:rPr>
          <w:rFonts w:ascii="Calibri" w:eastAsia="Calibri" w:hAnsi="Calibri" w:cs="Calibri"/>
          <w:color w:val="000000"/>
          <w:sz w:val="22"/>
          <w:szCs w:val="22"/>
        </w:rPr>
        <w:t>Our services include, but are not limited to</w:t>
      </w:r>
      <w:r w:rsidRPr="00075BD0">
        <w:rPr>
          <w:rFonts w:ascii="Calibri" w:eastAsia="Calibri" w:hAnsi="Calibri" w:cs="Calibri"/>
          <w:color w:val="000000"/>
          <w:sz w:val="22"/>
          <w:szCs w:val="22"/>
        </w:rPr>
        <w:t xml:space="preserve"> strategic planning, leadership training and coaching, implementation support for initiatives and curriculum, school turnaround consulting</w:t>
      </w:r>
      <w:r>
        <w:rPr>
          <w:rFonts w:ascii="Calibri" w:eastAsia="Calibri" w:hAnsi="Calibri" w:cs="Calibri"/>
          <w:color w:val="000000"/>
          <w:sz w:val="22"/>
          <w:szCs w:val="22"/>
        </w:rPr>
        <w:t xml:space="preserve">, </w:t>
      </w:r>
      <w:r w:rsidRPr="00075BD0">
        <w:rPr>
          <w:rFonts w:ascii="Calibri" w:eastAsia="Calibri" w:hAnsi="Calibri" w:cs="Calibri"/>
          <w:color w:val="000000"/>
          <w:sz w:val="22"/>
          <w:szCs w:val="22"/>
        </w:rPr>
        <w:t>high-quality math</w:t>
      </w:r>
      <w:r>
        <w:rPr>
          <w:rFonts w:ascii="Calibri" w:eastAsia="Calibri" w:hAnsi="Calibri" w:cs="Calibri"/>
          <w:color w:val="000000"/>
          <w:sz w:val="22"/>
          <w:szCs w:val="22"/>
        </w:rPr>
        <w:t>ematics</w:t>
      </w:r>
      <w:r w:rsidRPr="00075BD0">
        <w:rPr>
          <w:rFonts w:ascii="Calibri" w:eastAsia="Calibri" w:hAnsi="Calibri" w:cs="Calibri"/>
          <w:color w:val="000000"/>
          <w:sz w:val="22"/>
          <w:szCs w:val="22"/>
        </w:rPr>
        <w:t xml:space="preserve"> instruction</w:t>
      </w:r>
      <w:r>
        <w:rPr>
          <w:rFonts w:ascii="Calibri" w:eastAsia="Calibri" w:hAnsi="Calibri" w:cs="Calibri"/>
          <w:color w:val="000000"/>
          <w:sz w:val="22"/>
          <w:szCs w:val="22"/>
        </w:rPr>
        <w:t xml:space="preserve">, and </w:t>
      </w:r>
      <w:r w:rsidRPr="00075BD0">
        <w:rPr>
          <w:rFonts w:ascii="Calibri" w:eastAsia="Calibri" w:hAnsi="Calibri" w:cs="Calibri"/>
          <w:color w:val="000000"/>
          <w:sz w:val="22"/>
          <w:szCs w:val="22"/>
        </w:rPr>
        <w:t>coaching for teachers and leaders. We embed research-based practices in our services</w:t>
      </w:r>
      <w:r>
        <w:rPr>
          <w:rFonts w:ascii="Calibri" w:eastAsia="Calibri" w:hAnsi="Calibri" w:cs="Calibri"/>
          <w:color w:val="000000"/>
          <w:sz w:val="22"/>
          <w:szCs w:val="22"/>
        </w:rPr>
        <w:t xml:space="preserve"> and strive to focus all efforts on improving opportunities to learn for students in PK-18. </w:t>
      </w:r>
      <w:r w:rsidRPr="00075BD0">
        <w:rPr>
          <w:rFonts w:ascii="Calibri" w:eastAsia="Calibri" w:hAnsi="Calibri" w:cs="Calibri"/>
          <w:color w:val="000000"/>
          <w:sz w:val="22"/>
          <w:szCs w:val="22"/>
        </w:rPr>
        <w:t xml:space="preserve">We are pleased to enter into a service agreement with </w:t>
      </w:r>
      <w:r>
        <w:rPr>
          <w:rFonts w:ascii="Calibri" w:eastAsia="Calibri" w:hAnsi="Calibri" w:cs="Calibri"/>
          <w:color w:val="000000"/>
          <w:sz w:val="22"/>
          <w:szCs w:val="22"/>
          <w:u w:val="single"/>
        </w:rPr>
        <w:t xml:space="preserve">The </w:t>
      </w:r>
      <w:proofErr w:type="spellStart"/>
      <w:r>
        <w:rPr>
          <w:rFonts w:ascii="Calibri" w:eastAsia="Calibri" w:hAnsi="Calibri" w:cs="Calibri"/>
          <w:color w:val="000000"/>
          <w:sz w:val="22"/>
          <w:szCs w:val="22"/>
          <w:u w:val="single"/>
        </w:rPr>
        <w:t>Exploris</w:t>
      </w:r>
      <w:proofErr w:type="spellEnd"/>
      <w:r>
        <w:rPr>
          <w:rFonts w:ascii="Calibri" w:eastAsia="Calibri" w:hAnsi="Calibri" w:cs="Calibri"/>
          <w:color w:val="000000"/>
          <w:sz w:val="22"/>
          <w:szCs w:val="22"/>
          <w:u w:val="single"/>
        </w:rPr>
        <w:t xml:space="preserve"> School (“</w:t>
      </w:r>
      <w:proofErr w:type="spellStart"/>
      <w:r>
        <w:rPr>
          <w:rFonts w:ascii="Calibri" w:eastAsia="Calibri" w:hAnsi="Calibri" w:cs="Calibri"/>
          <w:color w:val="000000"/>
          <w:sz w:val="22"/>
          <w:szCs w:val="22"/>
          <w:u w:val="single"/>
        </w:rPr>
        <w:t>Exploris</w:t>
      </w:r>
      <w:proofErr w:type="spellEnd"/>
      <w:r>
        <w:rPr>
          <w:rFonts w:ascii="Calibri" w:eastAsia="Calibri" w:hAnsi="Calibri" w:cs="Calibri"/>
          <w:color w:val="000000"/>
          <w:sz w:val="22"/>
          <w:szCs w:val="22"/>
          <w:u w:val="single"/>
        </w:rPr>
        <w:t>”)</w:t>
      </w:r>
      <w:r>
        <w:rPr>
          <w:rFonts w:ascii="Calibri" w:eastAsia="Calibri" w:hAnsi="Calibri" w:cs="Calibri"/>
          <w:color w:val="000000"/>
          <w:sz w:val="22"/>
          <w:szCs w:val="22"/>
        </w:rPr>
        <w:t xml:space="preserve">. This agreement is effective the date of signing and ends June 30, 2019.  </w:t>
      </w:r>
    </w:p>
    <w:p w14:paraId="0E1DDD1E" w14:textId="77777777" w:rsidR="00F85735" w:rsidRDefault="00F85735" w:rsidP="00F85735">
      <w:pPr>
        <w:shd w:val="clear" w:color="auto" w:fill="FFFFFF"/>
        <w:rPr>
          <w:rFonts w:ascii="Calibri" w:hAnsi="Calibri" w:cs="Times New Roman"/>
          <w:color w:val="000000"/>
          <w:sz w:val="22"/>
          <w:szCs w:val="22"/>
        </w:rPr>
      </w:pPr>
      <w:r>
        <w:rPr>
          <w:rFonts w:ascii="Calibri" w:hAnsi="Calibri" w:cs="Times New Roman"/>
          <w:b/>
          <w:color w:val="000000"/>
          <w:sz w:val="22"/>
          <w:szCs w:val="22"/>
        </w:rPr>
        <w:t>Responsibilities:</w:t>
      </w:r>
      <w:r w:rsidRPr="00763CBF">
        <w:rPr>
          <w:rFonts w:ascii="Calibri" w:hAnsi="Calibri" w:cs="Times New Roman"/>
          <w:b/>
          <w:color w:val="000000"/>
          <w:sz w:val="22"/>
          <w:szCs w:val="22"/>
        </w:rPr>
        <w:t>.</w:t>
      </w:r>
      <w:r>
        <w:rPr>
          <w:rFonts w:ascii="Calibri" w:hAnsi="Calibri" w:cs="Times New Roman"/>
          <w:color w:val="000000"/>
          <w:sz w:val="22"/>
          <w:szCs w:val="22"/>
        </w:rPr>
        <w:t xml:space="preserve">  Emerald Ed will serve as the coordinating contractor and provide the facilitation of a Strategic Plan Review and Renewal Process.</w:t>
      </w:r>
    </w:p>
    <w:p w14:paraId="2AB88365" w14:textId="77777777" w:rsidR="00F85735" w:rsidRPr="005D7BF1" w:rsidRDefault="00F85735" w:rsidP="00F85735">
      <w:pPr>
        <w:shd w:val="clear" w:color="auto" w:fill="FFFFFF"/>
        <w:ind w:right="302"/>
        <w:rPr>
          <w:rFonts w:ascii="Calibri" w:hAnsi="Calibri" w:cs="Times New Roman"/>
          <w:color w:val="000000"/>
          <w:sz w:val="2"/>
          <w:szCs w:val="22"/>
        </w:rPr>
      </w:pPr>
    </w:p>
    <w:p w14:paraId="039575B7" w14:textId="77777777" w:rsidR="00F85735" w:rsidRPr="00145EED" w:rsidRDefault="00F85735" w:rsidP="00F85735">
      <w:pPr>
        <w:pStyle w:val="ListParagraph"/>
        <w:numPr>
          <w:ilvl w:val="0"/>
          <w:numId w:val="8"/>
        </w:numPr>
        <w:shd w:val="clear" w:color="auto" w:fill="FFFFFF"/>
        <w:ind w:right="302"/>
        <w:rPr>
          <w:rFonts w:ascii="Calibri" w:hAnsi="Calibri" w:cs="Times New Roman"/>
          <w:b/>
          <w:color w:val="000000"/>
          <w:sz w:val="22"/>
          <w:szCs w:val="22"/>
        </w:rPr>
      </w:pPr>
      <w:r>
        <w:rPr>
          <w:rFonts w:ascii="Calibri" w:hAnsi="Calibri" w:cs="Times New Roman"/>
          <w:color w:val="000000"/>
          <w:sz w:val="22"/>
          <w:szCs w:val="22"/>
        </w:rPr>
        <w:t xml:space="preserve">Contextual and Data Review will consist of </w:t>
      </w:r>
      <w:r w:rsidRPr="00582D80">
        <w:rPr>
          <w:rFonts w:ascii="Calibri" w:hAnsi="Calibri" w:cs="Times New Roman"/>
          <w:b/>
          <w:color w:val="000000"/>
          <w:sz w:val="22"/>
          <w:szCs w:val="22"/>
        </w:rPr>
        <w:t>one day on-site</w:t>
      </w:r>
      <w:r>
        <w:rPr>
          <w:rFonts w:ascii="Calibri" w:hAnsi="Calibri" w:cs="Times New Roman"/>
          <w:color w:val="000000"/>
          <w:sz w:val="22"/>
          <w:szCs w:val="22"/>
        </w:rPr>
        <w:t xml:space="preserve"> to meet with </w:t>
      </w:r>
      <w:proofErr w:type="spellStart"/>
      <w:r>
        <w:rPr>
          <w:rFonts w:ascii="Calibri" w:hAnsi="Calibri" w:cs="Times New Roman"/>
          <w:color w:val="000000"/>
          <w:sz w:val="22"/>
          <w:szCs w:val="22"/>
        </w:rPr>
        <w:t>Exploris</w:t>
      </w:r>
      <w:proofErr w:type="spellEnd"/>
      <w:r>
        <w:rPr>
          <w:rFonts w:ascii="Calibri" w:hAnsi="Calibri" w:cs="Times New Roman"/>
          <w:color w:val="000000"/>
          <w:sz w:val="22"/>
          <w:szCs w:val="22"/>
        </w:rPr>
        <w:t xml:space="preserve"> personnel and Board members, classroom visits.</w:t>
      </w:r>
    </w:p>
    <w:p w14:paraId="17D18D8D" w14:textId="77777777" w:rsidR="00F85735" w:rsidRPr="00582D80" w:rsidRDefault="00F85735" w:rsidP="00F85735">
      <w:pPr>
        <w:pStyle w:val="ListParagraph"/>
        <w:numPr>
          <w:ilvl w:val="0"/>
          <w:numId w:val="8"/>
        </w:numPr>
        <w:shd w:val="clear" w:color="auto" w:fill="FFFFFF"/>
        <w:ind w:right="302"/>
        <w:rPr>
          <w:rFonts w:ascii="Calibri" w:hAnsi="Calibri" w:cs="Times New Roman"/>
          <w:b/>
          <w:color w:val="000000"/>
          <w:sz w:val="22"/>
          <w:szCs w:val="22"/>
        </w:rPr>
      </w:pPr>
      <w:r>
        <w:rPr>
          <w:rFonts w:ascii="Calibri" w:hAnsi="Calibri" w:cs="Times New Roman"/>
          <w:color w:val="000000"/>
          <w:sz w:val="22"/>
          <w:szCs w:val="22"/>
        </w:rPr>
        <w:t>Co-develop Steering Committee for Strategic Plan and set agendas and timelines</w:t>
      </w:r>
      <w:r>
        <w:rPr>
          <w:rFonts w:ascii="Calibri" w:hAnsi="Calibri" w:cs="Times New Roman"/>
          <w:b/>
          <w:color w:val="000000"/>
          <w:sz w:val="22"/>
          <w:szCs w:val="22"/>
        </w:rPr>
        <w:t>, o</w:t>
      </w:r>
      <w:r w:rsidRPr="00582D80">
        <w:rPr>
          <w:rFonts w:ascii="Calibri" w:hAnsi="Calibri" w:cs="Times New Roman"/>
          <w:b/>
          <w:color w:val="000000"/>
          <w:sz w:val="22"/>
          <w:szCs w:val="22"/>
        </w:rPr>
        <w:t>ne day on-site</w:t>
      </w:r>
      <w:r>
        <w:rPr>
          <w:rFonts w:ascii="Calibri" w:hAnsi="Calibri" w:cs="Times New Roman"/>
          <w:b/>
          <w:color w:val="000000"/>
          <w:sz w:val="22"/>
          <w:szCs w:val="22"/>
        </w:rPr>
        <w:t>.</w:t>
      </w:r>
    </w:p>
    <w:p w14:paraId="5D302A2B" w14:textId="77777777" w:rsidR="00F85735" w:rsidRDefault="00F85735" w:rsidP="00F85735">
      <w:pPr>
        <w:pStyle w:val="ListParagraph"/>
        <w:numPr>
          <w:ilvl w:val="0"/>
          <w:numId w:val="8"/>
        </w:numPr>
        <w:shd w:val="clear" w:color="auto" w:fill="FFFFFF"/>
        <w:ind w:right="302"/>
        <w:rPr>
          <w:rFonts w:ascii="Calibri" w:hAnsi="Calibri" w:cs="Times New Roman"/>
          <w:color w:val="000000"/>
          <w:sz w:val="22"/>
          <w:szCs w:val="22"/>
        </w:rPr>
      </w:pPr>
      <w:r>
        <w:rPr>
          <w:rFonts w:ascii="Calibri" w:hAnsi="Calibri" w:cs="Times New Roman"/>
          <w:color w:val="000000"/>
          <w:sz w:val="22"/>
          <w:szCs w:val="22"/>
        </w:rPr>
        <w:t>Create, co-develop survey for stakeholder groups.</w:t>
      </w:r>
    </w:p>
    <w:p w14:paraId="1BCEAC8F" w14:textId="77777777" w:rsidR="00F85735" w:rsidRDefault="00F85735" w:rsidP="00F85735">
      <w:pPr>
        <w:pStyle w:val="ListParagraph"/>
        <w:numPr>
          <w:ilvl w:val="0"/>
          <w:numId w:val="8"/>
        </w:numPr>
        <w:shd w:val="clear" w:color="auto" w:fill="FFFFFF"/>
        <w:ind w:right="302"/>
        <w:rPr>
          <w:rFonts w:ascii="Calibri" w:hAnsi="Calibri" w:cs="Times New Roman"/>
          <w:color w:val="000000"/>
          <w:sz w:val="22"/>
          <w:szCs w:val="22"/>
        </w:rPr>
      </w:pPr>
      <w:r>
        <w:rPr>
          <w:rFonts w:ascii="Calibri" w:hAnsi="Calibri" w:cs="Times New Roman"/>
          <w:color w:val="000000"/>
          <w:sz w:val="22"/>
          <w:szCs w:val="22"/>
        </w:rPr>
        <w:t>Administer surveys for stakeholder groups and share results in presentation to Steering Committee.</w:t>
      </w:r>
    </w:p>
    <w:p w14:paraId="62BEA3DE" w14:textId="77777777" w:rsidR="00F85735" w:rsidRDefault="00F85735" w:rsidP="00F85735">
      <w:pPr>
        <w:pStyle w:val="ListParagraph"/>
        <w:numPr>
          <w:ilvl w:val="0"/>
          <w:numId w:val="8"/>
        </w:numPr>
        <w:shd w:val="clear" w:color="auto" w:fill="FFFFFF"/>
        <w:ind w:right="302"/>
        <w:rPr>
          <w:rFonts w:ascii="Calibri" w:hAnsi="Calibri" w:cs="Times New Roman"/>
          <w:color w:val="000000"/>
          <w:sz w:val="22"/>
          <w:szCs w:val="22"/>
        </w:rPr>
      </w:pPr>
      <w:r>
        <w:rPr>
          <w:rFonts w:ascii="Calibri" w:hAnsi="Calibri" w:cs="Times New Roman"/>
          <w:color w:val="000000"/>
          <w:sz w:val="22"/>
          <w:szCs w:val="22"/>
        </w:rPr>
        <w:t xml:space="preserve">Steering Committee Meetings – </w:t>
      </w:r>
      <w:r w:rsidRPr="00582D80">
        <w:rPr>
          <w:rFonts w:ascii="Calibri" w:hAnsi="Calibri" w:cs="Times New Roman"/>
          <w:b/>
          <w:color w:val="000000"/>
          <w:sz w:val="22"/>
          <w:szCs w:val="22"/>
        </w:rPr>
        <w:t>4 half days on-site organization and facilitation</w:t>
      </w:r>
      <w:r>
        <w:rPr>
          <w:rFonts w:ascii="Calibri" w:hAnsi="Calibri" w:cs="Times New Roman"/>
          <w:color w:val="000000"/>
          <w:sz w:val="22"/>
          <w:szCs w:val="22"/>
        </w:rPr>
        <w:t xml:space="preserve"> of Steering Committee in coordination with </w:t>
      </w:r>
      <w:proofErr w:type="spellStart"/>
      <w:r>
        <w:rPr>
          <w:rFonts w:ascii="Calibri" w:hAnsi="Calibri" w:cs="Times New Roman"/>
          <w:color w:val="000000"/>
          <w:sz w:val="22"/>
          <w:szCs w:val="22"/>
        </w:rPr>
        <w:t>Exploris</w:t>
      </w:r>
      <w:proofErr w:type="spellEnd"/>
      <w:r>
        <w:rPr>
          <w:rFonts w:ascii="Calibri" w:hAnsi="Calibri" w:cs="Times New Roman"/>
          <w:color w:val="000000"/>
          <w:sz w:val="22"/>
          <w:szCs w:val="22"/>
        </w:rPr>
        <w:t xml:space="preserve"> Executive Director and/or Board.</w:t>
      </w:r>
    </w:p>
    <w:p w14:paraId="46A16526" w14:textId="77777777" w:rsidR="00F85735" w:rsidRDefault="00F85735" w:rsidP="00F85735">
      <w:pPr>
        <w:pStyle w:val="ListParagraph"/>
        <w:numPr>
          <w:ilvl w:val="0"/>
          <w:numId w:val="8"/>
        </w:numPr>
        <w:shd w:val="clear" w:color="auto" w:fill="FFFFFF"/>
        <w:ind w:right="302"/>
        <w:rPr>
          <w:rFonts w:ascii="Calibri" w:hAnsi="Calibri" w:cs="Times New Roman"/>
          <w:color w:val="000000"/>
          <w:sz w:val="22"/>
          <w:szCs w:val="22"/>
        </w:rPr>
      </w:pPr>
      <w:r>
        <w:rPr>
          <w:rFonts w:ascii="Calibri" w:hAnsi="Calibri" w:cs="Times New Roman"/>
          <w:color w:val="000000"/>
          <w:sz w:val="22"/>
          <w:szCs w:val="22"/>
        </w:rPr>
        <w:t xml:space="preserve">Stakeholder Engagement small focus groups, </w:t>
      </w:r>
      <w:r>
        <w:rPr>
          <w:rFonts w:ascii="Calibri" w:hAnsi="Calibri" w:cs="Times New Roman"/>
          <w:b/>
          <w:color w:val="000000"/>
          <w:sz w:val="22"/>
          <w:szCs w:val="22"/>
        </w:rPr>
        <w:t xml:space="preserve">2 </w:t>
      </w:r>
      <w:r w:rsidRPr="00582D80">
        <w:rPr>
          <w:rFonts w:ascii="Calibri" w:hAnsi="Calibri" w:cs="Times New Roman"/>
          <w:b/>
          <w:color w:val="000000"/>
          <w:sz w:val="22"/>
          <w:szCs w:val="22"/>
        </w:rPr>
        <w:t>half days on site</w:t>
      </w:r>
      <w:r>
        <w:rPr>
          <w:rFonts w:ascii="Calibri" w:hAnsi="Calibri" w:cs="Times New Roman"/>
          <w:color w:val="000000"/>
          <w:sz w:val="22"/>
          <w:szCs w:val="22"/>
        </w:rPr>
        <w:t>.</w:t>
      </w:r>
    </w:p>
    <w:p w14:paraId="38B2330E" w14:textId="77777777" w:rsidR="00F85735" w:rsidRPr="00D276FD" w:rsidRDefault="00F85735" w:rsidP="00F85735">
      <w:pPr>
        <w:pStyle w:val="ListParagraph"/>
        <w:numPr>
          <w:ilvl w:val="0"/>
          <w:numId w:val="8"/>
        </w:numPr>
        <w:shd w:val="clear" w:color="auto" w:fill="FFFFFF"/>
        <w:ind w:right="302"/>
        <w:rPr>
          <w:rFonts w:ascii="Calibri" w:hAnsi="Calibri" w:cs="Times New Roman"/>
          <w:color w:val="000000"/>
          <w:sz w:val="22"/>
          <w:szCs w:val="22"/>
        </w:rPr>
      </w:pPr>
      <w:r>
        <w:rPr>
          <w:rFonts w:ascii="Calibri" w:hAnsi="Calibri" w:cs="Times New Roman"/>
          <w:color w:val="000000"/>
          <w:sz w:val="22"/>
          <w:szCs w:val="22"/>
        </w:rPr>
        <w:t>Affinity mapping of data from surveys and focus groups (with designees determined by Executive Director and Steering Committee) to arrive at Strategic Goals, Strategies, and Action Steps for draft Strategic Plan,</w:t>
      </w:r>
      <w:r>
        <w:rPr>
          <w:rFonts w:ascii="Calibri" w:hAnsi="Calibri" w:cs="Times New Roman"/>
          <w:b/>
          <w:color w:val="000000"/>
          <w:sz w:val="22"/>
          <w:szCs w:val="22"/>
        </w:rPr>
        <w:t xml:space="preserve">2 </w:t>
      </w:r>
      <w:r w:rsidRPr="00582D80">
        <w:rPr>
          <w:rFonts w:ascii="Calibri" w:hAnsi="Calibri" w:cs="Times New Roman"/>
          <w:b/>
          <w:color w:val="000000"/>
          <w:sz w:val="22"/>
          <w:szCs w:val="22"/>
        </w:rPr>
        <w:t>half days on site</w:t>
      </w:r>
      <w:r>
        <w:rPr>
          <w:rFonts w:ascii="Calibri" w:hAnsi="Calibri" w:cs="Times New Roman"/>
          <w:b/>
          <w:color w:val="000000"/>
          <w:sz w:val="22"/>
          <w:szCs w:val="22"/>
        </w:rPr>
        <w:t>.</w:t>
      </w:r>
    </w:p>
    <w:p w14:paraId="275D682B" w14:textId="4AA66E82" w:rsidR="00F85735" w:rsidRPr="00F85735" w:rsidRDefault="00F85735" w:rsidP="00F85735">
      <w:pPr>
        <w:pStyle w:val="ListParagraph"/>
        <w:numPr>
          <w:ilvl w:val="0"/>
          <w:numId w:val="8"/>
        </w:numPr>
        <w:shd w:val="clear" w:color="auto" w:fill="FFFFFF"/>
        <w:ind w:right="302"/>
        <w:rPr>
          <w:rFonts w:ascii="Calibri" w:eastAsia="Calibri" w:hAnsi="Calibri" w:cs="Calibri"/>
          <w:color w:val="000000"/>
          <w:sz w:val="6"/>
          <w:szCs w:val="22"/>
        </w:rPr>
      </w:pPr>
      <w:r w:rsidRPr="00F85735">
        <w:rPr>
          <w:rFonts w:ascii="Calibri" w:hAnsi="Calibri" w:cs="Times New Roman"/>
          <w:color w:val="000000"/>
          <w:sz w:val="22"/>
          <w:szCs w:val="22"/>
        </w:rPr>
        <w:t>Formalization of Strategic Plan and written plan delivered by March 15, 2019, but the goal will be end of January</w:t>
      </w:r>
      <w:r>
        <w:rPr>
          <w:rFonts w:ascii="Calibri" w:hAnsi="Calibri" w:cs="Times New Roman"/>
          <w:color w:val="000000"/>
          <w:sz w:val="22"/>
          <w:szCs w:val="22"/>
        </w:rPr>
        <w:t>.</w:t>
      </w:r>
    </w:p>
    <w:p w14:paraId="4572096B" w14:textId="77777777" w:rsidR="00F85735" w:rsidRPr="00BC0542" w:rsidRDefault="00F85735" w:rsidP="00F85735">
      <w:pPr>
        <w:shd w:val="clear" w:color="auto" w:fill="FFFFFF"/>
        <w:rPr>
          <w:rFonts w:ascii="Calibri" w:hAnsi="Calibri" w:cs="Times New Roman"/>
          <w:color w:val="000000"/>
          <w:sz w:val="22"/>
          <w:szCs w:val="22"/>
        </w:rPr>
      </w:pPr>
    </w:p>
    <w:p w14:paraId="42E038DE" w14:textId="77777777" w:rsidR="00F85735" w:rsidRDefault="00F85735" w:rsidP="00F85735">
      <w:pPr>
        <w:pStyle w:val="NormalWeb"/>
        <w:shd w:val="clear" w:color="auto" w:fill="FFFFFF"/>
        <w:spacing w:before="0" w:beforeAutospacing="0" w:after="0" w:afterAutospacing="0"/>
        <w:rPr>
          <w:rFonts w:ascii="Calibri" w:eastAsia="Calibri" w:hAnsi="Calibri" w:cs="Calibri"/>
          <w:b/>
          <w:color w:val="000000"/>
          <w:sz w:val="22"/>
          <w:szCs w:val="22"/>
        </w:rPr>
      </w:pPr>
      <w:r w:rsidRPr="00640237">
        <w:rPr>
          <w:rFonts w:ascii="Calibri" w:eastAsia="Calibri" w:hAnsi="Calibri" w:cs="Calibri"/>
          <w:b/>
          <w:color w:val="000000"/>
          <w:sz w:val="22"/>
          <w:szCs w:val="22"/>
        </w:rPr>
        <w:t>Itemized Budget.</w:t>
      </w:r>
    </w:p>
    <w:p w14:paraId="2EF2852D" w14:textId="77777777" w:rsidR="00F85735" w:rsidRPr="0071599F" w:rsidRDefault="00F85735" w:rsidP="00F85735">
      <w:pPr>
        <w:pStyle w:val="NormalWeb"/>
        <w:shd w:val="clear" w:color="auto" w:fill="FFFFFF"/>
        <w:spacing w:before="0" w:beforeAutospacing="0" w:after="0" w:afterAutospacing="0"/>
        <w:rPr>
          <w:rFonts w:ascii="Calibri" w:eastAsia="Calibri" w:hAnsi="Calibri" w:cs="Calibri"/>
          <w:b/>
          <w:color w:val="000000"/>
          <w:sz w:val="22"/>
          <w:szCs w:val="22"/>
        </w:rPr>
      </w:pPr>
    </w:p>
    <w:tbl>
      <w:tblPr>
        <w:tblStyle w:val="TableGrid"/>
        <w:tblW w:w="0" w:type="auto"/>
        <w:tblInd w:w="1255" w:type="dxa"/>
        <w:tblLook w:val="04A0" w:firstRow="1" w:lastRow="0" w:firstColumn="1" w:lastColumn="0" w:noHBand="0" w:noVBand="1"/>
      </w:tblPr>
      <w:tblGrid>
        <w:gridCol w:w="4144"/>
        <w:gridCol w:w="1796"/>
      </w:tblGrid>
      <w:tr w:rsidR="00F85735" w14:paraId="38EF9BC9" w14:textId="77777777" w:rsidTr="003063C2">
        <w:tc>
          <w:tcPr>
            <w:tcW w:w="4144" w:type="dxa"/>
          </w:tcPr>
          <w:p w14:paraId="28EBD1BC" w14:textId="77777777" w:rsidR="00F85735" w:rsidRDefault="00F85735" w:rsidP="003063C2">
            <w:pPr>
              <w:pStyle w:val="NormalWeb"/>
              <w:spacing w:before="0" w:beforeAutospacing="0" w:after="0" w:afterAutospacing="0"/>
              <w:rPr>
                <w:rFonts w:ascii="Calibri" w:eastAsia="Calibri" w:hAnsi="Calibri" w:cs="Calibri"/>
                <w:color w:val="000000"/>
                <w:sz w:val="22"/>
                <w:szCs w:val="22"/>
              </w:rPr>
            </w:pPr>
            <w:r>
              <w:rPr>
                <w:rFonts w:ascii="Calibri" w:eastAsia="Calibri" w:hAnsi="Calibri" w:cs="Calibri"/>
                <w:b/>
                <w:color w:val="000000"/>
                <w:sz w:val="22"/>
                <w:szCs w:val="22"/>
              </w:rPr>
              <w:t>On-site days (6 total)</w:t>
            </w:r>
          </w:p>
        </w:tc>
        <w:tc>
          <w:tcPr>
            <w:tcW w:w="1796" w:type="dxa"/>
          </w:tcPr>
          <w:p w14:paraId="79D9F096" w14:textId="77777777" w:rsidR="00F85735" w:rsidRDefault="00F85735" w:rsidP="003063C2">
            <w:pPr>
              <w:pStyle w:val="NormalWeb"/>
              <w:spacing w:before="0" w:beforeAutospacing="0" w:after="0" w:afterAutospacing="0"/>
              <w:rPr>
                <w:rFonts w:ascii="Calibri" w:eastAsia="Calibri" w:hAnsi="Calibri" w:cs="Calibri"/>
                <w:color w:val="000000"/>
                <w:sz w:val="22"/>
                <w:szCs w:val="22"/>
              </w:rPr>
            </w:pPr>
            <w:r>
              <w:rPr>
                <w:rFonts w:ascii="Calibri" w:eastAsia="Calibri" w:hAnsi="Calibri" w:cs="Calibri"/>
                <w:color w:val="000000"/>
                <w:sz w:val="22"/>
                <w:szCs w:val="22"/>
              </w:rPr>
              <w:t>$13,500.00</w:t>
            </w:r>
          </w:p>
        </w:tc>
      </w:tr>
      <w:tr w:rsidR="00F85735" w14:paraId="289A48BA" w14:textId="77777777" w:rsidTr="003063C2">
        <w:tc>
          <w:tcPr>
            <w:tcW w:w="4144" w:type="dxa"/>
          </w:tcPr>
          <w:p w14:paraId="5B383A12" w14:textId="77777777" w:rsidR="00F85735" w:rsidRPr="00640237" w:rsidRDefault="00F85735" w:rsidP="003063C2">
            <w:pPr>
              <w:pStyle w:val="NormalWeb"/>
              <w:spacing w:before="0" w:beforeAutospacing="0" w:after="0" w:afterAutospacing="0"/>
              <w:rPr>
                <w:rFonts w:ascii="Calibri" w:eastAsia="Calibri" w:hAnsi="Calibri" w:cs="Calibri"/>
                <w:b/>
                <w:color w:val="000000"/>
                <w:sz w:val="22"/>
                <w:szCs w:val="22"/>
              </w:rPr>
            </w:pPr>
            <w:r>
              <w:rPr>
                <w:rFonts w:ascii="Calibri" w:eastAsia="Calibri" w:hAnsi="Calibri" w:cs="Calibri"/>
                <w:b/>
                <w:color w:val="000000"/>
                <w:sz w:val="22"/>
                <w:szCs w:val="22"/>
              </w:rPr>
              <w:t>Survey Development, administration, focus groups, and data review/presentation</w:t>
            </w:r>
          </w:p>
        </w:tc>
        <w:tc>
          <w:tcPr>
            <w:tcW w:w="1796" w:type="dxa"/>
          </w:tcPr>
          <w:p w14:paraId="1718AC64" w14:textId="77777777" w:rsidR="00F85735" w:rsidRDefault="00F85735" w:rsidP="003063C2">
            <w:pPr>
              <w:pStyle w:val="NormalWeb"/>
              <w:spacing w:before="0" w:beforeAutospacing="0" w:after="0" w:afterAutospacing="0"/>
              <w:rPr>
                <w:rFonts w:ascii="Calibri" w:eastAsia="Calibri" w:hAnsi="Calibri" w:cs="Calibri"/>
                <w:color w:val="000000"/>
                <w:sz w:val="22"/>
                <w:szCs w:val="22"/>
              </w:rPr>
            </w:pPr>
            <w:r>
              <w:rPr>
                <w:rFonts w:ascii="Calibri" w:eastAsia="Calibri" w:hAnsi="Calibri" w:cs="Calibri"/>
                <w:color w:val="000000"/>
                <w:sz w:val="22"/>
                <w:szCs w:val="22"/>
              </w:rPr>
              <w:t xml:space="preserve"> $5,000.00</w:t>
            </w:r>
          </w:p>
        </w:tc>
      </w:tr>
      <w:tr w:rsidR="00F85735" w14:paraId="4F43F4E4" w14:textId="77777777" w:rsidTr="003063C2">
        <w:tc>
          <w:tcPr>
            <w:tcW w:w="4144" w:type="dxa"/>
          </w:tcPr>
          <w:p w14:paraId="41E4DD97" w14:textId="77777777" w:rsidR="00F85735" w:rsidRPr="00640237" w:rsidRDefault="00F85735" w:rsidP="003063C2">
            <w:pPr>
              <w:pStyle w:val="NormalWeb"/>
              <w:spacing w:before="0" w:beforeAutospacing="0" w:after="0" w:afterAutospacing="0"/>
              <w:rPr>
                <w:rFonts w:ascii="Calibri" w:eastAsia="Calibri" w:hAnsi="Calibri" w:cs="Calibri"/>
                <w:b/>
                <w:color w:val="000000"/>
                <w:sz w:val="22"/>
                <w:szCs w:val="22"/>
              </w:rPr>
            </w:pPr>
            <w:r>
              <w:rPr>
                <w:rFonts w:ascii="Calibri" w:eastAsia="Calibri" w:hAnsi="Calibri" w:cs="Calibri"/>
                <w:b/>
                <w:color w:val="000000"/>
                <w:sz w:val="22"/>
                <w:szCs w:val="22"/>
              </w:rPr>
              <w:t>Final plan writing, editing &amp; Delivery</w:t>
            </w:r>
          </w:p>
        </w:tc>
        <w:tc>
          <w:tcPr>
            <w:tcW w:w="1796" w:type="dxa"/>
          </w:tcPr>
          <w:p w14:paraId="0415B16A" w14:textId="77777777" w:rsidR="00F85735" w:rsidRDefault="00F85735" w:rsidP="003063C2">
            <w:pPr>
              <w:pStyle w:val="NormalWeb"/>
              <w:spacing w:before="0" w:beforeAutospacing="0" w:after="0" w:afterAutospacing="0"/>
              <w:rPr>
                <w:rFonts w:ascii="Calibri" w:eastAsia="Calibri" w:hAnsi="Calibri" w:cs="Calibri"/>
                <w:color w:val="000000"/>
                <w:sz w:val="22"/>
                <w:szCs w:val="22"/>
              </w:rPr>
            </w:pPr>
            <w:r>
              <w:rPr>
                <w:rFonts w:ascii="Calibri" w:eastAsia="Calibri" w:hAnsi="Calibri" w:cs="Calibri"/>
                <w:color w:val="000000"/>
                <w:sz w:val="22"/>
                <w:szCs w:val="22"/>
              </w:rPr>
              <w:t xml:space="preserve">  $2,000.00</w:t>
            </w:r>
          </w:p>
        </w:tc>
      </w:tr>
      <w:tr w:rsidR="00F85735" w14:paraId="65C86AFB" w14:textId="77777777" w:rsidTr="003063C2">
        <w:tc>
          <w:tcPr>
            <w:tcW w:w="4144" w:type="dxa"/>
          </w:tcPr>
          <w:p w14:paraId="7D16B04E" w14:textId="77777777" w:rsidR="00F85735" w:rsidRPr="00640237" w:rsidRDefault="00F85735" w:rsidP="003063C2">
            <w:pPr>
              <w:pStyle w:val="NormalWeb"/>
              <w:spacing w:before="0" w:beforeAutospacing="0" w:after="0" w:afterAutospacing="0"/>
              <w:rPr>
                <w:rFonts w:ascii="Calibri" w:eastAsia="Calibri" w:hAnsi="Calibri" w:cs="Calibri"/>
                <w:b/>
                <w:color w:val="000000"/>
                <w:sz w:val="22"/>
                <w:szCs w:val="22"/>
              </w:rPr>
            </w:pPr>
            <w:r>
              <w:rPr>
                <w:rFonts w:ascii="Calibri" w:eastAsia="Calibri" w:hAnsi="Calibri" w:cs="Calibri"/>
                <w:b/>
                <w:color w:val="000000"/>
                <w:sz w:val="22"/>
                <w:szCs w:val="22"/>
              </w:rPr>
              <w:t xml:space="preserve">Project Management, Materials, </w:t>
            </w:r>
            <w:r w:rsidRPr="00640237">
              <w:rPr>
                <w:rFonts w:ascii="Calibri" w:eastAsia="Calibri" w:hAnsi="Calibri" w:cs="Calibri"/>
                <w:b/>
                <w:color w:val="000000"/>
                <w:sz w:val="22"/>
                <w:szCs w:val="22"/>
              </w:rPr>
              <w:t>Development</w:t>
            </w:r>
            <w:r>
              <w:rPr>
                <w:rFonts w:ascii="Calibri" w:eastAsia="Calibri" w:hAnsi="Calibri" w:cs="Calibri"/>
                <w:b/>
                <w:color w:val="000000"/>
                <w:sz w:val="22"/>
                <w:szCs w:val="22"/>
              </w:rPr>
              <w:t>, and Administrative Costs</w:t>
            </w:r>
          </w:p>
        </w:tc>
        <w:tc>
          <w:tcPr>
            <w:tcW w:w="1796" w:type="dxa"/>
          </w:tcPr>
          <w:p w14:paraId="6A76AC99" w14:textId="77777777" w:rsidR="00F85735" w:rsidRDefault="00F85735" w:rsidP="003063C2">
            <w:pPr>
              <w:pStyle w:val="NormalWeb"/>
              <w:spacing w:before="0" w:beforeAutospacing="0" w:after="0" w:afterAutospacing="0"/>
              <w:rPr>
                <w:rFonts w:ascii="Calibri" w:eastAsia="Calibri" w:hAnsi="Calibri" w:cs="Calibri"/>
                <w:color w:val="000000"/>
                <w:sz w:val="22"/>
                <w:szCs w:val="22"/>
              </w:rPr>
            </w:pPr>
            <w:r>
              <w:rPr>
                <w:rFonts w:ascii="Calibri" w:eastAsia="Calibri" w:hAnsi="Calibri" w:cs="Calibri"/>
                <w:color w:val="000000"/>
                <w:sz w:val="22"/>
                <w:szCs w:val="22"/>
              </w:rPr>
              <w:t xml:space="preserve">  $7,500.00</w:t>
            </w:r>
          </w:p>
        </w:tc>
      </w:tr>
      <w:tr w:rsidR="00F85735" w14:paraId="372C57C5" w14:textId="77777777" w:rsidTr="003063C2">
        <w:trPr>
          <w:trHeight w:val="377"/>
        </w:trPr>
        <w:tc>
          <w:tcPr>
            <w:tcW w:w="4144" w:type="dxa"/>
          </w:tcPr>
          <w:p w14:paraId="54BD139F" w14:textId="77777777" w:rsidR="00F85735" w:rsidRPr="00640237" w:rsidRDefault="00F85735" w:rsidP="003063C2">
            <w:pPr>
              <w:pStyle w:val="NormalWeb"/>
              <w:spacing w:before="0" w:beforeAutospacing="0" w:after="0" w:afterAutospacing="0"/>
              <w:jc w:val="right"/>
              <w:rPr>
                <w:rFonts w:ascii="Calibri" w:eastAsia="Calibri" w:hAnsi="Calibri" w:cs="Calibri"/>
                <w:b/>
                <w:color w:val="000000"/>
                <w:sz w:val="22"/>
                <w:szCs w:val="22"/>
              </w:rPr>
            </w:pPr>
            <w:r w:rsidRPr="00640237">
              <w:rPr>
                <w:rFonts w:ascii="Calibri" w:eastAsia="Calibri" w:hAnsi="Calibri" w:cs="Calibri"/>
                <w:b/>
                <w:color w:val="000000"/>
                <w:sz w:val="22"/>
                <w:szCs w:val="22"/>
              </w:rPr>
              <w:t>Total</w:t>
            </w:r>
          </w:p>
        </w:tc>
        <w:tc>
          <w:tcPr>
            <w:tcW w:w="1796" w:type="dxa"/>
          </w:tcPr>
          <w:p w14:paraId="74A69EF0" w14:textId="77777777" w:rsidR="00F85735" w:rsidRDefault="00F85735" w:rsidP="003063C2">
            <w:pPr>
              <w:pStyle w:val="NormalWeb"/>
              <w:spacing w:before="0" w:beforeAutospacing="0" w:after="0" w:afterAutospacing="0"/>
              <w:rPr>
                <w:rFonts w:ascii="Calibri" w:eastAsia="Calibri" w:hAnsi="Calibri" w:cs="Calibri"/>
                <w:color w:val="000000"/>
                <w:sz w:val="22"/>
                <w:szCs w:val="22"/>
              </w:rPr>
            </w:pPr>
            <w:r>
              <w:rPr>
                <w:rFonts w:ascii="Calibri" w:eastAsia="Calibri" w:hAnsi="Calibri" w:cs="Calibri"/>
                <w:color w:val="000000"/>
                <w:sz w:val="22"/>
                <w:szCs w:val="22"/>
              </w:rPr>
              <w:t>$28,000.00</w:t>
            </w:r>
          </w:p>
        </w:tc>
      </w:tr>
    </w:tbl>
    <w:p w14:paraId="3B3000B3" w14:textId="77777777" w:rsidR="00F85735" w:rsidRDefault="00F85735" w:rsidP="00F85735">
      <w:pPr>
        <w:spacing w:after="160"/>
        <w:rPr>
          <w:rFonts w:eastAsia="Times New Roman" w:cs="Times New Roman"/>
          <w:b/>
          <w:color w:val="000000"/>
          <w:sz w:val="22"/>
          <w:szCs w:val="22"/>
        </w:rPr>
        <w:sectPr w:rsidR="00F85735" w:rsidSect="00020654">
          <w:headerReference w:type="default" r:id="rId7"/>
          <w:type w:val="continuous"/>
          <w:pgSz w:w="12240" w:h="15840"/>
          <w:pgMar w:top="1800" w:right="900" w:bottom="648" w:left="1080" w:header="720" w:footer="720" w:gutter="0"/>
          <w:cols w:space="720"/>
          <w:noEndnote/>
        </w:sectPr>
      </w:pPr>
    </w:p>
    <w:p w14:paraId="3B97AE97" w14:textId="77777777" w:rsidR="00F85735" w:rsidRDefault="00F85735" w:rsidP="00F85735">
      <w:pPr>
        <w:spacing w:after="160"/>
        <w:rPr>
          <w:rFonts w:eastAsia="Times New Roman" w:cs="Times New Roman"/>
          <w:b/>
          <w:color w:val="000000"/>
          <w:sz w:val="22"/>
          <w:szCs w:val="22"/>
        </w:rPr>
      </w:pPr>
    </w:p>
    <w:p w14:paraId="4511AF59" w14:textId="77777777" w:rsidR="00F85735" w:rsidRDefault="00F85735" w:rsidP="00F85735">
      <w:pPr>
        <w:spacing w:after="160"/>
        <w:rPr>
          <w:rFonts w:eastAsia="Times New Roman" w:cs="Times New Roman"/>
          <w:b/>
          <w:color w:val="000000"/>
          <w:sz w:val="22"/>
          <w:szCs w:val="22"/>
        </w:rPr>
      </w:pPr>
    </w:p>
    <w:p w14:paraId="5280B0AA" w14:textId="77777777" w:rsidR="00F85735" w:rsidRDefault="00F85735" w:rsidP="00F85735">
      <w:pPr>
        <w:spacing w:after="160"/>
        <w:rPr>
          <w:rFonts w:eastAsia="Times New Roman" w:cs="Times New Roman"/>
          <w:b/>
          <w:color w:val="000000"/>
          <w:sz w:val="22"/>
          <w:szCs w:val="22"/>
        </w:rPr>
      </w:pPr>
    </w:p>
    <w:p w14:paraId="2E06409A" w14:textId="77777777" w:rsidR="00F85735" w:rsidRDefault="00F85735" w:rsidP="00F85735">
      <w:pPr>
        <w:spacing w:after="160"/>
        <w:rPr>
          <w:rFonts w:eastAsia="Times New Roman" w:cs="Times New Roman"/>
          <w:b/>
          <w:color w:val="000000"/>
          <w:sz w:val="22"/>
          <w:szCs w:val="22"/>
        </w:rPr>
      </w:pPr>
    </w:p>
    <w:p w14:paraId="40E91B6D" w14:textId="77777777" w:rsidR="00F85735" w:rsidRDefault="00F85735" w:rsidP="00F85735">
      <w:pPr>
        <w:spacing w:after="160"/>
        <w:rPr>
          <w:rFonts w:eastAsia="Times New Roman" w:cs="Times New Roman"/>
          <w:b/>
          <w:color w:val="000000"/>
          <w:sz w:val="22"/>
          <w:szCs w:val="22"/>
        </w:rPr>
      </w:pPr>
    </w:p>
    <w:p w14:paraId="49CE0960" w14:textId="77777777" w:rsidR="00F85735" w:rsidRDefault="00F85735" w:rsidP="00F85735">
      <w:pPr>
        <w:spacing w:after="160"/>
        <w:rPr>
          <w:rFonts w:eastAsia="Times New Roman" w:cs="Times New Roman"/>
          <w:b/>
          <w:color w:val="000000"/>
          <w:sz w:val="22"/>
          <w:szCs w:val="22"/>
        </w:rPr>
      </w:pPr>
    </w:p>
    <w:p w14:paraId="004A8D7B" w14:textId="77777777" w:rsidR="00F85735" w:rsidRPr="00075BD0" w:rsidRDefault="00F85735" w:rsidP="00F85735">
      <w:pPr>
        <w:spacing w:after="160"/>
        <w:rPr>
          <w:rFonts w:eastAsia="Times New Roman" w:cs="Times New Roman"/>
          <w:b/>
          <w:color w:val="000000"/>
          <w:sz w:val="22"/>
          <w:szCs w:val="22"/>
        </w:rPr>
      </w:pPr>
      <w:r>
        <w:rPr>
          <w:rFonts w:eastAsia="Times New Roman" w:cs="Times New Roman"/>
          <w:b/>
          <w:color w:val="000000"/>
          <w:sz w:val="22"/>
          <w:szCs w:val="22"/>
        </w:rPr>
        <w:t xml:space="preserve">Agreement &amp; </w:t>
      </w:r>
      <w:r w:rsidRPr="00075BD0">
        <w:rPr>
          <w:rFonts w:eastAsia="Times New Roman" w:cs="Times New Roman"/>
          <w:b/>
          <w:color w:val="000000"/>
          <w:sz w:val="22"/>
          <w:szCs w:val="22"/>
        </w:rPr>
        <w:t xml:space="preserve">Payment.  </w:t>
      </w:r>
      <w:proofErr w:type="spellStart"/>
      <w:r>
        <w:rPr>
          <w:rFonts w:eastAsia="Times New Roman" w:cs="Times New Roman"/>
          <w:color w:val="000000"/>
          <w:sz w:val="22"/>
          <w:szCs w:val="22"/>
        </w:rPr>
        <w:t>Exploris</w:t>
      </w:r>
      <w:proofErr w:type="spellEnd"/>
      <w:r>
        <w:rPr>
          <w:rFonts w:eastAsia="Times New Roman" w:cs="Times New Roman"/>
          <w:color w:val="000000"/>
          <w:sz w:val="22"/>
          <w:szCs w:val="22"/>
        </w:rPr>
        <w:t xml:space="preserve"> </w:t>
      </w:r>
      <w:r w:rsidRPr="00075BD0">
        <w:rPr>
          <w:rFonts w:eastAsia="Times New Roman" w:cs="Times New Roman"/>
          <w:color w:val="000000"/>
          <w:sz w:val="22"/>
          <w:szCs w:val="22"/>
        </w:rPr>
        <w:t xml:space="preserve">shall issue payment to Emerald Ed for services as outlined above </w:t>
      </w:r>
      <w:r>
        <w:rPr>
          <w:rFonts w:eastAsia="Times New Roman" w:cs="Times New Roman"/>
          <w:color w:val="000000"/>
          <w:sz w:val="22"/>
          <w:szCs w:val="22"/>
        </w:rPr>
        <w:t xml:space="preserve">for a total of </w:t>
      </w:r>
      <w:r>
        <w:rPr>
          <w:rFonts w:eastAsia="Times New Roman" w:cs="Times New Roman"/>
          <w:b/>
          <w:color w:val="000000"/>
          <w:sz w:val="22"/>
          <w:szCs w:val="22"/>
        </w:rPr>
        <w:t>$28,000.00</w:t>
      </w:r>
      <w:r w:rsidRPr="009B2E99">
        <w:rPr>
          <w:rFonts w:eastAsia="Times New Roman" w:cs="Times New Roman"/>
          <w:color w:val="000000"/>
          <w:sz w:val="22"/>
          <w:szCs w:val="22"/>
        </w:rPr>
        <w:t>.</w:t>
      </w:r>
    </w:p>
    <w:p w14:paraId="472266D9" w14:textId="77777777" w:rsidR="00F85735" w:rsidRDefault="00F85735" w:rsidP="00F85735">
      <w:pPr>
        <w:spacing w:after="160"/>
        <w:rPr>
          <w:rFonts w:eastAsia="Times New Roman" w:cs="Times New Roman"/>
          <w:color w:val="000000"/>
          <w:sz w:val="22"/>
          <w:szCs w:val="22"/>
        </w:rPr>
      </w:pPr>
      <w:r w:rsidRPr="00075BD0">
        <w:rPr>
          <w:rFonts w:eastAsia="Times New Roman" w:cs="Times New Roman"/>
          <w:color w:val="000000"/>
          <w:sz w:val="22"/>
          <w:szCs w:val="22"/>
        </w:rPr>
        <w:t>____________________________ agrees as the representative</w:t>
      </w:r>
      <w:r>
        <w:rPr>
          <w:rFonts w:eastAsia="Times New Roman" w:cs="Times New Roman"/>
          <w:color w:val="000000"/>
          <w:sz w:val="22"/>
          <w:szCs w:val="22"/>
        </w:rPr>
        <w:t xml:space="preserve"> for </w:t>
      </w:r>
      <w:proofErr w:type="spellStart"/>
      <w:r>
        <w:rPr>
          <w:rFonts w:eastAsia="Times New Roman" w:cs="Times New Roman"/>
          <w:color w:val="000000"/>
          <w:sz w:val="22"/>
          <w:szCs w:val="22"/>
        </w:rPr>
        <w:t>Exploris</w:t>
      </w:r>
      <w:proofErr w:type="spellEnd"/>
      <w:r>
        <w:rPr>
          <w:rFonts w:eastAsia="Times New Roman" w:cs="Times New Roman"/>
          <w:color w:val="000000"/>
          <w:sz w:val="22"/>
          <w:szCs w:val="22"/>
        </w:rPr>
        <w:t xml:space="preserve"> </w:t>
      </w:r>
      <w:r w:rsidRPr="00075BD0">
        <w:rPr>
          <w:rFonts w:eastAsia="Times New Roman" w:cs="Times New Roman"/>
          <w:color w:val="000000"/>
          <w:sz w:val="22"/>
          <w:szCs w:val="22"/>
        </w:rPr>
        <w:t>to the terms of this project as outlined in this agreement.</w:t>
      </w:r>
    </w:p>
    <w:p w14:paraId="0DD07165" w14:textId="77777777" w:rsidR="00F85735" w:rsidRPr="00020654" w:rsidRDefault="00F85735" w:rsidP="00F85735">
      <w:pPr>
        <w:spacing w:after="160"/>
        <w:rPr>
          <w:rFonts w:eastAsia="Times New Roman" w:cs="Times New Roman"/>
          <w:color w:val="000000"/>
          <w:sz w:val="6"/>
          <w:szCs w:val="22"/>
        </w:rPr>
      </w:pPr>
    </w:p>
    <w:p w14:paraId="109AFA66" w14:textId="77777777" w:rsidR="00F85735" w:rsidRPr="00075BD0" w:rsidRDefault="00F85735" w:rsidP="00F85735">
      <w:pPr>
        <w:spacing w:after="160"/>
        <w:rPr>
          <w:rFonts w:eastAsia="Times New Roman" w:cs="Times New Roman"/>
          <w:color w:val="000000"/>
          <w:sz w:val="22"/>
          <w:szCs w:val="22"/>
        </w:rPr>
      </w:pPr>
      <w:r w:rsidRPr="0035165F">
        <w:rPr>
          <w:rFonts w:eastAsia="Times New Roman" w:cs="Times New Roman"/>
          <w:b/>
          <w:color w:val="000000"/>
          <w:sz w:val="22"/>
          <w:szCs w:val="22"/>
        </w:rPr>
        <w:t>Payment will be</w:t>
      </w:r>
      <w:r w:rsidRPr="00075BD0">
        <w:rPr>
          <w:rFonts w:eastAsia="Times New Roman" w:cs="Times New Roman"/>
          <w:color w:val="000000"/>
          <w:sz w:val="22"/>
          <w:szCs w:val="22"/>
        </w:rPr>
        <w:t xml:space="preserve"> (</w:t>
      </w:r>
      <w:r w:rsidRPr="0035165F">
        <w:rPr>
          <w:rFonts w:eastAsia="Times New Roman" w:cs="Times New Roman"/>
          <w:i/>
          <w:color w:val="000000"/>
          <w:sz w:val="22"/>
          <w:szCs w:val="22"/>
        </w:rPr>
        <w:t>check one</w:t>
      </w:r>
      <w:r w:rsidRPr="00075BD0">
        <w:rPr>
          <w:rFonts w:eastAsia="Times New Roman" w:cs="Times New Roman"/>
          <w:color w:val="000000"/>
          <w:sz w:val="22"/>
          <w:szCs w:val="22"/>
        </w:rPr>
        <w:t xml:space="preserve">):  </w:t>
      </w:r>
      <w:r>
        <w:rPr>
          <w:rFonts w:eastAsia="Times New Roman" w:cs="Times New Roman"/>
          <w:color w:val="000000"/>
          <w:sz w:val="22"/>
          <w:szCs w:val="22"/>
        </w:rPr>
        <w:tab/>
        <w:t xml:space="preserve">______ </w:t>
      </w:r>
      <w:r>
        <w:rPr>
          <w:rFonts w:eastAsia="Times New Roman" w:cs="Times New Roman"/>
          <w:b/>
          <w:color w:val="000000"/>
          <w:sz w:val="22"/>
          <w:szCs w:val="22"/>
        </w:rPr>
        <w:t>Four</w:t>
      </w:r>
      <w:r w:rsidRPr="00E26D19">
        <w:rPr>
          <w:rFonts w:eastAsia="Times New Roman" w:cs="Times New Roman"/>
          <w:b/>
          <w:color w:val="000000"/>
          <w:sz w:val="22"/>
          <w:szCs w:val="22"/>
        </w:rPr>
        <w:t xml:space="preserve"> </w:t>
      </w:r>
      <w:r>
        <w:rPr>
          <w:rFonts w:eastAsia="Times New Roman" w:cs="Times New Roman"/>
          <w:b/>
          <w:color w:val="000000"/>
          <w:sz w:val="22"/>
          <w:szCs w:val="22"/>
        </w:rPr>
        <w:t xml:space="preserve">equal </w:t>
      </w:r>
      <w:r w:rsidRPr="00E26D19">
        <w:rPr>
          <w:rFonts w:eastAsia="Times New Roman" w:cs="Times New Roman"/>
          <w:b/>
          <w:color w:val="000000"/>
          <w:sz w:val="22"/>
          <w:szCs w:val="22"/>
        </w:rPr>
        <w:t>installments</w:t>
      </w:r>
      <w:r>
        <w:rPr>
          <w:rFonts w:eastAsia="Times New Roman" w:cs="Times New Roman"/>
          <w:color w:val="000000"/>
          <w:sz w:val="22"/>
          <w:szCs w:val="22"/>
        </w:rPr>
        <w:t xml:space="preserve"> of </w:t>
      </w:r>
      <w:r w:rsidRPr="00E26D19">
        <w:rPr>
          <w:rFonts w:eastAsia="Times New Roman" w:cs="Times New Roman"/>
          <w:color w:val="000000"/>
          <w:sz w:val="22"/>
          <w:szCs w:val="22"/>
          <w:u w:val="single"/>
        </w:rPr>
        <w:t>$</w:t>
      </w:r>
      <w:r>
        <w:rPr>
          <w:rFonts w:eastAsia="Times New Roman" w:cs="Times New Roman"/>
          <w:color w:val="000000"/>
          <w:sz w:val="22"/>
          <w:szCs w:val="22"/>
          <w:u w:val="single"/>
        </w:rPr>
        <w:t>7,000</w:t>
      </w:r>
      <w:r w:rsidRPr="00E26D19">
        <w:rPr>
          <w:rFonts w:eastAsia="Times New Roman" w:cs="Times New Roman"/>
          <w:color w:val="000000"/>
          <w:sz w:val="22"/>
          <w:szCs w:val="22"/>
          <w:u w:val="single"/>
        </w:rPr>
        <w:t xml:space="preserve"> on </w:t>
      </w:r>
      <w:r>
        <w:rPr>
          <w:rFonts w:eastAsia="Times New Roman" w:cs="Times New Roman"/>
          <w:color w:val="000000"/>
          <w:sz w:val="22"/>
          <w:szCs w:val="22"/>
          <w:u w:val="single"/>
        </w:rPr>
        <w:t>October 15</w:t>
      </w:r>
      <w:r w:rsidRPr="00E26D19">
        <w:rPr>
          <w:rFonts w:eastAsia="Times New Roman" w:cs="Times New Roman"/>
          <w:color w:val="000000"/>
          <w:sz w:val="22"/>
          <w:szCs w:val="22"/>
          <w:u w:val="single"/>
        </w:rPr>
        <w:t xml:space="preserve">, 2018, </w:t>
      </w:r>
      <w:r>
        <w:rPr>
          <w:rFonts w:eastAsia="Times New Roman" w:cs="Times New Roman"/>
          <w:color w:val="000000"/>
          <w:sz w:val="22"/>
          <w:szCs w:val="22"/>
          <w:u w:val="single"/>
        </w:rPr>
        <w:t>November 15</w:t>
      </w:r>
      <w:r w:rsidRPr="00E26D19">
        <w:rPr>
          <w:rFonts w:eastAsia="Times New Roman" w:cs="Times New Roman"/>
          <w:color w:val="000000"/>
          <w:sz w:val="22"/>
          <w:szCs w:val="22"/>
          <w:u w:val="single"/>
        </w:rPr>
        <w:t>,</w:t>
      </w:r>
      <w:r>
        <w:rPr>
          <w:rFonts w:eastAsia="Times New Roman" w:cs="Times New Roman"/>
          <w:color w:val="000000"/>
          <w:sz w:val="22"/>
          <w:szCs w:val="22"/>
        </w:rPr>
        <w:t xml:space="preserve"> </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sidRPr="004C1B1A">
        <w:rPr>
          <w:rFonts w:eastAsia="Times New Roman" w:cs="Times New Roman"/>
          <w:color w:val="000000"/>
          <w:sz w:val="22"/>
          <w:szCs w:val="22"/>
          <w:u w:val="single"/>
        </w:rPr>
        <w:t>December 1</w:t>
      </w:r>
      <w:r>
        <w:rPr>
          <w:rFonts w:eastAsia="Times New Roman" w:cs="Times New Roman"/>
          <w:color w:val="000000"/>
          <w:sz w:val="22"/>
          <w:szCs w:val="22"/>
          <w:u w:val="single"/>
        </w:rPr>
        <w:t>0</w:t>
      </w:r>
      <w:r w:rsidRPr="004C1B1A">
        <w:rPr>
          <w:rFonts w:eastAsia="Times New Roman" w:cs="Times New Roman"/>
          <w:color w:val="000000"/>
          <w:sz w:val="22"/>
          <w:szCs w:val="22"/>
          <w:u w:val="single"/>
        </w:rPr>
        <w:t xml:space="preserve">, </w:t>
      </w:r>
      <w:r w:rsidRPr="00E26D19">
        <w:rPr>
          <w:rFonts w:eastAsia="Times New Roman" w:cs="Times New Roman"/>
          <w:color w:val="000000"/>
          <w:sz w:val="22"/>
          <w:szCs w:val="22"/>
          <w:u w:val="single"/>
        </w:rPr>
        <w:t xml:space="preserve">2018, and </w:t>
      </w:r>
      <w:r>
        <w:rPr>
          <w:rFonts w:eastAsia="Times New Roman" w:cs="Times New Roman"/>
          <w:color w:val="000000"/>
          <w:sz w:val="22"/>
          <w:szCs w:val="22"/>
          <w:u w:val="single"/>
        </w:rPr>
        <w:t>January 15</w:t>
      </w:r>
      <w:r w:rsidRPr="00E26D19">
        <w:rPr>
          <w:rFonts w:eastAsia="Times New Roman" w:cs="Times New Roman"/>
          <w:color w:val="000000"/>
          <w:sz w:val="22"/>
          <w:szCs w:val="22"/>
          <w:u w:val="single"/>
        </w:rPr>
        <w:t>, 201</w:t>
      </w:r>
      <w:r>
        <w:rPr>
          <w:rFonts w:eastAsia="Times New Roman" w:cs="Times New Roman"/>
          <w:color w:val="000000"/>
          <w:sz w:val="22"/>
          <w:szCs w:val="22"/>
          <w:u w:val="single"/>
        </w:rPr>
        <w:t>9</w:t>
      </w:r>
    </w:p>
    <w:p w14:paraId="2484D234" w14:textId="77777777" w:rsidR="00F85735" w:rsidRPr="0087363A" w:rsidRDefault="00F85735" w:rsidP="00F85735">
      <w:pPr>
        <w:ind w:left="2880"/>
        <w:rPr>
          <w:rFonts w:eastAsia="Times New Roman" w:cs="Times New Roman"/>
          <w:color w:val="000000"/>
          <w:sz w:val="22"/>
          <w:szCs w:val="22"/>
          <w:u w:val="single"/>
        </w:rPr>
      </w:pPr>
      <w:r>
        <w:rPr>
          <w:rFonts w:eastAsia="Times New Roman" w:cs="Times New Roman"/>
          <w:color w:val="000000"/>
          <w:sz w:val="22"/>
          <w:szCs w:val="22"/>
        </w:rPr>
        <w:t xml:space="preserve">______ </w:t>
      </w:r>
      <w:r w:rsidRPr="00E26D19">
        <w:rPr>
          <w:rFonts w:eastAsia="Times New Roman" w:cs="Times New Roman"/>
          <w:b/>
          <w:color w:val="000000"/>
          <w:sz w:val="22"/>
          <w:szCs w:val="22"/>
        </w:rPr>
        <w:t>Two equal installments</w:t>
      </w:r>
      <w:r>
        <w:rPr>
          <w:rFonts w:eastAsia="Times New Roman" w:cs="Times New Roman"/>
          <w:color w:val="000000"/>
          <w:sz w:val="22"/>
          <w:szCs w:val="22"/>
        </w:rPr>
        <w:t xml:space="preserve"> of </w:t>
      </w:r>
      <w:r w:rsidRPr="0087363A">
        <w:rPr>
          <w:rFonts w:eastAsia="Times New Roman" w:cs="Times New Roman"/>
          <w:color w:val="000000"/>
          <w:sz w:val="22"/>
          <w:szCs w:val="22"/>
          <w:u w:val="single"/>
        </w:rPr>
        <w:t>$14,000.00 on November 15, 2018 and January 15, 2018</w:t>
      </w:r>
    </w:p>
    <w:p w14:paraId="1680E2BE" w14:textId="77777777" w:rsidR="00F85735" w:rsidRDefault="00F85735" w:rsidP="00F85735">
      <w:pPr>
        <w:ind w:right="302"/>
        <w:outlineLvl w:val="0"/>
        <w:rPr>
          <w:b/>
          <w:i/>
          <w:color w:val="000000" w:themeColor="text1"/>
          <w:sz w:val="22"/>
          <w:szCs w:val="22"/>
        </w:rPr>
      </w:pPr>
    </w:p>
    <w:p w14:paraId="6987624C" w14:textId="77777777" w:rsidR="00F85735" w:rsidRDefault="00F85735" w:rsidP="00F85735">
      <w:pPr>
        <w:ind w:right="302"/>
        <w:outlineLvl w:val="0"/>
        <w:rPr>
          <w:b/>
          <w:i/>
          <w:color w:val="000000" w:themeColor="text1"/>
          <w:sz w:val="22"/>
          <w:szCs w:val="22"/>
        </w:rPr>
      </w:pPr>
    </w:p>
    <w:p w14:paraId="09D2DE32" w14:textId="77777777" w:rsidR="00F85735" w:rsidRPr="009F7498" w:rsidRDefault="00F85735" w:rsidP="00F85735">
      <w:pPr>
        <w:ind w:right="302"/>
        <w:outlineLvl w:val="0"/>
        <w:rPr>
          <w:b/>
          <w:i/>
          <w:color w:val="000000" w:themeColor="text1"/>
          <w:sz w:val="22"/>
          <w:szCs w:val="22"/>
        </w:rPr>
      </w:pPr>
      <w:r w:rsidRPr="009F7498">
        <w:rPr>
          <w:b/>
          <w:i/>
          <w:color w:val="000000" w:themeColor="text1"/>
          <w:sz w:val="22"/>
          <w:szCs w:val="22"/>
        </w:rPr>
        <w:t xml:space="preserve">EMERALD ED and </w:t>
      </w:r>
      <w:r>
        <w:rPr>
          <w:b/>
          <w:i/>
          <w:color w:val="000000" w:themeColor="text1"/>
          <w:sz w:val="22"/>
          <w:szCs w:val="22"/>
        </w:rPr>
        <w:t xml:space="preserve">The </w:t>
      </w:r>
      <w:proofErr w:type="spellStart"/>
      <w:r>
        <w:rPr>
          <w:b/>
          <w:i/>
          <w:color w:val="000000" w:themeColor="text1"/>
          <w:sz w:val="22"/>
          <w:szCs w:val="22"/>
        </w:rPr>
        <w:t>Exploris</w:t>
      </w:r>
      <w:proofErr w:type="spellEnd"/>
      <w:r>
        <w:rPr>
          <w:b/>
          <w:i/>
          <w:color w:val="000000" w:themeColor="text1"/>
          <w:sz w:val="22"/>
          <w:szCs w:val="22"/>
        </w:rPr>
        <w:t xml:space="preserve"> School</w:t>
      </w:r>
      <w:r w:rsidRPr="009F7498">
        <w:rPr>
          <w:b/>
          <w:i/>
          <w:color w:val="000000" w:themeColor="text1"/>
          <w:sz w:val="22"/>
          <w:szCs w:val="22"/>
        </w:rPr>
        <w:t xml:space="preserve"> have executed this Agreement.</w:t>
      </w:r>
    </w:p>
    <w:p w14:paraId="79A2DCCF" w14:textId="77777777" w:rsidR="00F85735" w:rsidRPr="005D7BF1" w:rsidRDefault="00F85735" w:rsidP="00F85735">
      <w:pPr>
        <w:ind w:right="302"/>
        <w:rPr>
          <w:color w:val="000000" w:themeColor="text1"/>
          <w:sz w:val="13"/>
          <w:szCs w:val="22"/>
        </w:rPr>
      </w:pPr>
    </w:p>
    <w:p w14:paraId="77FDD753" w14:textId="77777777" w:rsidR="00F85735" w:rsidRDefault="00F85735" w:rsidP="00F85735">
      <w:pPr>
        <w:ind w:right="302"/>
        <w:outlineLvl w:val="0"/>
        <w:rPr>
          <w:b/>
          <w:color w:val="000000" w:themeColor="text1"/>
          <w:sz w:val="22"/>
          <w:szCs w:val="22"/>
        </w:rPr>
      </w:pPr>
      <w:r w:rsidRPr="00075BD0">
        <w:rPr>
          <w:b/>
          <w:color w:val="000000" w:themeColor="text1"/>
          <w:sz w:val="22"/>
          <w:szCs w:val="22"/>
        </w:rPr>
        <w:t>EMERALD ED:</w:t>
      </w:r>
    </w:p>
    <w:p w14:paraId="603A7B2B" w14:textId="77777777" w:rsidR="00F85735" w:rsidRPr="00075BD0" w:rsidRDefault="00F85735" w:rsidP="00F85735">
      <w:pPr>
        <w:ind w:left="-720" w:right="302"/>
        <w:outlineLvl w:val="0"/>
        <w:rPr>
          <w:b/>
          <w:color w:val="000000" w:themeColor="text1"/>
          <w:sz w:val="22"/>
          <w:szCs w:val="22"/>
        </w:rPr>
      </w:pPr>
      <w:r w:rsidRPr="00075BD0">
        <w:rPr>
          <w:rFonts w:eastAsia="Calibri" w:cs="Apple Chancery"/>
          <w:noProof/>
          <w:color w:val="000000"/>
          <w:sz w:val="22"/>
          <w:szCs w:val="22"/>
        </w:rPr>
        <w:drawing>
          <wp:anchor distT="0" distB="0" distL="114300" distR="114300" simplePos="0" relativeHeight="251659264" behindDoc="1" locked="0" layoutInCell="1" allowOverlap="1" wp14:anchorId="0E66152F" wp14:editId="7D4775E0">
            <wp:simplePos x="0" y="0"/>
            <wp:positionH relativeFrom="column">
              <wp:posOffset>225213</wp:posOffset>
            </wp:positionH>
            <wp:positionV relativeFrom="paragraph">
              <wp:posOffset>18415</wp:posOffset>
            </wp:positionV>
            <wp:extent cx="1481003" cy="5759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1003" cy="575945"/>
                    </a:xfrm>
                    <a:prstGeom prst="rect">
                      <a:avLst/>
                    </a:prstGeom>
                  </pic:spPr>
                </pic:pic>
              </a:graphicData>
            </a:graphic>
            <wp14:sizeRelH relativeFrom="page">
              <wp14:pctWidth>0</wp14:pctWidth>
            </wp14:sizeRelH>
            <wp14:sizeRelV relativeFrom="page">
              <wp14:pctHeight>0</wp14:pctHeight>
            </wp14:sizeRelV>
          </wp:anchor>
        </w:drawing>
      </w:r>
    </w:p>
    <w:p w14:paraId="3E940FBD" w14:textId="77777777" w:rsidR="00F85735" w:rsidRPr="00075BD0" w:rsidRDefault="00F85735" w:rsidP="00F85735">
      <w:pPr>
        <w:tabs>
          <w:tab w:val="left" w:pos="960"/>
        </w:tabs>
        <w:ind w:right="302"/>
        <w:rPr>
          <w:color w:val="000000" w:themeColor="text1"/>
          <w:sz w:val="22"/>
          <w:szCs w:val="22"/>
        </w:rPr>
      </w:pPr>
      <w:r>
        <w:rPr>
          <w:color w:val="000000" w:themeColor="text1"/>
          <w:sz w:val="22"/>
          <w:szCs w:val="22"/>
        </w:rPr>
        <w:tab/>
      </w:r>
    </w:p>
    <w:p w14:paraId="512CADCF" w14:textId="77777777" w:rsidR="00F85735" w:rsidRPr="00075BD0" w:rsidRDefault="00F85735" w:rsidP="00F85735">
      <w:pPr>
        <w:ind w:right="302"/>
        <w:rPr>
          <w:color w:val="000000" w:themeColor="text1"/>
          <w:sz w:val="22"/>
          <w:szCs w:val="22"/>
        </w:rPr>
      </w:pPr>
      <w:r w:rsidRPr="00075BD0">
        <w:rPr>
          <w:color w:val="000000" w:themeColor="text1"/>
          <w:sz w:val="22"/>
          <w:szCs w:val="22"/>
        </w:rPr>
        <w:t>_________________________________________________</w:t>
      </w:r>
      <w:r w:rsidRPr="00075BD0">
        <w:rPr>
          <w:color w:val="000000" w:themeColor="text1"/>
          <w:sz w:val="22"/>
          <w:szCs w:val="22"/>
        </w:rPr>
        <w:tab/>
      </w:r>
      <w:r>
        <w:rPr>
          <w:color w:val="000000" w:themeColor="text1"/>
          <w:sz w:val="22"/>
          <w:szCs w:val="22"/>
        </w:rPr>
        <w:t xml:space="preserve">   _______</w:t>
      </w:r>
      <w:r w:rsidRPr="00075BD0">
        <w:rPr>
          <w:color w:val="000000" w:themeColor="text1"/>
          <w:sz w:val="22"/>
          <w:szCs w:val="22"/>
        </w:rPr>
        <w:t>_____</w:t>
      </w:r>
    </w:p>
    <w:p w14:paraId="3A14CA79" w14:textId="77777777" w:rsidR="00F85735" w:rsidRPr="00075BD0" w:rsidRDefault="00F85735" w:rsidP="00F85735">
      <w:pPr>
        <w:ind w:right="302"/>
        <w:rPr>
          <w:color w:val="000000" w:themeColor="text1"/>
          <w:sz w:val="22"/>
          <w:szCs w:val="22"/>
        </w:rPr>
      </w:pPr>
      <w:r w:rsidRPr="00075BD0">
        <w:rPr>
          <w:color w:val="000000" w:themeColor="text1"/>
          <w:sz w:val="22"/>
          <w:szCs w:val="22"/>
        </w:rPr>
        <w:t xml:space="preserve">Jennifer L. Curtis, </w:t>
      </w:r>
      <w:proofErr w:type="spellStart"/>
      <w:r w:rsidRPr="00075BD0">
        <w:rPr>
          <w:color w:val="000000" w:themeColor="text1"/>
          <w:sz w:val="22"/>
          <w:szCs w:val="22"/>
        </w:rPr>
        <w:t>Ed.D</w:t>
      </w:r>
      <w:proofErr w:type="spellEnd"/>
      <w:r w:rsidRPr="00075BD0">
        <w:rPr>
          <w:color w:val="000000" w:themeColor="text1"/>
          <w:sz w:val="22"/>
          <w:szCs w:val="22"/>
        </w:rPr>
        <w:t>., Pres</w:t>
      </w:r>
      <w:r>
        <w:rPr>
          <w:color w:val="000000" w:themeColor="text1"/>
          <w:sz w:val="22"/>
          <w:szCs w:val="22"/>
        </w:rPr>
        <w:t>ident, Emerald Education, Inc.</w:t>
      </w:r>
      <w:r>
        <w:rPr>
          <w:color w:val="000000" w:themeColor="text1"/>
          <w:sz w:val="22"/>
          <w:szCs w:val="22"/>
        </w:rPr>
        <w:tab/>
      </w:r>
      <w:r>
        <w:rPr>
          <w:color w:val="000000" w:themeColor="text1"/>
          <w:sz w:val="22"/>
          <w:szCs w:val="22"/>
        </w:rPr>
        <w:tab/>
      </w:r>
      <w:r w:rsidRPr="00075BD0">
        <w:rPr>
          <w:color w:val="000000" w:themeColor="text1"/>
          <w:sz w:val="22"/>
          <w:szCs w:val="22"/>
        </w:rPr>
        <w:t>Date</w:t>
      </w:r>
    </w:p>
    <w:p w14:paraId="4AA8497D" w14:textId="77777777" w:rsidR="00F85735" w:rsidRDefault="00F85735" w:rsidP="00F85735">
      <w:pPr>
        <w:ind w:right="302"/>
        <w:rPr>
          <w:color w:val="000000" w:themeColor="text1"/>
          <w:sz w:val="22"/>
          <w:szCs w:val="22"/>
        </w:rPr>
      </w:pPr>
    </w:p>
    <w:p w14:paraId="35182FD4" w14:textId="77777777" w:rsidR="00F85735" w:rsidRPr="00075BD0" w:rsidRDefault="00F85735" w:rsidP="00F85735">
      <w:pPr>
        <w:ind w:right="302"/>
        <w:rPr>
          <w:color w:val="000000" w:themeColor="text1"/>
          <w:sz w:val="22"/>
          <w:szCs w:val="22"/>
        </w:rPr>
      </w:pPr>
    </w:p>
    <w:p w14:paraId="7BEFB5AC" w14:textId="77777777" w:rsidR="00F85735" w:rsidRPr="00075BD0" w:rsidRDefault="00F85735" w:rsidP="00F85735">
      <w:pPr>
        <w:ind w:right="302"/>
        <w:outlineLvl w:val="0"/>
        <w:rPr>
          <w:b/>
          <w:color w:val="000000" w:themeColor="text1"/>
          <w:sz w:val="22"/>
          <w:szCs w:val="22"/>
        </w:rPr>
      </w:pPr>
      <w:r>
        <w:rPr>
          <w:b/>
          <w:color w:val="000000" w:themeColor="text1"/>
          <w:sz w:val="22"/>
          <w:szCs w:val="22"/>
        </w:rPr>
        <w:t xml:space="preserve">The </w:t>
      </w:r>
      <w:proofErr w:type="spellStart"/>
      <w:r>
        <w:rPr>
          <w:b/>
          <w:color w:val="000000" w:themeColor="text1"/>
          <w:sz w:val="22"/>
          <w:szCs w:val="22"/>
        </w:rPr>
        <w:t>Exploris</w:t>
      </w:r>
      <w:proofErr w:type="spellEnd"/>
      <w:r>
        <w:rPr>
          <w:b/>
          <w:color w:val="000000" w:themeColor="text1"/>
          <w:sz w:val="22"/>
          <w:szCs w:val="22"/>
        </w:rPr>
        <w:t xml:space="preserve"> School</w:t>
      </w:r>
      <w:r w:rsidRPr="00075BD0">
        <w:rPr>
          <w:b/>
          <w:color w:val="000000" w:themeColor="text1"/>
          <w:sz w:val="22"/>
          <w:szCs w:val="22"/>
        </w:rPr>
        <w:t>:</w:t>
      </w:r>
    </w:p>
    <w:p w14:paraId="361989A3" w14:textId="77777777" w:rsidR="00F85735" w:rsidRDefault="00F85735" w:rsidP="00F85735">
      <w:pPr>
        <w:ind w:right="302"/>
        <w:rPr>
          <w:color w:val="000000" w:themeColor="text1"/>
          <w:sz w:val="22"/>
          <w:szCs w:val="22"/>
        </w:rPr>
      </w:pPr>
    </w:p>
    <w:p w14:paraId="0CC1F953" w14:textId="77777777" w:rsidR="00F85735" w:rsidRPr="00075BD0" w:rsidRDefault="00F85735" w:rsidP="00F85735">
      <w:pPr>
        <w:ind w:right="302"/>
        <w:rPr>
          <w:color w:val="000000" w:themeColor="text1"/>
          <w:sz w:val="22"/>
          <w:szCs w:val="22"/>
        </w:rPr>
      </w:pPr>
    </w:p>
    <w:p w14:paraId="0886A718" w14:textId="77777777" w:rsidR="00F85735" w:rsidRPr="00075BD0" w:rsidRDefault="00F85735" w:rsidP="00F85735">
      <w:pPr>
        <w:ind w:right="302"/>
        <w:rPr>
          <w:color w:val="000000" w:themeColor="text1"/>
          <w:sz w:val="22"/>
          <w:szCs w:val="22"/>
        </w:rPr>
      </w:pPr>
      <w:r w:rsidRPr="00075BD0">
        <w:rPr>
          <w:color w:val="000000" w:themeColor="text1"/>
          <w:sz w:val="22"/>
          <w:szCs w:val="22"/>
        </w:rPr>
        <w:t>_________________________________</w:t>
      </w:r>
      <w:r>
        <w:rPr>
          <w:color w:val="000000" w:themeColor="text1"/>
          <w:sz w:val="22"/>
          <w:szCs w:val="22"/>
        </w:rPr>
        <w:t>________________</w:t>
      </w:r>
      <w:r>
        <w:rPr>
          <w:color w:val="000000" w:themeColor="text1"/>
          <w:sz w:val="22"/>
          <w:szCs w:val="22"/>
        </w:rPr>
        <w:tab/>
        <w:t>______________</w:t>
      </w:r>
    </w:p>
    <w:p w14:paraId="30C4F134" w14:textId="710E3F7C" w:rsidR="00F85735" w:rsidRPr="004C1B1A" w:rsidRDefault="00F85735" w:rsidP="00F85735">
      <w:pPr>
        <w:ind w:right="302"/>
        <w:outlineLvl w:val="0"/>
        <w:rPr>
          <w:color w:val="000000" w:themeColor="text1"/>
          <w:sz w:val="22"/>
          <w:szCs w:val="22"/>
        </w:rPr>
        <w:sectPr w:rsidR="00F85735" w:rsidRPr="004C1B1A" w:rsidSect="00A60625">
          <w:headerReference w:type="default" r:id="rId9"/>
          <w:type w:val="continuous"/>
          <w:pgSz w:w="12240" w:h="15840"/>
          <w:pgMar w:top="1800" w:right="720" w:bottom="171" w:left="990" w:header="720" w:footer="720" w:gutter="0"/>
          <w:cols w:space="720"/>
          <w:noEndnote/>
        </w:sectPr>
      </w:pPr>
      <w:r w:rsidRPr="00075BD0">
        <w:rPr>
          <w:color w:val="000000" w:themeColor="text1"/>
          <w:sz w:val="22"/>
          <w:szCs w:val="22"/>
        </w:rPr>
        <w:tab/>
      </w:r>
      <w:r w:rsidRPr="00075BD0">
        <w:rPr>
          <w:color w:val="000000" w:themeColor="text1"/>
          <w:sz w:val="22"/>
          <w:szCs w:val="22"/>
        </w:rPr>
        <w:tab/>
      </w:r>
      <w:r w:rsidRPr="00075BD0">
        <w:rPr>
          <w:color w:val="000000" w:themeColor="text1"/>
          <w:sz w:val="22"/>
          <w:szCs w:val="22"/>
        </w:rPr>
        <w:tab/>
      </w:r>
      <w:r w:rsidRPr="00075BD0">
        <w:rPr>
          <w:color w:val="000000" w:themeColor="text1"/>
          <w:sz w:val="22"/>
          <w:szCs w:val="22"/>
        </w:rPr>
        <w:tab/>
      </w:r>
      <w:r w:rsidRPr="00075BD0">
        <w:rPr>
          <w:color w:val="000000" w:themeColor="text1"/>
          <w:sz w:val="22"/>
          <w:szCs w:val="22"/>
        </w:rPr>
        <w:tab/>
      </w:r>
      <w:r w:rsidRPr="00075BD0">
        <w:rPr>
          <w:color w:val="000000" w:themeColor="text1"/>
          <w:sz w:val="22"/>
          <w:szCs w:val="22"/>
        </w:rPr>
        <w:tab/>
      </w:r>
      <w:r w:rsidRPr="00075BD0">
        <w:rPr>
          <w:color w:val="000000" w:themeColor="text1"/>
          <w:sz w:val="22"/>
          <w:szCs w:val="22"/>
        </w:rPr>
        <w:tab/>
      </w:r>
      <w:r w:rsidRPr="00075BD0">
        <w:rPr>
          <w:color w:val="000000" w:themeColor="text1"/>
          <w:sz w:val="22"/>
          <w:szCs w:val="22"/>
        </w:rPr>
        <w:tab/>
      </w:r>
      <w:r w:rsidRPr="00075BD0">
        <w:rPr>
          <w:color w:val="000000" w:themeColor="text1"/>
          <w:sz w:val="22"/>
          <w:szCs w:val="22"/>
        </w:rPr>
        <w:tab/>
        <w:t>Da</w:t>
      </w:r>
      <w:r>
        <w:rPr>
          <w:color w:val="000000" w:themeColor="text1"/>
          <w:sz w:val="22"/>
          <w:szCs w:val="22"/>
        </w:rPr>
        <w:t>te</w:t>
      </w:r>
    </w:p>
    <w:p w14:paraId="6C73031A" w14:textId="2DD95366" w:rsidR="004C1B1A" w:rsidRPr="004C1B1A" w:rsidRDefault="004C1B1A" w:rsidP="00020654">
      <w:pPr>
        <w:ind w:right="302"/>
        <w:outlineLvl w:val="0"/>
        <w:rPr>
          <w:color w:val="000000" w:themeColor="text1"/>
          <w:sz w:val="22"/>
          <w:szCs w:val="22"/>
        </w:rPr>
        <w:sectPr w:rsidR="004C1B1A" w:rsidRPr="004C1B1A" w:rsidSect="00A60625">
          <w:headerReference w:type="default" r:id="rId10"/>
          <w:type w:val="continuous"/>
          <w:pgSz w:w="12240" w:h="15840"/>
          <w:pgMar w:top="1800" w:right="720" w:bottom="171" w:left="990" w:header="720" w:footer="720" w:gutter="0"/>
          <w:cols w:space="720"/>
          <w:noEndnote/>
        </w:sectPr>
      </w:pPr>
    </w:p>
    <w:p w14:paraId="45D66019" w14:textId="54481D51" w:rsidR="00D8116F" w:rsidRPr="00075BD0" w:rsidRDefault="00D8116F" w:rsidP="00F85735">
      <w:pPr>
        <w:rPr>
          <w:sz w:val="22"/>
          <w:szCs w:val="22"/>
        </w:rPr>
      </w:pPr>
    </w:p>
    <w:sectPr w:rsidR="00D8116F" w:rsidRPr="00075BD0" w:rsidSect="00020654">
      <w:headerReference w:type="default" r:id="rId11"/>
      <w:pgSz w:w="12240" w:h="15840"/>
      <w:pgMar w:top="1800" w:right="720" w:bottom="171" w:left="9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AD9A" w14:textId="77777777" w:rsidR="00E415D2" w:rsidRDefault="00E415D2" w:rsidP="00F33708">
      <w:r>
        <w:separator/>
      </w:r>
    </w:p>
  </w:endnote>
  <w:endnote w:type="continuationSeparator" w:id="0">
    <w:p w14:paraId="07065F36" w14:textId="77777777" w:rsidR="00E415D2" w:rsidRDefault="00E415D2" w:rsidP="00F3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erriweather">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Apple Chancery">
    <w:panose1 w:val="03020702040506060504"/>
    <w:charset w:val="B1"/>
    <w:family w:val="script"/>
    <w:pitch w:val="variable"/>
    <w:sig w:usb0="80000867" w:usb1="00000003" w:usb2="00000000" w:usb3="00000000" w:csb0="000001F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55FF4" w14:textId="77777777" w:rsidR="00E415D2" w:rsidRDefault="00E415D2" w:rsidP="00F33708">
      <w:r>
        <w:separator/>
      </w:r>
    </w:p>
  </w:footnote>
  <w:footnote w:type="continuationSeparator" w:id="0">
    <w:p w14:paraId="4F1E60A7" w14:textId="77777777" w:rsidR="00E415D2" w:rsidRDefault="00E415D2" w:rsidP="00F33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9EE80" w14:textId="77777777" w:rsidR="00F85735" w:rsidRDefault="00F85735">
    <w:pPr>
      <w:pStyle w:val="Header"/>
    </w:pPr>
    <w:r>
      <w:rPr>
        <w:noProof/>
      </w:rPr>
      <w:drawing>
        <wp:anchor distT="0" distB="0" distL="114300" distR="114300" simplePos="0" relativeHeight="251664384" behindDoc="1" locked="0" layoutInCell="1" allowOverlap="1" wp14:anchorId="5DD80251" wp14:editId="42DDBB9C">
          <wp:simplePos x="0" y="0"/>
          <wp:positionH relativeFrom="column">
            <wp:posOffset>-293277</wp:posOffset>
          </wp:positionH>
          <wp:positionV relativeFrom="paragraph">
            <wp:posOffset>-338784</wp:posOffset>
          </wp:positionV>
          <wp:extent cx="1486909" cy="1232640"/>
          <wp:effectExtent l="0" t="0" r="12065"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1 (1).psd"/>
                  <pic:cNvPicPr/>
                </pic:nvPicPr>
                <pic:blipFill rotWithShape="1">
                  <a:blip r:embed="rId1">
                    <a:extLst>
                      <a:ext uri="{28A0092B-C50C-407E-A947-70E740481C1C}">
                        <a14:useLocalDpi xmlns:a14="http://schemas.microsoft.com/office/drawing/2010/main" val="0"/>
                      </a:ext>
                    </a:extLst>
                  </a:blip>
                  <a:srcRect l="35651" t="38834" r="36345" b="37951"/>
                  <a:stretch/>
                </pic:blipFill>
                <pic:spPr bwMode="auto">
                  <a:xfrm>
                    <a:off x="0" y="0"/>
                    <a:ext cx="1486909" cy="1232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4472C4"/>
      </w:rPr>
      <mc:AlternateContent>
        <mc:Choice Requires="wps">
          <w:drawing>
            <wp:anchor distT="0" distB="0" distL="114300" distR="114300" simplePos="0" relativeHeight="251665408" behindDoc="0" locked="0" layoutInCell="1" allowOverlap="1" wp14:anchorId="4F7335E0" wp14:editId="11E6A2ED">
              <wp:simplePos x="0" y="0"/>
              <wp:positionH relativeFrom="column">
                <wp:posOffset>4278581</wp:posOffset>
              </wp:positionH>
              <wp:positionV relativeFrom="paragraph">
                <wp:posOffset>231917</wp:posOffset>
              </wp:positionV>
              <wp:extent cx="2403777" cy="686741"/>
              <wp:effectExtent l="0" t="0" r="0" b="0"/>
              <wp:wrapNone/>
              <wp:docPr id="1" name="Text Box 1"/>
              <wp:cNvGraphicFramePr/>
              <a:graphic xmlns:a="http://schemas.openxmlformats.org/drawingml/2006/main">
                <a:graphicData uri="http://schemas.microsoft.com/office/word/2010/wordprocessingShape">
                  <wps:wsp>
                    <wps:cNvSpPr txBox="1"/>
                    <wps:spPr>
                      <a:xfrm>
                        <a:off x="0" y="0"/>
                        <a:ext cx="2403777" cy="68674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820F5B" w14:textId="77777777" w:rsidR="00F85735" w:rsidRDefault="00F85735" w:rsidP="00CF7331">
                          <w:pPr>
                            <w:jc w:val="center"/>
                            <w:rPr>
                              <w:rFonts w:asciiTheme="majorHAnsi" w:hAnsiTheme="majorHAnsi"/>
                              <w:color w:val="808080" w:themeColor="background1" w:themeShade="80"/>
                              <w:sz w:val="22"/>
                              <w:szCs w:val="22"/>
                            </w:rPr>
                          </w:pPr>
                          <w:r w:rsidRPr="00CF7331">
                            <w:rPr>
                              <w:rFonts w:asciiTheme="majorHAnsi" w:hAnsiTheme="majorHAnsi"/>
                              <w:color w:val="808080" w:themeColor="background1" w:themeShade="80"/>
                              <w:sz w:val="22"/>
                              <w:szCs w:val="22"/>
                            </w:rPr>
                            <w:t>919.532.6817</w:t>
                          </w:r>
                          <w:r>
                            <w:rPr>
                              <w:rFonts w:asciiTheme="majorHAnsi" w:hAnsiTheme="majorHAnsi"/>
                              <w:color w:val="808080" w:themeColor="background1" w:themeShade="80"/>
                              <w:sz w:val="22"/>
                              <w:szCs w:val="22"/>
                            </w:rPr>
                            <w:t xml:space="preserve"> | emeralded.com</w:t>
                          </w:r>
                        </w:p>
                        <w:p w14:paraId="4D93EEFF" w14:textId="77777777" w:rsidR="00F85735" w:rsidRPr="00CF7331" w:rsidRDefault="00F85735" w:rsidP="00CF7331">
                          <w:pPr>
                            <w:jc w:val="center"/>
                            <w:rPr>
                              <w:sz w:val="20"/>
                            </w:rPr>
                          </w:pPr>
                          <w:r w:rsidRPr="00075BD0">
                            <w:rPr>
                              <w:rFonts w:asciiTheme="majorHAnsi" w:hAnsiTheme="majorHAnsi"/>
                              <w:color w:val="808080" w:themeColor="background1" w:themeShade="80"/>
                              <w:sz w:val="22"/>
                              <w:szCs w:val="22"/>
                            </w:rPr>
                            <w:t>@</w:t>
                          </w:r>
                          <w:proofErr w:type="spellStart"/>
                          <w:r w:rsidRPr="00075BD0">
                            <w:rPr>
                              <w:rFonts w:asciiTheme="majorHAnsi" w:hAnsiTheme="majorHAnsi"/>
                              <w:color w:val="808080" w:themeColor="background1" w:themeShade="80"/>
                              <w:sz w:val="22"/>
                              <w:szCs w:val="22"/>
                            </w:rPr>
                            <w:t>edu_emerald</w:t>
                          </w:r>
                          <w:proofErr w:type="spellEnd"/>
                          <w:r>
                            <w:rPr>
                              <w:rFonts w:asciiTheme="majorHAnsi" w:hAnsiTheme="majorHAnsi"/>
                              <w:color w:val="808080" w:themeColor="background1" w:themeShade="80"/>
                              <w:sz w:val="22"/>
                              <w:szCs w:val="22"/>
                            </w:rPr>
                            <w:t xml:space="preserve"> | </w:t>
                          </w:r>
                          <w:hyperlink r:id="rId2" w:history="1">
                            <w:r w:rsidRPr="00931E58">
                              <w:rPr>
                                <w:rStyle w:val="Hyperlink"/>
                                <w:sz w:val="20"/>
                              </w:rPr>
                              <w:t>info@emeralded.com</w:t>
                            </w:r>
                          </w:hyperlink>
                        </w:p>
                        <w:p w14:paraId="3F449DC7" w14:textId="77777777" w:rsidR="00F85735" w:rsidRPr="00075BD0" w:rsidRDefault="00F85735" w:rsidP="00CF7331">
                          <w:pPr>
                            <w:jc w:val="center"/>
                            <w:rPr>
                              <w:rFonts w:asciiTheme="majorHAnsi" w:hAnsiTheme="majorHAnsi"/>
                              <w:color w:val="808080" w:themeColor="background1" w:themeShade="80"/>
                              <w:sz w:val="22"/>
                              <w:szCs w:val="22"/>
                            </w:rPr>
                          </w:pPr>
                          <w:r>
                            <w:rPr>
                              <w:rFonts w:asciiTheme="majorHAnsi" w:hAnsiTheme="majorHAnsi"/>
                              <w:color w:val="808080" w:themeColor="background1" w:themeShade="80"/>
                              <w:sz w:val="22"/>
                              <w:szCs w:val="22"/>
                            </w:rPr>
                            <w:t xml:space="preserve">2811 </w:t>
                          </w:r>
                          <w:proofErr w:type="spellStart"/>
                          <w:r>
                            <w:rPr>
                              <w:rFonts w:asciiTheme="majorHAnsi" w:hAnsiTheme="majorHAnsi"/>
                              <w:color w:val="808080" w:themeColor="background1" w:themeShade="80"/>
                              <w:sz w:val="22"/>
                              <w:szCs w:val="22"/>
                            </w:rPr>
                            <w:t>Skybrook</w:t>
                          </w:r>
                          <w:proofErr w:type="spellEnd"/>
                          <w:r>
                            <w:rPr>
                              <w:rFonts w:asciiTheme="majorHAnsi" w:hAnsiTheme="majorHAnsi"/>
                              <w:color w:val="808080" w:themeColor="background1" w:themeShade="80"/>
                              <w:sz w:val="22"/>
                              <w:szCs w:val="22"/>
                            </w:rPr>
                            <w:t xml:space="preserve"> Lane, </w:t>
                          </w:r>
                          <w:r w:rsidRPr="00075BD0">
                            <w:rPr>
                              <w:rFonts w:asciiTheme="majorHAnsi" w:hAnsiTheme="majorHAnsi"/>
                              <w:color w:val="808080" w:themeColor="background1" w:themeShade="80"/>
                              <w:sz w:val="22"/>
                              <w:szCs w:val="22"/>
                            </w:rPr>
                            <w:t>Durham, NC</w:t>
                          </w:r>
                        </w:p>
                        <w:p w14:paraId="4665BFC6" w14:textId="77777777" w:rsidR="00F85735" w:rsidRPr="00931E58" w:rsidRDefault="00F85735" w:rsidP="00075BD0">
                          <w:pPr>
                            <w:jc w:val="righ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335E0" id="_x0000_t202" coordsize="21600,21600" o:spt="202" path="m,l,21600r21600,l21600,xe">
              <v:stroke joinstyle="miter"/>
              <v:path gradientshapeok="t" o:connecttype="rect"/>
            </v:shapetype>
            <v:shape id="Text Box 1" o:spid="_x0000_s1026" type="#_x0000_t202" style="position:absolute;margin-left:336.9pt;margin-top:18.25pt;width:189.25pt;height:5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OGYdAIAAFkFAAAOAAAAZHJzL2Uyb0RvYy54bWysVE1vEzEQvSPxHyzf6SYhNCXKpgqtipCq&#13;&#10;tiJFPTteO1lhe4w9yW749Yy9mzQULkVcdu2ZN19vZjy7bK1hOxViDa7kw7MBZ8pJqGq3Lvm3x5t3&#13;&#10;F5xFFK4SBpwq+V5Ffjl/+2bW+KkawQZMpQIjJy5OG1/yDaKfFkWUG2VFPAOvHCk1BCuQrmFdVEE0&#13;&#10;5N2aYjQYnBcNhMoHkCpGkl53Sj7P/rVWEu+1jgqZKTnlhvkb8neVvsV8JqbrIPymln0a4h+ysKJ2&#13;&#10;FPTo6lqgYNtQ/+HK1jJABI1nEmwBWtdS5RqomuHgRTXLjfAq10LkRH+kKf4/t/Ju9xBYXVHvOHPC&#13;&#10;UoseVYvsE7RsmNhpfJwSaOkJhi2JE7KXRxKmolsdbPpTOYz0xPP+yG1yJkk4Gg/eTyYTziTpzi/O&#13;&#10;J+Pspni29iHiZwWWpUPJA/UuUyp2txEpIkEPkBTMwU1tTO6fcb8JCNhJVB6A3joV0iWcT7g3KlkZ&#13;&#10;91VpIiDnnQR59NSVCWwnaGiElMrhIdeMTihNsV9j2OOTaZfVa4yPFjkyODwa29pByCy9SLv6fkhZ&#13;&#10;d3ji76TudMR21faNXEG1p/4G6PYjenlTUxNuRcQHEWghqKW05HhPH22gKTn0J842EH7+TZ7wNKek&#13;&#10;5ayhBSt5/LEVQXFmvjia4I/D8ThtZL6MP0xGdAmnmtWpxm3tFVA7aEopu3xMeDSHow5gn+gtWKSo&#13;&#10;pBJOUuyS4+F4hd3a01si1WKRQbSDXuCtW3qZXCd604g9tk8i+H4OkSb4Dg6rKKYvxrHDJksHiy2C&#13;&#10;rvOsJoI7VnviaX/zCPdvTXogTu8Z9fwizn8BAAD//wMAUEsDBBQABgAIAAAAIQA8qgKO4wAAABAB&#13;&#10;AAAPAAAAZHJzL2Rvd25yZXYueG1sTI9NT8MwDIbvSPyHyEjcWML6AXRNJ8TEFbTxIXHLGq+taJyq&#13;&#10;ydby7/FOcLFs2X7f5y3Xs+vFCcfQedJwu1AgkGpvO2o0vL8939yDCNGQNb0n1PCDAdbV5UVpCusn&#13;&#10;2uJpFxvBIhQKo6GNcSikDHWLzoSFH5B4d/CjM5HHsZF2NBOLu14ulcqlMx2xQ2sGfGqx/t4dnYaP&#13;&#10;l8PXZ6pem43LhsnPSpJ7kFpfX82bFZfHFYiIc/z7gHMG5oeKwfb+SDaIXkN+lzB/1JDkGYjzgcqW&#13;&#10;CYg9d2mag6xK+T9I9QsAAP//AwBQSwECLQAUAAYACAAAACEAtoM4kv4AAADhAQAAEwAAAAAAAAAA&#13;&#10;AAAAAAAAAAAAW0NvbnRlbnRfVHlwZXNdLnhtbFBLAQItABQABgAIAAAAIQA4/SH/1gAAAJQBAAAL&#13;&#10;AAAAAAAAAAAAAAAAAC8BAABfcmVscy8ucmVsc1BLAQItABQABgAIAAAAIQCvROGYdAIAAFkFAAAO&#13;&#10;AAAAAAAAAAAAAAAAAC4CAABkcnMvZTJvRG9jLnhtbFBLAQItABQABgAIAAAAIQA8qgKO4wAAABAB&#13;&#10;AAAPAAAAAAAAAAAAAAAAAM4EAABkcnMvZG93bnJldi54bWxQSwUGAAAAAAQABADzAAAA3gUAAAAA&#13;&#10;" filled="f" stroked="f">
              <v:textbox>
                <w:txbxContent>
                  <w:p w14:paraId="39820F5B" w14:textId="77777777" w:rsidR="00F85735" w:rsidRDefault="00F85735" w:rsidP="00CF7331">
                    <w:pPr>
                      <w:jc w:val="center"/>
                      <w:rPr>
                        <w:rFonts w:asciiTheme="majorHAnsi" w:hAnsiTheme="majorHAnsi"/>
                        <w:color w:val="808080" w:themeColor="background1" w:themeShade="80"/>
                        <w:sz w:val="22"/>
                        <w:szCs w:val="22"/>
                      </w:rPr>
                    </w:pPr>
                    <w:r w:rsidRPr="00CF7331">
                      <w:rPr>
                        <w:rFonts w:asciiTheme="majorHAnsi" w:hAnsiTheme="majorHAnsi"/>
                        <w:color w:val="808080" w:themeColor="background1" w:themeShade="80"/>
                        <w:sz w:val="22"/>
                        <w:szCs w:val="22"/>
                      </w:rPr>
                      <w:t>919.532.6817</w:t>
                    </w:r>
                    <w:r>
                      <w:rPr>
                        <w:rFonts w:asciiTheme="majorHAnsi" w:hAnsiTheme="majorHAnsi"/>
                        <w:color w:val="808080" w:themeColor="background1" w:themeShade="80"/>
                        <w:sz w:val="22"/>
                        <w:szCs w:val="22"/>
                      </w:rPr>
                      <w:t xml:space="preserve"> | emeralded.com</w:t>
                    </w:r>
                  </w:p>
                  <w:p w14:paraId="4D93EEFF" w14:textId="77777777" w:rsidR="00F85735" w:rsidRPr="00CF7331" w:rsidRDefault="00F85735" w:rsidP="00CF7331">
                    <w:pPr>
                      <w:jc w:val="center"/>
                      <w:rPr>
                        <w:sz w:val="20"/>
                      </w:rPr>
                    </w:pPr>
                    <w:r w:rsidRPr="00075BD0">
                      <w:rPr>
                        <w:rFonts w:asciiTheme="majorHAnsi" w:hAnsiTheme="majorHAnsi"/>
                        <w:color w:val="808080" w:themeColor="background1" w:themeShade="80"/>
                        <w:sz w:val="22"/>
                        <w:szCs w:val="22"/>
                      </w:rPr>
                      <w:t>@</w:t>
                    </w:r>
                    <w:proofErr w:type="spellStart"/>
                    <w:r w:rsidRPr="00075BD0">
                      <w:rPr>
                        <w:rFonts w:asciiTheme="majorHAnsi" w:hAnsiTheme="majorHAnsi"/>
                        <w:color w:val="808080" w:themeColor="background1" w:themeShade="80"/>
                        <w:sz w:val="22"/>
                        <w:szCs w:val="22"/>
                      </w:rPr>
                      <w:t>edu_emerald</w:t>
                    </w:r>
                    <w:proofErr w:type="spellEnd"/>
                    <w:r>
                      <w:rPr>
                        <w:rFonts w:asciiTheme="majorHAnsi" w:hAnsiTheme="majorHAnsi"/>
                        <w:color w:val="808080" w:themeColor="background1" w:themeShade="80"/>
                        <w:sz w:val="22"/>
                        <w:szCs w:val="22"/>
                      </w:rPr>
                      <w:t xml:space="preserve"> | </w:t>
                    </w:r>
                    <w:hyperlink r:id="rId3" w:history="1">
                      <w:r w:rsidRPr="00931E58">
                        <w:rPr>
                          <w:rStyle w:val="Hyperlink"/>
                          <w:sz w:val="20"/>
                        </w:rPr>
                        <w:t>info@emeralded.com</w:t>
                      </w:r>
                    </w:hyperlink>
                  </w:p>
                  <w:p w14:paraId="3F449DC7" w14:textId="77777777" w:rsidR="00F85735" w:rsidRPr="00075BD0" w:rsidRDefault="00F85735" w:rsidP="00CF7331">
                    <w:pPr>
                      <w:jc w:val="center"/>
                      <w:rPr>
                        <w:rFonts w:asciiTheme="majorHAnsi" w:hAnsiTheme="majorHAnsi"/>
                        <w:color w:val="808080" w:themeColor="background1" w:themeShade="80"/>
                        <w:sz w:val="22"/>
                        <w:szCs w:val="22"/>
                      </w:rPr>
                    </w:pPr>
                    <w:r>
                      <w:rPr>
                        <w:rFonts w:asciiTheme="majorHAnsi" w:hAnsiTheme="majorHAnsi"/>
                        <w:color w:val="808080" w:themeColor="background1" w:themeShade="80"/>
                        <w:sz w:val="22"/>
                        <w:szCs w:val="22"/>
                      </w:rPr>
                      <w:t xml:space="preserve">2811 </w:t>
                    </w:r>
                    <w:proofErr w:type="spellStart"/>
                    <w:r>
                      <w:rPr>
                        <w:rFonts w:asciiTheme="majorHAnsi" w:hAnsiTheme="majorHAnsi"/>
                        <w:color w:val="808080" w:themeColor="background1" w:themeShade="80"/>
                        <w:sz w:val="22"/>
                        <w:szCs w:val="22"/>
                      </w:rPr>
                      <w:t>Skybrook</w:t>
                    </w:r>
                    <w:proofErr w:type="spellEnd"/>
                    <w:r>
                      <w:rPr>
                        <w:rFonts w:asciiTheme="majorHAnsi" w:hAnsiTheme="majorHAnsi"/>
                        <w:color w:val="808080" w:themeColor="background1" w:themeShade="80"/>
                        <w:sz w:val="22"/>
                        <w:szCs w:val="22"/>
                      </w:rPr>
                      <w:t xml:space="preserve"> Lane, </w:t>
                    </w:r>
                    <w:r w:rsidRPr="00075BD0">
                      <w:rPr>
                        <w:rFonts w:asciiTheme="majorHAnsi" w:hAnsiTheme="majorHAnsi"/>
                        <w:color w:val="808080" w:themeColor="background1" w:themeShade="80"/>
                        <w:sz w:val="22"/>
                        <w:szCs w:val="22"/>
                      </w:rPr>
                      <w:t>Durham, NC</w:t>
                    </w:r>
                  </w:p>
                  <w:p w14:paraId="4665BFC6" w14:textId="77777777" w:rsidR="00F85735" w:rsidRPr="00931E58" w:rsidRDefault="00F85735" w:rsidP="00075BD0">
                    <w:pPr>
                      <w:jc w:val="right"/>
                      <w:rPr>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FD61A" w14:textId="77777777" w:rsidR="00F85735" w:rsidRDefault="00F85735" w:rsidP="00B90566">
    <w:pPr>
      <w:pStyle w:val="Header"/>
    </w:pPr>
    <w:r>
      <w:rPr>
        <w:noProof/>
      </w:rPr>
      <w:drawing>
        <wp:anchor distT="0" distB="0" distL="114300" distR="114300" simplePos="0" relativeHeight="251659264" behindDoc="1" locked="0" layoutInCell="1" allowOverlap="1" wp14:anchorId="58051BB0" wp14:editId="5704149D">
          <wp:simplePos x="0" y="0"/>
          <wp:positionH relativeFrom="column">
            <wp:posOffset>-293277</wp:posOffset>
          </wp:positionH>
          <wp:positionV relativeFrom="paragraph">
            <wp:posOffset>-338784</wp:posOffset>
          </wp:positionV>
          <wp:extent cx="1486909" cy="1232640"/>
          <wp:effectExtent l="0" t="0" r="12065" b="120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1 (1).psd"/>
                  <pic:cNvPicPr/>
                </pic:nvPicPr>
                <pic:blipFill rotWithShape="1">
                  <a:blip r:embed="rId1">
                    <a:extLst>
                      <a:ext uri="{28A0092B-C50C-407E-A947-70E740481C1C}">
                        <a14:useLocalDpi xmlns:a14="http://schemas.microsoft.com/office/drawing/2010/main" val="0"/>
                      </a:ext>
                    </a:extLst>
                  </a:blip>
                  <a:srcRect l="35651" t="38834" r="36345" b="37951"/>
                  <a:stretch/>
                </pic:blipFill>
                <pic:spPr bwMode="auto">
                  <a:xfrm>
                    <a:off x="0" y="0"/>
                    <a:ext cx="1486909" cy="1232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4472C4"/>
      </w:rPr>
      <mc:AlternateContent>
        <mc:Choice Requires="wps">
          <w:drawing>
            <wp:anchor distT="0" distB="0" distL="114300" distR="114300" simplePos="0" relativeHeight="251661312" behindDoc="0" locked="0" layoutInCell="1" allowOverlap="1" wp14:anchorId="5297B788" wp14:editId="2168B6D9">
              <wp:simplePos x="0" y="0"/>
              <wp:positionH relativeFrom="column">
                <wp:posOffset>4278581</wp:posOffset>
              </wp:positionH>
              <wp:positionV relativeFrom="paragraph">
                <wp:posOffset>231917</wp:posOffset>
              </wp:positionV>
              <wp:extent cx="2403777" cy="686741"/>
              <wp:effectExtent l="0" t="0" r="0" b="0"/>
              <wp:wrapNone/>
              <wp:docPr id="7" name="Text Box 7"/>
              <wp:cNvGraphicFramePr/>
              <a:graphic xmlns:a="http://schemas.openxmlformats.org/drawingml/2006/main">
                <a:graphicData uri="http://schemas.microsoft.com/office/word/2010/wordprocessingShape">
                  <wps:wsp>
                    <wps:cNvSpPr txBox="1"/>
                    <wps:spPr>
                      <a:xfrm>
                        <a:off x="0" y="0"/>
                        <a:ext cx="2403777" cy="68674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7AD8A9" w14:textId="77777777" w:rsidR="00F85735" w:rsidRDefault="00F85735" w:rsidP="00B90566">
                          <w:pPr>
                            <w:jc w:val="center"/>
                            <w:rPr>
                              <w:rFonts w:asciiTheme="majorHAnsi" w:hAnsiTheme="majorHAnsi"/>
                              <w:color w:val="808080" w:themeColor="background1" w:themeShade="80"/>
                              <w:sz w:val="22"/>
                              <w:szCs w:val="22"/>
                            </w:rPr>
                          </w:pPr>
                          <w:r w:rsidRPr="00CF7331">
                            <w:rPr>
                              <w:rFonts w:asciiTheme="majorHAnsi" w:hAnsiTheme="majorHAnsi"/>
                              <w:color w:val="808080" w:themeColor="background1" w:themeShade="80"/>
                              <w:sz w:val="22"/>
                              <w:szCs w:val="22"/>
                            </w:rPr>
                            <w:t>919.532.6817</w:t>
                          </w:r>
                          <w:r>
                            <w:rPr>
                              <w:rFonts w:asciiTheme="majorHAnsi" w:hAnsiTheme="majorHAnsi"/>
                              <w:color w:val="808080" w:themeColor="background1" w:themeShade="80"/>
                              <w:sz w:val="22"/>
                              <w:szCs w:val="22"/>
                            </w:rPr>
                            <w:t xml:space="preserve"> | emeralded.com</w:t>
                          </w:r>
                        </w:p>
                        <w:p w14:paraId="2BD69B0B" w14:textId="77777777" w:rsidR="00F85735" w:rsidRPr="00CF7331" w:rsidRDefault="00F85735" w:rsidP="00B90566">
                          <w:pPr>
                            <w:jc w:val="center"/>
                            <w:rPr>
                              <w:sz w:val="20"/>
                            </w:rPr>
                          </w:pPr>
                          <w:r w:rsidRPr="00075BD0">
                            <w:rPr>
                              <w:rFonts w:asciiTheme="majorHAnsi" w:hAnsiTheme="majorHAnsi"/>
                              <w:color w:val="808080" w:themeColor="background1" w:themeShade="80"/>
                              <w:sz w:val="22"/>
                              <w:szCs w:val="22"/>
                            </w:rPr>
                            <w:t>@</w:t>
                          </w:r>
                          <w:proofErr w:type="spellStart"/>
                          <w:r w:rsidRPr="00075BD0">
                            <w:rPr>
                              <w:rFonts w:asciiTheme="majorHAnsi" w:hAnsiTheme="majorHAnsi"/>
                              <w:color w:val="808080" w:themeColor="background1" w:themeShade="80"/>
                              <w:sz w:val="22"/>
                              <w:szCs w:val="22"/>
                            </w:rPr>
                            <w:t>edu_emerald</w:t>
                          </w:r>
                          <w:proofErr w:type="spellEnd"/>
                          <w:r>
                            <w:rPr>
                              <w:rFonts w:asciiTheme="majorHAnsi" w:hAnsiTheme="majorHAnsi"/>
                              <w:color w:val="808080" w:themeColor="background1" w:themeShade="80"/>
                              <w:sz w:val="22"/>
                              <w:szCs w:val="22"/>
                            </w:rPr>
                            <w:t xml:space="preserve"> | </w:t>
                          </w:r>
                          <w:hyperlink r:id="rId2" w:history="1">
                            <w:r w:rsidRPr="00931E58">
                              <w:rPr>
                                <w:rStyle w:val="Hyperlink"/>
                                <w:sz w:val="20"/>
                              </w:rPr>
                              <w:t>info@emeralded.com</w:t>
                            </w:r>
                          </w:hyperlink>
                        </w:p>
                        <w:p w14:paraId="6306D20E" w14:textId="77777777" w:rsidR="00F85735" w:rsidRPr="00075BD0" w:rsidRDefault="00F85735" w:rsidP="00B90566">
                          <w:pPr>
                            <w:jc w:val="center"/>
                            <w:rPr>
                              <w:rFonts w:asciiTheme="majorHAnsi" w:hAnsiTheme="majorHAnsi"/>
                              <w:color w:val="808080" w:themeColor="background1" w:themeShade="80"/>
                              <w:sz w:val="22"/>
                              <w:szCs w:val="22"/>
                            </w:rPr>
                          </w:pPr>
                          <w:r>
                            <w:rPr>
                              <w:rFonts w:asciiTheme="majorHAnsi" w:hAnsiTheme="majorHAnsi"/>
                              <w:color w:val="808080" w:themeColor="background1" w:themeShade="80"/>
                              <w:sz w:val="22"/>
                              <w:szCs w:val="22"/>
                            </w:rPr>
                            <w:t xml:space="preserve">2811 </w:t>
                          </w:r>
                          <w:proofErr w:type="spellStart"/>
                          <w:r>
                            <w:rPr>
                              <w:rFonts w:asciiTheme="majorHAnsi" w:hAnsiTheme="majorHAnsi"/>
                              <w:color w:val="808080" w:themeColor="background1" w:themeShade="80"/>
                              <w:sz w:val="22"/>
                              <w:szCs w:val="22"/>
                            </w:rPr>
                            <w:t>Skybrook</w:t>
                          </w:r>
                          <w:proofErr w:type="spellEnd"/>
                          <w:r>
                            <w:rPr>
                              <w:rFonts w:asciiTheme="majorHAnsi" w:hAnsiTheme="majorHAnsi"/>
                              <w:color w:val="808080" w:themeColor="background1" w:themeShade="80"/>
                              <w:sz w:val="22"/>
                              <w:szCs w:val="22"/>
                            </w:rPr>
                            <w:t xml:space="preserve"> Lane, </w:t>
                          </w:r>
                          <w:r w:rsidRPr="00075BD0">
                            <w:rPr>
                              <w:rFonts w:asciiTheme="majorHAnsi" w:hAnsiTheme="majorHAnsi"/>
                              <w:color w:val="808080" w:themeColor="background1" w:themeShade="80"/>
                              <w:sz w:val="22"/>
                              <w:szCs w:val="22"/>
                            </w:rPr>
                            <w:t>Durham, NC</w:t>
                          </w:r>
                        </w:p>
                        <w:p w14:paraId="17B553DB" w14:textId="77777777" w:rsidR="00F85735" w:rsidRPr="00931E58" w:rsidRDefault="00F85735" w:rsidP="00B90566">
                          <w:pPr>
                            <w:jc w:val="righ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7B788" id="_x0000_t202" coordsize="21600,21600" o:spt="202" path="m,l,21600r21600,l21600,xe">
              <v:stroke joinstyle="miter"/>
              <v:path gradientshapeok="t" o:connecttype="rect"/>
            </v:shapetype>
            <v:shape id="Text Box 7" o:spid="_x0000_s1027" type="#_x0000_t202" style="position:absolute;margin-left:336.9pt;margin-top:18.25pt;width:189.25pt;height:5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MDedgIAAGAFAAAOAAAAZHJzL2Uyb0RvYy54bWysVN1v0zAQf0fif7D8ztKWso5q6VQ2DSFN&#13;&#10;20SH9uw69hph+4x9bVL+es5O0pXByxAvyfnud98f5xetNWynQqzBlXx8MuJMOQlV7Z5K/u3h+t0Z&#13;&#10;ZxGFq4QBp0q+V5FfLN6+OW/8XE1gA6ZSgZERF+eNL/kG0c+LIsqNsiKegFeOhBqCFUjP8FRUQTRk&#13;&#10;3ZpiMhqdFg2EygeQKkbiXnVCvsj2tVYS77SOCpkpOcWG+Rvyd52+xeJczJ+C8Jta9mGIf4jCitqR&#13;&#10;04OpK4GCbUP9hylbywARNJ5IsAVoXUuVc6BsxqMX2aw2wqucCxUn+kOZ4v8zK29394HVVclnnDlh&#13;&#10;qUUPqkX2CVo2S9VpfJwTaOUJhi2xqcsDPxIzJd3qYNOf0mEkpzrvD7VNxiQxJ9PR+9mMnEiSnZ6d&#13;&#10;zqbZTPGs7UPEzwosS0TJA/Uul1TsbiJSJAQdIMmZg+vamNw/435jELDjqDwAvXZKpAs4U7g3KmkZ&#13;&#10;91VpKkCOOzHy6KlLE9hO0NAIKZXDIdaMTihNvl+j2OOTahfVa5QPGtkzODwo29pByFV6EXb1fQhZ&#13;&#10;d3iq31HeicR23ebOH/q5hmpPbQ7QrUn08rqmXtyIiPci0F5QZ2nX8Y4+2kBTcugpzjYQfv6Nn/A0&#13;&#10;riTlrKE9K3n8sRVBcWa+OBrkj+PpNC1mfkw/zCb0CMeS9bHEbe0lUFfGdFW8zGTCoxlIHcA+0klY&#13;&#10;Jq8kEk6S75LjQF5it/10UqRaLjOIVtELvHErL5PpVOU0aQ/towi+H0ekQb6FYSPF/MVUdtik6WC5&#13;&#10;RdB1HtlU566qff1pjfMk9ycn3Ynjd0Y9H8bFLwAAAP//AwBQSwMEFAAGAAgAAAAhADyqAo7jAAAA&#13;&#10;EAEAAA8AAABkcnMvZG93bnJldi54bWxMj01PwzAMhu9I/IfISNxYwvoBdE0nxMQVtPEhccsar61o&#13;&#10;nKrJ1vLv8U5wsWzZft/nLdez68UJx9B50nC7UCCQam87ajS8vz3f3IMI0ZA1vSfU8IMB1tXlRWkK&#13;&#10;6yfa4mkXG8EiFAqjoY1xKKQMdYvOhIUfkHh38KMzkcexkXY0E4u7Xi6VyqUzHbFDawZ8arH+3h2d&#13;&#10;ho+Xw9dnql6bjcuGyc9KknuQWl9fzZsVl8cViIhz/PuAcwbmh4rB9v5INoheQ36XMH/UkOQZiPOB&#13;&#10;ypYJiD13aZqDrEr5P0j1CwAA//8DAFBLAQItABQABgAIAAAAIQC2gziS/gAAAOEBAAATAAAAAAAA&#13;&#10;AAAAAAAAAAAAAABbQ29udGVudF9UeXBlc10ueG1sUEsBAi0AFAAGAAgAAAAhADj9If/WAAAAlAEA&#13;&#10;AAsAAAAAAAAAAAAAAAAALwEAAF9yZWxzLy5yZWxzUEsBAi0AFAAGAAgAAAAhAJUkwN52AgAAYAUA&#13;&#10;AA4AAAAAAAAAAAAAAAAALgIAAGRycy9lMm9Eb2MueG1sUEsBAi0AFAAGAAgAAAAhADyqAo7jAAAA&#13;&#10;EAEAAA8AAAAAAAAAAAAAAAAA0AQAAGRycy9kb3ducmV2LnhtbFBLBQYAAAAABAAEAPMAAADgBQAA&#13;&#10;AAA=&#13;&#10;" filled="f" stroked="f">
              <v:textbox>
                <w:txbxContent>
                  <w:p w14:paraId="487AD8A9" w14:textId="77777777" w:rsidR="00F85735" w:rsidRDefault="00F85735" w:rsidP="00B90566">
                    <w:pPr>
                      <w:jc w:val="center"/>
                      <w:rPr>
                        <w:rFonts w:asciiTheme="majorHAnsi" w:hAnsiTheme="majorHAnsi"/>
                        <w:color w:val="808080" w:themeColor="background1" w:themeShade="80"/>
                        <w:sz w:val="22"/>
                        <w:szCs w:val="22"/>
                      </w:rPr>
                    </w:pPr>
                    <w:r w:rsidRPr="00CF7331">
                      <w:rPr>
                        <w:rFonts w:asciiTheme="majorHAnsi" w:hAnsiTheme="majorHAnsi"/>
                        <w:color w:val="808080" w:themeColor="background1" w:themeShade="80"/>
                        <w:sz w:val="22"/>
                        <w:szCs w:val="22"/>
                      </w:rPr>
                      <w:t>919.532.6817</w:t>
                    </w:r>
                    <w:r>
                      <w:rPr>
                        <w:rFonts w:asciiTheme="majorHAnsi" w:hAnsiTheme="majorHAnsi"/>
                        <w:color w:val="808080" w:themeColor="background1" w:themeShade="80"/>
                        <w:sz w:val="22"/>
                        <w:szCs w:val="22"/>
                      </w:rPr>
                      <w:t xml:space="preserve"> | emeralded.com</w:t>
                    </w:r>
                  </w:p>
                  <w:p w14:paraId="2BD69B0B" w14:textId="77777777" w:rsidR="00F85735" w:rsidRPr="00CF7331" w:rsidRDefault="00F85735" w:rsidP="00B90566">
                    <w:pPr>
                      <w:jc w:val="center"/>
                      <w:rPr>
                        <w:sz w:val="20"/>
                      </w:rPr>
                    </w:pPr>
                    <w:r w:rsidRPr="00075BD0">
                      <w:rPr>
                        <w:rFonts w:asciiTheme="majorHAnsi" w:hAnsiTheme="majorHAnsi"/>
                        <w:color w:val="808080" w:themeColor="background1" w:themeShade="80"/>
                        <w:sz w:val="22"/>
                        <w:szCs w:val="22"/>
                      </w:rPr>
                      <w:t>@</w:t>
                    </w:r>
                    <w:proofErr w:type="spellStart"/>
                    <w:r w:rsidRPr="00075BD0">
                      <w:rPr>
                        <w:rFonts w:asciiTheme="majorHAnsi" w:hAnsiTheme="majorHAnsi"/>
                        <w:color w:val="808080" w:themeColor="background1" w:themeShade="80"/>
                        <w:sz w:val="22"/>
                        <w:szCs w:val="22"/>
                      </w:rPr>
                      <w:t>edu_emerald</w:t>
                    </w:r>
                    <w:proofErr w:type="spellEnd"/>
                    <w:r>
                      <w:rPr>
                        <w:rFonts w:asciiTheme="majorHAnsi" w:hAnsiTheme="majorHAnsi"/>
                        <w:color w:val="808080" w:themeColor="background1" w:themeShade="80"/>
                        <w:sz w:val="22"/>
                        <w:szCs w:val="22"/>
                      </w:rPr>
                      <w:t xml:space="preserve"> | </w:t>
                    </w:r>
                    <w:hyperlink r:id="rId3" w:history="1">
                      <w:r w:rsidRPr="00931E58">
                        <w:rPr>
                          <w:rStyle w:val="Hyperlink"/>
                          <w:sz w:val="20"/>
                        </w:rPr>
                        <w:t>info@emeralded.com</w:t>
                      </w:r>
                    </w:hyperlink>
                  </w:p>
                  <w:p w14:paraId="6306D20E" w14:textId="77777777" w:rsidR="00F85735" w:rsidRPr="00075BD0" w:rsidRDefault="00F85735" w:rsidP="00B90566">
                    <w:pPr>
                      <w:jc w:val="center"/>
                      <w:rPr>
                        <w:rFonts w:asciiTheme="majorHAnsi" w:hAnsiTheme="majorHAnsi"/>
                        <w:color w:val="808080" w:themeColor="background1" w:themeShade="80"/>
                        <w:sz w:val="22"/>
                        <w:szCs w:val="22"/>
                      </w:rPr>
                    </w:pPr>
                    <w:r>
                      <w:rPr>
                        <w:rFonts w:asciiTheme="majorHAnsi" w:hAnsiTheme="majorHAnsi"/>
                        <w:color w:val="808080" w:themeColor="background1" w:themeShade="80"/>
                        <w:sz w:val="22"/>
                        <w:szCs w:val="22"/>
                      </w:rPr>
                      <w:t xml:space="preserve">2811 </w:t>
                    </w:r>
                    <w:proofErr w:type="spellStart"/>
                    <w:r>
                      <w:rPr>
                        <w:rFonts w:asciiTheme="majorHAnsi" w:hAnsiTheme="majorHAnsi"/>
                        <w:color w:val="808080" w:themeColor="background1" w:themeShade="80"/>
                        <w:sz w:val="22"/>
                        <w:szCs w:val="22"/>
                      </w:rPr>
                      <w:t>Skybrook</w:t>
                    </w:r>
                    <w:proofErr w:type="spellEnd"/>
                    <w:r>
                      <w:rPr>
                        <w:rFonts w:asciiTheme="majorHAnsi" w:hAnsiTheme="majorHAnsi"/>
                        <w:color w:val="808080" w:themeColor="background1" w:themeShade="80"/>
                        <w:sz w:val="22"/>
                        <w:szCs w:val="22"/>
                      </w:rPr>
                      <w:t xml:space="preserve"> Lane, </w:t>
                    </w:r>
                    <w:r w:rsidRPr="00075BD0">
                      <w:rPr>
                        <w:rFonts w:asciiTheme="majorHAnsi" w:hAnsiTheme="majorHAnsi"/>
                        <w:color w:val="808080" w:themeColor="background1" w:themeShade="80"/>
                        <w:sz w:val="22"/>
                        <w:szCs w:val="22"/>
                      </w:rPr>
                      <w:t>Durham, NC</w:t>
                    </w:r>
                  </w:p>
                  <w:p w14:paraId="17B553DB" w14:textId="77777777" w:rsidR="00F85735" w:rsidRPr="00931E58" w:rsidRDefault="00F85735" w:rsidP="00B90566">
                    <w:pPr>
                      <w:jc w:val="right"/>
                      <w:rPr>
                        <w:sz w:val="20"/>
                      </w:rPr>
                    </w:pPr>
                  </w:p>
                </w:txbxContent>
              </v:textbox>
            </v:shape>
          </w:pict>
        </mc:Fallback>
      </mc:AlternateContent>
    </w:r>
  </w:p>
  <w:p w14:paraId="093561CA" w14:textId="77777777" w:rsidR="00F85735" w:rsidRDefault="00F85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52DF" w14:textId="77777777" w:rsidR="00B90566" w:rsidRDefault="00B90566" w:rsidP="00B90566">
    <w:pPr>
      <w:pStyle w:val="Header"/>
    </w:pPr>
    <w:r>
      <w:rPr>
        <w:noProof/>
      </w:rPr>
      <w:drawing>
        <wp:anchor distT="0" distB="0" distL="114300" distR="114300" simplePos="0" relativeHeight="251655168" behindDoc="1" locked="0" layoutInCell="1" allowOverlap="1" wp14:anchorId="10656AAE" wp14:editId="1DBA537B">
          <wp:simplePos x="0" y="0"/>
          <wp:positionH relativeFrom="column">
            <wp:posOffset>-293277</wp:posOffset>
          </wp:positionH>
          <wp:positionV relativeFrom="paragraph">
            <wp:posOffset>-338784</wp:posOffset>
          </wp:positionV>
          <wp:extent cx="1486909" cy="1232640"/>
          <wp:effectExtent l="0" t="0" r="12065"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1 (1).psd"/>
                  <pic:cNvPicPr/>
                </pic:nvPicPr>
                <pic:blipFill rotWithShape="1">
                  <a:blip r:embed="rId1">
                    <a:extLst>
                      <a:ext uri="{28A0092B-C50C-407E-A947-70E740481C1C}">
                        <a14:useLocalDpi xmlns:a14="http://schemas.microsoft.com/office/drawing/2010/main" val="0"/>
                      </a:ext>
                    </a:extLst>
                  </a:blip>
                  <a:srcRect l="35651" t="38834" r="36345" b="37951"/>
                  <a:stretch/>
                </pic:blipFill>
                <pic:spPr bwMode="auto">
                  <a:xfrm>
                    <a:off x="0" y="0"/>
                    <a:ext cx="1486909" cy="1232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4472C4"/>
      </w:rPr>
      <mc:AlternateContent>
        <mc:Choice Requires="wps">
          <w:drawing>
            <wp:anchor distT="0" distB="0" distL="114300" distR="114300" simplePos="0" relativeHeight="251657216" behindDoc="0" locked="0" layoutInCell="1" allowOverlap="1" wp14:anchorId="102146FD" wp14:editId="67AD1F51">
              <wp:simplePos x="0" y="0"/>
              <wp:positionH relativeFrom="column">
                <wp:posOffset>4278581</wp:posOffset>
              </wp:positionH>
              <wp:positionV relativeFrom="paragraph">
                <wp:posOffset>231917</wp:posOffset>
              </wp:positionV>
              <wp:extent cx="2403777" cy="686741"/>
              <wp:effectExtent l="0" t="0" r="0" b="0"/>
              <wp:wrapNone/>
              <wp:docPr id="6" name="Text Box 6"/>
              <wp:cNvGraphicFramePr/>
              <a:graphic xmlns:a="http://schemas.openxmlformats.org/drawingml/2006/main">
                <a:graphicData uri="http://schemas.microsoft.com/office/word/2010/wordprocessingShape">
                  <wps:wsp>
                    <wps:cNvSpPr txBox="1"/>
                    <wps:spPr>
                      <a:xfrm>
                        <a:off x="0" y="0"/>
                        <a:ext cx="2403777" cy="68674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BDF521" w14:textId="77777777" w:rsidR="00B90566" w:rsidRDefault="00B90566" w:rsidP="00B90566">
                          <w:pPr>
                            <w:jc w:val="center"/>
                            <w:rPr>
                              <w:rFonts w:asciiTheme="majorHAnsi" w:hAnsiTheme="majorHAnsi"/>
                              <w:color w:val="808080" w:themeColor="background1" w:themeShade="80"/>
                              <w:sz w:val="22"/>
                              <w:szCs w:val="22"/>
                            </w:rPr>
                          </w:pPr>
                          <w:r w:rsidRPr="00CF7331">
                            <w:rPr>
                              <w:rFonts w:asciiTheme="majorHAnsi" w:hAnsiTheme="majorHAnsi"/>
                              <w:color w:val="808080" w:themeColor="background1" w:themeShade="80"/>
                              <w:sz w:val="22"/>
                              <w:szCs w:val="22"/>
                            </w:rPr>
                            <w:t>919.532.6817</w:t>
                          </w:r>
                          <w:r>
                            <w:rPr>
                              <w:rFonts w:asciiTheme="majorHAnsi" w:hAnsiTheme="majorHAnsi"/>
                              <w:color w:val="808080" w:themeColor="background1" w:themeShade="80"/>
                              <w:sz w:val="22"/>
                              <w:szCs w:val="22"/>
                            </w:rPr>
                            <w:t xml:space="preserve"> | emeralded.com</w:t>
                          </w:r>
                        </w:p>
                        <w:p w14:paraId="1A71CA6F" w14:textId="77777777" w:rsidR="00B90566" w:rsidRPr="00CF7331" w:rsidRDefault="00B90566" w:rsidP="00B90566">
                          <w:pPr>
                            <w:jc w:val="center"/>
                            <w:rPr>
                              <w:sz w:val="20"/>
                            </w:rPr>
                          </w:pPr>
                          <w:r w:rsidRPr="00075BD0">
                            <w:rPr>
                              <w:rFonts w:asciiTheme="majorHAnsi" w:hAnsiTheme="majorHAnsi"/>
                              <w:color w:val="808080" w:themeColor="background1" w:themeShade="80"/>
                              <w:sz w:val="22"/>
                              <w:szCs w:val="22"/>
                            </w:rPr>
                            <w:t>@</w:t>
                          </w:r>
                          <w:proofErr w:type="spellStart"/>
                          <w:r w:rsidRPr="00075BD0">
                            <w:rPr>
                              <w:rFonts w:asciiTheme="majorHAnsi" w:hAnsiTheme="majorHAnsi"/>
                              <w:color w:val="808080" w:themeColor="background1" w:themeShade="80"/>
                              <w:sz w:val="22"/>
                              <w:szCs w:val="22"/>
                            </w:rPr>
                            <w:t>edu_emerald</w:t>
                          </w:r>
                          <w:proofErr w:type="spellEnd"/>
                          <w:r>
                            <w:rPr>
                              <w:rFonts w:asciiTheme="majorHAnsi" w:hAnsiTheme="majorHAnsi"/>
                              <w:color w:val="808080" w:themeColor="background1" w:themeShade="80"/>
                              <w:sz w:val="22"/>
                              <w:szCs w:val="22"/>
                            </w:rPr>
                            <w:t xml:space="preserve"> | </w:t>
                          </w:r>
                          <w:hyperlink r:id="rId2" w:history="1">
                            <w:r w:rsidRPr="00931E58">
                              <w:rPr>
                                <w:rStyle w:val="Hyperlink"/>
                                <w:sz w:val="20"/>
                              </w:rPr>
                              <w:t>info@emeralded.com</w:t>
                            </w:r>
                          </w:hyperlink>
                        </w:p>
                        <w:p w14:paraId="1A6FB6D4" w14:textId="77777777" w:rsidR="00B90566" w:rsidRPr="00075BD0" w:rsidRDefault="00B90566" w:rsidP="00B90566">
                          <w:pPr>
                            <w:jc w:val="center"/>
                            <w:rPr>
                              <w:rFonts w:asciiTheme="majorHAnsi" w:hAnsiTheme="majorHAnsi"/>
                              <w:color w:val="808080" w:themeColor="background1" w:themeShade="80"/>
                              <w:sz w:val="22"/>
                              <w:szCs w:val="22"/>
                            </w:rPr>
                          </w:pPr>
                          <w:r>
                            <w:rPr>
                              <w:rFonts w:asciiTheme="majorHAnsi" w:hAnsiTheme="majorHAnsi"/>
                              <w:color w:val="808080" w:themeColor="background1" w:themeShade="80"/>
                              <w:sz w:val="22"/>
                              <w:szCs w:val="22"/>
                            </w:rPr>
                            <w:t xml:space="preserve">2811 </w:t>
                          </w:r>
                          <w:proofErr w:type="spellStart"/>
                          <w:r>
                            <w:rPr>
                              <w:rFonts w:asciiTheme="majorHAnsi" w:hAnsiTheme="majorHAnsi"/>
                              <w:color w:val="808080" w:themeColor="background1" w:themeShade="80"/>
                              <w:sz w:val="22"/>
                              <w:szCs w:val="22"/>
                            </w:rPr>
                            <w:t>Skybrook</w:t>
                          </w:r>
                          <w:proofErr w:type="spellEnd"/>
                          <w:r>
                            <w:rPr>
                              <w:rFonts w:asciiTheme="majorHAnsi" w:hAnsiTheme="majorHAnsi"/>
                              <w:color w:val="808080" w:themeColor="background1" w:themeShade="80"/>
                              <w:sz w:val="22"/>
                              <w:szCs w:val="22"/>
                            </w:rPr>
                            <w:t xml:space="preserve"> Lane, </w:t>
                          </w:r>
                          <w:r w:rsidRPr="00075BD0">
                            <w:rPr>
                              <w:rFonts w:asciiTheme="majorHAnsi" w:hAnsiTheme="majorHAnsi"/>
                              <w:color w:val="808080" w:themeColor="background1" w:themeShade="80"/>
                              <w:sz w:val="22"/>
                              <w:szCs w:val="22"/>
                            </w:rPr>
                            <w:t>Durham, NC</w:t>
                          </w:r>
                        </w:p>
                        <w:p w14:paraId="4AC5A6D3" w14:textId="77777777" w:rsidR="00B90566" w:rsidRPr="00931E58" w:rsidRDefault="00B90566" w:rsidP="00B90566">
                          <w:pPr>
                            <w:jc w:val="righ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146FD" id="_x0000_t202" coordsize="21600,21600" o:spt="202" path="m,l,21600r21600,l21600,xe">
              <v:stroke joinstyle="miter"/>
              <v:path gradientshapeok="t" o:connecttype="rect"/>
            </v:shapetype>
            <v:shape id="Text Box 6" o:spid="_x0000_s1028" type="#_x0000_t202" style="position:absolute;margin-left:336.9pt;margin-top:18.25pt;width:189.25pt;height:5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pp1eQIAAGAFAAAOAAAAZHJzL2Uyb0RvYy54bWysVMFu2zAMvQ/YPwi6r06yLOmCOkXWosOA&#13;&#10;oi3WDj0rstQYk0RNYmJnXz9KttOs26XDLjZFPlLkI6mz89YatlMh1uBKPj4ZcaachKp2TyX/9nD1&#13;&#10;7pSziMJVwoBTJd+ryM+Xb9+cNX6hJrABU6nAKIiLi8aXfIPoF0UR5UZZEU/AK0dGDcEKpGN4Kqog&#13;&#10;GopuTTEZjWZFA6HyAaSKkbSXnZEvc3ytlcRbraNCZkpOuWH+hvxdp2+xPBOLpyD8ppZ9GuIfsrCi&#13;&#10;dnTpIdSlQMG2of4jlK1lgAgaTyTYArSupco1UDXj0Ytq7jfCq1wLkRP9gab4/8LKm91dYHVV8hln&#13;&#10;Tlhq0YNqkX2Cls0SO42PCwLde4JhS2rq8qCPpExFtzrY9KdyGNmJ5/2B2xRMknIyHb2fz+ecSbLN&#13;&#10;TmfzaQ5TPHv7EPGzAsuSUPJAvcuUit11RMqEoAMkXebgqjYm98+43xQE7DQqD0DvnQrpEs4S7o1K&#13;&#10;XsZ9VZoIyHknRR49dWEC2wkaGiGlcjjkmtEJpenu1zj2+OTaZfUa54NHvhkcHpxt7SBkll6kXX0f&#13;&#10;UtYdnvg7qjuJ2K7b3PnJ0M81VHtqc4BuTaKXVzX14lpEvBOB9oI6S7uOt/TRBpqSQy9xtoHw82/6&#13;&#10;hKdxJStnDe1ZyeOPrQiKM/PF0SB/HE+naTHzYfphPqFDOLasjy1uay+AujKmV8XLLCY8mkHUAewj&#13;&#10;PQmrdCuZhJN0d8lxEC+w2356UqRarTKIVtELvHb3XqbQieU0aQ/towi+H0ekQb6BYSPF4sVUdtjk&#13;&#10;6WC1RdB1HtnEc8dqzz+tcZ7k/slJ78TxOaOeH8blLwAAAP//AwBQSwMEFAAGAAgAAAAhADyqAo7j&#13;&#10;AAAAEAEAAA8AAABkcnMvZG93bnJldi54bWxMj01PwzAMhu9I/IfISNxYwvoBdE0nxMQVtPEhccsa&#13;&#10;r61onKrJ1vLv8U5wsWzZft/nLdez68UJx9B50nC7UCCQam87ajS8vz3f3IMI0ZA1vSfU8IMB1tXl&#13;&#10;RWkK6yfa4mkXG8EiFAqjoY1xKKQMdYvOhIUfkHh38KMzkcexkXY0E4u7Xi6VyqUzHbFDawZ8arH+&#13;&#10;3h2dho+Xw9dnql6bjcuGyc9KknuQWl9fzZsVl8cViIhz/PuAcwbmh4rB9v5INoheQ36XMH/UkOQZ&#13;&#10;iPOBypYJiD13aZqDrEr5P0j1CwAA//8DAFBLAQItABQABgAIAAAAIQC2gziS/gAAAOEBAAATAAAA&#13;&#10;AAAAAAAAAAAAAAAAAABbQ29udGVudF9UeXBlc10ueG1sUEsBAi0AFAAGAAgAAAAhADj9If/WAAAA&#13;&#10;lAEAAAsAAAAAAAAAAAAAAAAALwEAAF9yZWxzLy5yZWxzUEsBAi0AFAAGAAgAAAAhAGLCmnV5AgAA&#13;&#10;YAUAAA4AAAAAAAAAAAAAAAAALgIAAGRycy9lMm9Eb2MueG1sUEsBAi0AFAAGAAgAAAAhADyqAo7j&#13;&#10;AAAAEAEAAA8AAAAAAAAAAAAAAAAA0wQAAGRycy9kb3ducmV2LnhtbFBLBQYAAAAABAAEAPMAAADj&#13;&#10;BQAAAAA=&#13;&#10;" filled="f" stroked="f">
              <v:textbox>
                <w:txbxContent>
                  <w:p w14:paraId="28BDF521" w14:textId="77777777" w:rsidR="00B90566" w:rsidRDefault="00B90566" w:rsidP="00B90566">
                    <w:pPr>
                      <w:jc w:val="center"/>
                      <w:rPr>
                        <w:rFonts w:asciiTheme="majorHAnsi" w:hAnsiTheme="majorHAnsi"/>
                        <w:color w:val="808080" w:themeColor="background1" w:themeShade="80"/>
                        <w:sz w:val="22"/>
                        <w:szCs w:val="22"/>
                      </w:rPr>
                    </w:pPr>
                    <w:r w:rsidRPr="00CF7331">
                      <w:rPr>
                        <w:rFonts w:asciiTheme="majorHAnsi" w:hAnsiTheme="majorHAnsi"/>
                        <w:color w:val="808080" w:themeColor="background1" w:themeShade="80"/>
                        <w:sz w:val="22"/>
                        <w:szCs w:val="22"/>
                      </w:rPr>
                      <w:t>919.532.6817</w:t>
                    </w:r>
                    <w:r>
                      <w:rPr>
                        <w:rFonts w:asciiTheme="majorHAnsi" w:hAnsiTheme="majorHAnsi"/>
                        <w:color w:val="808080" w:themeColor="background1" w:themeShade="80"/>
                        <w:sz w:val="22"/>
                        <w:szCs w:val="22"/>
                      </w:rPr>
                      <w:t xml:space="preserve"> | emeralded.com</w:t>
                    </w:r>
                  </w:p>
                  <w:p w14:paraId="1A71CA6F" w14:textId="77777777" w:rsidR="00B90566" w:rsidRPr="00CF7331" w:rsidRDefault="00B90566" w:rsidP="00B90566">
                    <w:pPr>
                      <w:jc w:val="center"/>
                      <w:rPr>
                        <w:sz w:val="20"/>
                      </w:rPr>
                    </w:pPr>
                    <w:r w:rsidRPr="00075BD0">
                      <w:rPr>
                        <w:rFonts w:asciiTheme="majorHAnsi" w:hAnsiTheme="majorHAnsi"/>
                        <w:color w:val="808080" w:themeColor="background1" w:themeShade="80"/>
                        <w:sz w:val="22"/>
                        <w:szCs w:val="22"/>
                      </w:rPr>
                      <w:t>@</w:t>
                    </w:r>
                    <w:proofErr w:type="spellStart"/>
                    <w:r w:rsidRPr="00075BD0">
                      <w:rPr>
                        <w:rFonts w:asciiTheme="majorHAnsi" w:hAnsiTheme="majorHAnsi"/>
                        <w:color w:val="808080" w:themeColor="background1" w:themeShade="80"/>
                        <w:sz w:val="22"/>
                        <w:szCs w:val="22"/>
                      </w:rPr>
                      <w:t>edu_emerald</w:t>
                    </w:r>
                    <w:proofErr w:type="spellEnd"/>
                    <w:r>
                      <w:rPr>
                        <w:rFonts w:asciiTheme="majorHAnsi" w:hAnsiTheme="majorHAnsi"/>
                        <w:color w:val="808080" w:themeColor="background1" w:themeShade="80"/>
                        <w:sz w:val="22"/>
                        <w:szCs w:val="22"/>
                      </w:rPr>
                      <w:t xml:space="preserve"> | </w:t>
                    </w:r>
                    <w:hyperlink r:id="rId3" w:history="1">
                      <w:r w:rsidRPr="00931E58">
                        <w:rPr>
                          <w:rStyle w:val="Hyperlink"/>
                          <w:sz w:val="20"/>
                        </w:rPr>
                        <w:t>info@emeralded.com</w:t>
                      </w:r>
                    </w:hyperlink>
                  </w:p>
                  <w:p w14:paraId="1A6FB6D4" w14:textId="77777777" w:rsidR="00B90566" w:rsidRPr="00075BD0" w:rsidRDefault="00B90566" w:rsidP="00B90566">
                    <w:pPr>
                      <w:jc w:val="center"/>
                      <w:rPr>
                        <w:rFonts w:asciiTheme="majorHAnsi" w:hAnsiTheme="majorHAnsi"/>
                        <w:color w:val="808080" w:themeColor="background1" w:themeShade="80"/>
                        <w:sz w:val="22"/>
                        <w:szCs w:val="22"/>
                      </w:rPr>
                    </w:pPr>
                    <w:r>
                      <w:rPr>
                        <w:rFonts w:asciiTheme="majorHAnsi" w:hAnsiTheme="majorHAnsi"/>
                        <w:color w:val="808080" w:themeColor="background1" w:themeShade="80"/>
                        <w:sz w:val="22"/>
                        <w:szCs w:val="22"/>
                      </w:rPr>
                      <w:t xml:space="preserve">2811 </w:t>
                    </w:r>
                    <w:proofErr w:type="spellStart"/>
                    <w:r>
                      <w:rPr>
                        <w:rFonts w:asciiTheme="majorHAnsi" w:hAnsiTheme="majorHAnsi"/>
                        <w:color w:val="808080" w:themeColor="background1" w:themeShade="80"/>
                        <w:sz w:val="22"/>
                        <w:szCs w:val="22"/>
                      </w:rPr>
                      <w:t>Skybrook</w:t>
                    </w:r>
                    <w:proofErr w:type="spellEnd"/>
                    <w:r>
                      <w:rPr>
                        <w:rFonts w:asciiTheme="majorHAnsi" w:hAnsiTheme="majorHAnsi"/>
                        <w:color w:val="808080" w:themeColor="background1" w:themeShade="80"/>
                        <w:sz w:val="22"/>
                        <w:szCs w:val="22"/>
                      </w:rPr>
                      <w:t xml:space="preserve"> Lane, </w:t>
                    </w:r>
                    <w:r w:rsidRPr="00075BD0">
                      <w:rPr>
                        <w:rFonts w:asciiTheme="majorHAnsi" w:hAnsiTheme="majorHAnsi"/>
                        <w:color w:val="808080" w:themeColor="background1" w:themeShade="80"/>
                        <w:sz w:val="22"/>
                        <w:szCs w:val="22"/>
                      </w:rPr>
                      <w:t>Durham, NC</w:t>
                    </w:r>
                  </w:p>
                  <w:p w14:paraId="4AC5A6D3" w14:textId="77777777" w:rsidR="00B90566" w:rsidRPr="00931E58" w:rsidRDefault="00B90566" w:rsidP="00B90566">
                    <w:pPr>
                      <w:jc w:val="right"/>
                      <w:rPr>
                        <w:sz w:val="20"/>
                      </w:rPr>
                    </w:pPr>
                  </w:p>
                </w:txbxContent>
              </v:textbox>
            </v:shape>
          </w:pict>
        </mc:Fallback>
      </mc:AlternateContent>
    </w:r>
  </w:p>
  <w:p w14:paraId="4EBBFD78" w14:textId="77777777" w:rsidR="00CF7331" w:rsidRDefault="00CF73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74B6E" w14:textId="77B1E092" w:rsidR="00020654" w:rsidRDefault="00020654" w:rsidP="00B90566">
    <w:pPr>
      <w:pStyle w:val="Header"/>
    </w:pPr>
  </w:p>
  <w:p w14:paraId="1365921B" w14:textId="77777777" w:rsidR="00020654" w:rsidRDefault="00020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8E5D23"/>
    <w:multiLevelType w:val="hybridMultilevel"/>
    <w:tmpl w:val="BE50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82EC0"/>
    <w:multiLevelType w:val="hybridMultilevel"/>
    <w:tmpl w:val="6D90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A5279"/>
    <w:multiLevelType w:val="hybridMultilevel"/>
    <w:tmpl w:val="59E65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2B5F78"/>
    <w:multiLevelType w:val="hybridMultilevel"/>
    <w:tmpl w:val="A5B4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67BE3"/>
    <w:multiLevelType w:val="multilevel"/>
    <w:tmpl w:val="2D72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C1143C"/>
    <w:multiLevelType w:val="multilevel"/>
    <w:tmpl w:val="2D72F3A0"/>
    <w:lvl w:ilvl="0">
      <w:start w:val="1"/>
      <w:numFmt w:val="bullet"/>
      <w:lvlText w:val=""/>
      <w:lvlJc w:val="left"/>
      <w:pPr>
        <w:tabs>
          <w:tab w:val="num" w:pos="1780"/>
        </w:tabs>
        <w:ind w:left="1780" w:hanging="360"/>
      </w:pPr>
      <w:rPr>
        <w:rFonts w:ascii="Symbol" w:hAnsi="Symbol" w:hint="default"/>
        <w:sz w:val="20"/>
      </w:rPr>
    </w:lvl>
    <w:lvl w:ilvl="1" w:tentative="1">
      <w:start w:val="1"/>
      <w:numFmt w:val="bullet"/>
      <w:lvlText w:val="o"/>
      <w:lvlJc w:val="left"/>
      <w:pPr>
        <w:tabs>
          <w:tab w:val="num" w:pos="2500"/>
        </w:tabs>
        <w:ind w:left="2500" w:hanging="360"/>
      </w:pPr>
      <w:rPr>
        <w:rFonts w:ascii="Courier New" w:hAnsi="Courier New" w:hint="default"/>
        <w:sz w:val="20"/>
      </w:rPr>
    </w:lvl>
    <w:lvl w:ilvl="2" w:tentative="1">
      <w:start w:val="1"/>
      <w:numFmt w:val="bullet"/>
      <w:lvlText w:val=""/>
      <w:lvlJc w:val="left"/>
      <w:pPr>
        <w:tabs>
          <w:tab w:val="num" w:pos="3220"/>
        </w:tabs>
        <w:ind w:left="3220" w:hanging="360"/>
      </w:pPr>
      <w:rPr>
        <w:rFonts w:ascii="Wingdings" w:hAnsi="Wingdings" w:hint="default"/>
        <w:sz w:val="20"/>
      </w:rPr>
    </w:lvl>
    <w:lvl w:ilvl="3" w:tentative="1">
      <w:start w:val="1"/>
      <w:numFmt w:val="bullet"/>
      <w:lvlText w:val=""/>
      <w:lvlJc w:val="left"/>
      <w:pPr>
        <w:tabs>
          <w:tab w:val="num" w:pos="3940"/>
        </w:tabs>
        <w:ind w:left="3940" w:hanging="360"/>
      </w:pPr>
      <w:rPr>
        <w:rFonts w:ascii="Wingdings" w:hAnsi="Wingdings" w:hint="default"/>
        <w:sz w:val="20"/>
      </w:rPr>
    </w:lvl>
    <w:lvl w:ilvl="4" w:tentative="1">
      <w:start w:val="1"/>
      <w:numFmt w:val="bullet"/>
      <w:lvlText w:val=""/>
      <w:lvlJc w:val="left"/>
      <w:pPr>
        <w:tabs>
          <w:tab w:val="num" w:pos="4660"/>
        </w:tabs>
        <w:ind w:left="4660" w:hanging="360"/>
      </w:pPr>
      <w:rPr>
        <w:rFonts w:ascii="Wingdings" w:hAnsi="Wingdings" w:hint="default"/>
        <w:sz w:val="20"/>
      </w:rPr>
    </w:lvl>
    <w:lvl w:ilvl="5" w:tentative="1">
      <w:start w:val="1"/>
      <w:numFmt w:val="bullet"/>
      <w:lvlText w:val=""/>
      <w:lvlJc w:val="left"/>
      <w:pPr>
        <w:tabs>
          <w:tab w:val="num" w:pos="5380"/>
        </w:tabs>
        <w:ind w:left="5380" w:hanging="360"/>
      </w:pPr>
      <w:rPr>
        <w:rFonts w:ascii="Wingdings" w:hAnsi="Wingdings" w:hint="default"/>
        <w:sz w:val="20"/>
      </w:rPr>
    </w:lvl>
    <w:lvl w:ilvl="6" w:tentative="1">
      <w:start w:val="1"/>
      <w:numFmt w:val="bullet"/>
      <w:lvlText w:val=""/>
      <w:lvlJc w:val="left"/>
      <w:pPr>
        <w:tabs>
          <w:tab w:val="num" w:pos="6100"/>
        </w:tabs>
        <w:ind w:left="6100" w:hanging="360"/>
      </w:pPr>
      <w:rPr>
        <w:rFonts w:ascii="Wingdings" w:hAnsi="Wingdings" w:hint="default"/>
        <w:sz w:val="20"/>
      </w:rPr>
    </w:lvl>
    <w:lvl w:ilvl="7" w:tentative="1">
      <w:start w:val="1"/>
      <w:numFmt w:val="bullet"/>
      <w:lvlText w:val=""/>
      <w:lvlJc w:val="left"/>
      <w:pPr>
        <w:tabs>
          <w:tab w:val="num" w:pos="6820"/>
        </w:tabs>
        <w:ind w:left="6820" w:hanging="360"/>
      </w:pPr>
      <w:rPr>
        <w:rFonts w:ascii="Wingdings" w:hAnsi="Wingdings" w:hint="default"/>
        <w:sz w:val="20"/>
      </w:rPr>
    </w:lvl>
    <w:lvl w:ilvl="8" w:tentative="1">
      <w:start w:val="1"/>
      <w:numFmt w:val="bullet"/>
      <w:lvlText w:val=""/>
      <w:lvlJc w:val="left"/>
      <w:pPr>
        <w:tabs>
          <w:tab w:val="num" w:pos="7540"/>
        </w:tabs>
        <w:ind w:left="7540" w:hanging="360"/>
      </w:pPr>
      <w:rPr>
        <w:rFonts w:ascii="Wingdings" w:hAnsi="Wingdings" w:hint="default"/>
        <w:sz w:val="20"/>
      </w:rPr>
    </w:lvl>
  </w:abstractNum>
  <w:num w:numId="1">
    <w:abstractNumId w:val="0"/>
  </w:num>
  <w:num w:numId="2">
    <w:abstractNumId w:val="1"/>
  </w:num>
  <w:num w:numId="3">
    <w:abstractNumId w:val="2"/>
  </w:num>
  <w:num w:numId="4">
    <w:abstractNumId w:val="7"/>
  </w:num>
  <w:num w:numId="5">
    <w:abstractNumId w:val="8"/>
  </w:num>
  <w:num w:numId="6">
    <w:abstractNumId w:val="4"/>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B7"/>
    <w:rsid w:val="00020654"/>
    <w:rsid w:val="00052BD6"/>
    <w:rsid w:val="00071A2C"/>
    <w:rsid w:val="00075BD0"/>
    <w:rsid w:val="000812BF"/>
    <w:rsid w:val="000D1C28"/>
    <w:rsid w:val="000F2246"/>
    <w:rsid w:val="00101A58"/>
    <w:rsid w:val="001033E2"/>
    <w:rsid w:val="00114CBB"/>
    <w:rsid w:val="00123209"/>
    <w:rsid w:val="001448F3"/>
    <w:rsid w:val="00145EED"/>
    <w:rsid w:val="0017146D"/>
    <w:rsid w:val="001D5393"/>
    <w:rsid w:val="001E7DCE"/>
    <w:rsid w:val="00216DD7"/>
    <w:rsid w:val="00230694"/>
    <w:rsid w:val="00270806"/>
    <w:rsid w:val="0027792A"/>
    <w:rsid w:val="002A6453"/>
    <w:rsid w:val="002C0305"/>
    <w:rsid w:val="00302681"/>
    <w:rsid w:val="00386CB0"/>
    <w:rsid w:val="003877E4"/>
    <w:rsid w:val="003A2C20"/>
    <w:rsid w:val="003A429D"/>
    <w:rsid w:val="003B46C6"/>
    <w:rsid w:val="003E397B"/>
    <w:rsid w:val="003F220E"/>
    <w:rsid w:val="00413670"/>
    <w:rsid w:val="004C1B1A"/>
    <w:rsid w:val="004F73A1"/>
    <w:rsid w:val="00533953"/>
    <w:rsid w:val="005435DE"/>
    <w:rsid w:val="00544783"/>
    <w:rsid w:val="00582D80"/>
    <w:rsid w:val="005B2BEF"/>
    <w:rsid w:val="005B403F"/>
    <w:rsid w:val="005B7D7F"/>
    <w:rsid w:val="005D7BF1"/>
    <w:rsid w:val="0060222E"/>
    <w:rsid w:val="00640237"/>
    <w:rsid w:val="006464EA"/>
    <w:rsid w:val="0068367B"/>
    <w:rsid w:val="006A4A92"/>
    <w:rsid w:val="006A794B"/>
    <w:rsid w:val="007064CC"/>
    <w:rsid w:val="0071599F"/>
    <w:rsid w:val="0072079A"/>
    <w:rsid w:val="007479D8"/>
    <w:rsid w:val="00763CBF"/>
    <w:rsid w:val="007A3FAA"/>
    <w:rsid w:val="007B69B7"/>
    <w:rsid w:val="00820300"/>
    <w:rsid w:val="008259AB"/>
    <w:rsid w:val="00831EB0"/>
    <w:rsid w:val="008503BE"/>
    <w:rsid w:val="008655FB"/>
    <w:rsid w:val="00870003"/>
    <w:rsid w:val="0087363A"/>
    <w:rsid w:val="00887306"/>
    <w:rsid w:val="00887E6C"/>
    <w:rsid w:val="008A54B4"/>
    <w:rsid w:val="008F463A"/>
    <w:rsid w:val="0095799A"/>
    <w:rsid w:val="00960341"/>
    <w:rsid w:val="009A287F"/>
    <w:rsid w:val="009D2960"/>
    <w:rsid w:val="009D6D07"/>
    <w:rsid w:val="009F7498"/>
    <w:rsid w:val="00A02ABB"/>
    <w:rsid w:val="00A33C11"/>
    <w:rsid w:val="00A60625"/>
    <w:rsid w:val="00A65759"/>
    <w:rsid w:val="00AF5D29"/>
    <w:rsid w:val="00B26987"/>
    <w:rsid w:val="00B33EC0"/>
    <w:rsid w:val="00B75FC8"/>
    <w:rsid w:val="00B863EC"/>
    <w:rsid w:val="00B90566"/>
    <w:rsid w:val="00BC0542"/>
    <w:rsid w:val="00BD5036"/>
    <w:rsid w:val="00BE352C"/>
    <w:rsid w:val="00C0614E"/>
    <w:rsid w:val="00C0741C"/>
    <w:rsid w:val="00C12899"/>
    <w:rsid w:val="00CA1F2B"/>
    <w:rsid w:val="00CB259F"/>
    <w:rsid w:val="00CF7331"/>
    <w:rsid w:val="00CF7444"/>
    <w:rsid w:val="00D276FD"/>
    <w:rsid w:val="00D422A7"/>
    <w:rsid w:val="00D8116F"/>
    <w:rsid w:val="00D82A5D"/>
    <w:rsid w:val="00DB2D4B"/>
    <w:rsid w:val="00DC0536"/>
    <w:rsid w:val="00DC6803"/>
    <w:rsid w:val="00DD46A4"/>
    <w:rsid w:val="00DE3F3D"/>
    <w:rsid w:val="00E114D0"/>
    <w:rsid w:val="00E26D19"/>
    <w:rsid w:val="00E30B5F"/>
    <w:rsid w:val="00E415D2"/>
    <w:rsid w:val="00EB61ED"/>
    <w:rsid w:val="00ED612E"/>
    <w:rsid w:val="00EF1E11"/>
    <w:rsid w:val="00F215EA"/>
    <w:rsid w:val="00F33708"/>
    <w:rsid w:val="00F40957"/>
    <w:rsid w:val="00F573F2"/>
    <w:rsid w:val="00F67363"/>
    <w:rsid w:val="00F85735"/>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63A3D"/>
  <w14:defaultImageDpi w14:val="32767"/>
  <w15:docId w15:val="{7531334F-532F-234E-9820-22185BF2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A287F"/>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708"/>
    <w:pPr>
      <w:tabs>
        <w:tab w:val="center" w:pos="4680"/>
        <w:tab w:val="right" w:pos="9360"/>
      </w:tabs>
    </w:pPr>
  </w:style>
  <w:style w:type="character" w:customStyle="1" w:styleId="HeaderChar">
    <w:name w:val="Header Char"/>
    <w:basedOn w:val="DefaultParagraphFont"/>
    <w:link w:val="Header"/>
    <w:uiPriority w:val="99"/>
    <w:rsid w:val="00F33708"/>
  </w:style>
  <w:style w:type="paragraph" w:styleId="Footer">
    <w:name w:val="footer"/>
    <w:basedOn w:val="Normal"/>
    <w:link w:val="FooterChar"/>
    <w:uiPriority w:val="99"/>
    <w:unhideWhenUsed/>
    <w:rsid w:val="00F33708"/>
    <w:pPr>
      <w:tabs>
        <w:tab w:val="center" w:pos="4680"/>
        <w:tab w:val="right" w:pos="9360"/>
      </w:tabs>
    </w:pPr>
  </w:style>
  <w:style w:type="character" w:customStyle="1" w:styleId="FooterChar">
    <w:name w:val="Footer Char"/>
    <w:basedOn w:val="DefaultParagraphFont"/>
    <w:link w:val="Footer"/>
    <w:uiPriority w:val="99"/>
    <w:rsid w:val="00F33708"/>
  </w:style>
  <w:style w:type="paragraph" w:styleId="NormalWeb">
    <w:name w:val="Normal (Web)"/>
    <w:basedOn w:val="Normal"/>
    <w:uiPriority w:val="99"/>
    <w:unhideWhenUsed/>
    <w:rsid w:val="00831EB0"/>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9A287F"/>
    <w:rPr>
      <w:rFonts w:ascii="Times New Roman" w:hAnsi="Times New Roman" w:cs="Times New Roman"/>
      <w:b/>
      <w:bCs/>
      <w:sz w:val="36"/>
      <w:szCs w:val="36"/>
    </w:rPr>
  </w:style>
  <w:style w:type="character" w:styleId="Hyperlink">
    <w:name w:val="Hyperlink"/>
    <w:basedOn w:val="DefaultParagraphFont"/>
    <w:uiPriority w:val="99"/>
    <w:unhideWhenUsed/>
    <w:rsid w:val="00075BD0"/>
    <w:rPr>
      <w:color w:val="0563C1" w:themeColor="hyperlink"/>
      <w:u w:val="single"/>
    </w:rPr>
  </w:style>
  <w:style w:type="paragraph" w:styleId="ListParagraph">
    <w:name w:val="List Paragraph"/>
    <w:basedOn w:val="Normal"/>
    <w:uiPriority w:val="34"/>
    <w:qFormat/>
    <w:rsid w:val="00075BD0"/>
    <w:pPr>
      <w:widowControl w:val="0"/>
      <w:spacing w:before="120" w:line="312" w:lineRule="auto"/>
      <w:ind w:left="720" w:right="300"/>
      <w:contextualSpacing/>
    </w:pPr>
    <w:rPr>
      <w:rFonts w:ascii="Merriweather" w:eastAsia="Merriweather" w:hAnsi="Merriweather" w:cs="Merriweather"/>
      <w:color w:val="666666"/>
      <w:sz w:val="18"/>
      <w:szCs w:val="18"/>
    </w:rPr>
  </w:style>
  <w:style w:type="character" w:styleId="CommentReference">
    <w:name w:val="annotation reference"/>
    <w:basedOn w:val="DefaultParagraphFont"/>
    <w:uiPriority w:val="99"/>
    <w:semiHidden/>
    <w:unhideWhenUsed/>
    <w:rsid w:val="001E7DCE"/>
    <w:rPr>
      <w:sz w:val="18"/>
      <w:szCs w:val="18"/>
    </w:rPr>
  </w:style>
  <w:style w:type="paragraph" w:styleId="CommentText">
    <w:name w:val="annotation text"/>
    <w:basedOn w:val="Normal"/>
    <w:link w:val="CommentTextChar"/>
    <w:uiPriority w:val="99"/>
    <w:semiHidden/>
    <w:unhideWhenUsed/>
    <w:rsid w:val="001E7DCE"/>
  </w:style>
  <w:style w:type="character" w:customStyle="1" w:styleId="CommentTextChar">
    <w:name w:val="Comment Text Char"/>
    <w:basedOn w:val="DefaultParagraphFont"/>
    <w:link w:val="CommentText"/>
    <w:uiPriority w:val="99"/>
    <w:semiHidden/>
    <w:rsid w:val="001E7DCE"/>
  </w:style>
  <w:style w:type="paragraph" w:styleId="CommentSubject">
    <w:name w:val="annotation subject"/>
    <w:basedOn w:val="CommentText"/>
    <w:next w:val="CommentText"/>
    <w:link w:val="CommentSubjectChar"/>
    <w:uiPriority w:val="99"/>
    <w:semiHidden/>
    <w:unhideWhenUsed/>
    <w:rsid w:val="001E7DCE"/>
    <w:rPr>
      <w:b/>
      <w:bCs/>
      <w:sz w:val="20"/>
      <w:szCs w:val="20"/>
    </w:rPr>
  </w:style>
  <w:style w:type="character" w:customStyle="1" w:styleId="CommentSubjectChar">
    <w:name w:val="Comment Subject Char"/>
    <w:basedOn w:val="CommentTextChar"/>
    <w:link w:val="CommentSubject"/>
    <w:uiPriority w:val="99"/>
    <w:semiHidden/>
    <w:rsid w:val="001E7DCE"/>
    <w:rPr>
      <w:b/>
      <w:bCs/>
      <w:sz w:val="20"/>
      <w:szCs w:val="20"/>
    </w:rPr>
  </w:style>
  <w:style w:type="paragraph" w:styleId="BalloonText">
    <w:name w:val="Balloon Text"/>
    <w:basedOn w:val="Normal"/>
    <w:link w:val="BalloonTextChar"/>
    <w:uiPriority w:val="99"/>
    <w:semiHidden/>
    <w:unhideWhenUsed/>
    <w:rsid w:val="001E7D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7DCE"/>
    <w:rPr>
      <w:rFonts w:ascii="Times New Roman" w:hAnsi="Times New Roman" w:cs="Times New Roman"/>
      <w:sz w:val="18"/>
      <w:szCs w:val="18"/>
    </w:rPr>
  </w:style>
  <w:style w:type="table" w:styleId="TableGrid">
    <w:name w:val="Table Grid"/>
    <w:basedOn w:val="TableNormal"/>
    <w:uiPriority w:val="39"/>
    <w:rsid w:val="003A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194588">
      <w:bodyDiv w:val="1"/>
      <w:marLeft w:val="0"/>
      <w:marRight w:val="0"/>
      <w:marTop w:val="0"/>
      <w:marBottom w:val="0"/>
      <w:divBdr>
        <w:top w:val="none" w:sz="0" w:space="0" w:color="auto"/>
        <w:left w:val="none" w:sz="0" w:space="0" w:color="auto"/>
        <w:bottom w:val="none" w:sz="0" w:space="0" w:color="auto"/>
        <w:right w:val="none" w:sz="0" w:space="0" w:color="auto"/>
      </w:divBdr>
    </w:div>
    <w:div w:id="1454516983">
      <w:bodyDiv w:val="1"/>
      <w:marLeft w:val="0"/>
      <w:marRight w:val="0"/>
      <w:marTop w:val="0"/>
      <w:marBottom w:val="0"/>
      <w:divBdr>
        <w:top w:val="none" w:sz="0" w:space="0" w:color="auto"/>
        <w:left w:val="none" w:sz="0" w:space="0" w:color="auto"/>
        <w:bottom w:val="none" w:sz="0" w:space="0" w:color="auto"/>
        <w:right w:val="none" w:sz="0" w:space="0" w:color="auto"/>
      </w:divBdr>
    </w:div>
    <w:div w:id="1625310836">
      <w:bodyDiv w:val="1"/>
      <w:marLeft w:val="0"/>
      <w:marRight w:val="0"/>
      <w:marTop w:val="0"/>
      <w:marBottom w:val="0"/>
      <w:divBdr>
        <w:top w:val="none" w:sz="0" w:space="0" w:color="auto"/>
        <w:left w:val="none" w:sz="0" w:space="0" w:color="auto"/>
        <w:bottom w:val="none" w:sz="0" w:space="0" w:color="auto"/>
        <w:right w:val="none" w:sz="0" w:space="0" w:color="auto"/>
      </w:divBdr>
    </w:div>
    <w:div w:id="1883130497">
      <w:bodyDiv w:val="1"/>
      <w:marLeft w:val="0"/>
      <w:marRight w:val="0"/>
      <w:marTop w:val="0"/>
      <w:marBottom w:val="0"/>
      <w:divBdr>
        <w:top w:val="none" w:sz="0" w:space="0" w:color="auto"/>
        <w:left w:val="none" w:sz="0" w:space="0" w:color="auto"/>
        <w:bottom w:val="none" w:sz="0" w:space="0" w:color="auto"/>
        <w:right w:val="none" w:sz="0" w:space="0" w:color="auto"/>
      </w:divBdr>
    </w:div>
    <w:div w:id="2004047016">
      <w:bodyDiv w:val="1"/>
      <w:marLeft w:val="0"/>
      <w:marRight w:val="0"/>
      <w:marTop w:val="0"/>
      <w:marBottom w:val="0"/>
      <w:divBdr>
        <w:top w:val="none" w:sz="0" w:space="0" w:color="auto"/>
        <w:left w:val="none" w:sz="0" w:space="0" w:color="auto"/>
        <w:bottom w:val="none" w:sz="0" w:space="0" w:color="auto"/>
        <w:right w:val="none" w:sz="0" w:space="0" w:color="auto"/>
      </w:divBdr>
    </w:div>
    <w:div w:id="2045521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info@emeralded.com" TargetMode="External"/><Relationship Id="rId2" Type="http://schemas.openxmlformats.org/officeDocument/2006/relationships/hyperlink" Target="mailto:info@emeralded.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info@emeralded.com" TargetMode="External"/><Relationship Id="rId2" Type="http://schemas.openxmlformats.org/officeDocument/2006/relationships/hyperlink" Target="mailto:info@emeralded.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info@emeralded.com" TargetMode="External"/><Relationship Id="rId2" Type="http://schemas.openxmlformats.org/officeDocument/2006/relationships/hyperlink" Target="mailto:info@emeralded.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Woodlief</dc:creator>
  <cp:lastModifiedBy>JC</cp:lastModifiedBy>
  <cp:revision>2</cp:revision>
  <dcterms:created xsi:type="dcterms:W3CDTF">2018-09-25T16:51:00Z</dcterms:created>
  <dcterms:modified xsi:type="dcterms:W3CDTF">2018-09-25T16:51:00Z</dcterms:modified>
</cp:coreProperties>
</file>