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3CC" w:rsidRDefault="00BE53CC">
      <w:pPr>
        <w:pStyle w:val="normal0"/>
      </w:pPr>
      <w:bookmarkStart w:id="0" w:name="_GoBack"/>
      <w:bookmarkEnd w:id="0"/>
    </w:p>
    <w:p w:rsidR="00BE53CC" w:rsidRDefault="00BE53CC">
      <w:pPr>
        <w:pStyle w:val="normal0"/>
      </w:pPr>
    </w:p>
    <w:p w:rsidR="00BE53CC" w:rsidRDefault="00AD4E1D">
      <w:pPr>
        <w:pStyle w:val="normal0"/>
        <w:jc w:val="center"/>
      </w:pPr>
      <w:r>
        <w:t xml:space="preserve">The </w:t>
      </w:r>
      <w:proofErr w:type="spellStart"/>
      <w:r>
        <w:t>Exploris</w:t>
      </w:r>
      <w:proofErr w:type="spellEnd"/>
      <w:r>
        <w:t xml:space="preserve"> School Board of Directors - Expectation of Commitment</w:t>
      </w:r>
    </w:p>
    <w:p w:rsidR="00BE53CC" w:rsidRDefault="00BE53CC">
      <w:pPr>
        <w:pStyle w:val="normal0"/>
      </w:pPr>
    </w:p>
    <w:p w:rsidR="00BE53CC" w:rsidRDefault="00BE53CC">
      <w:pPr>
        <w:pStyle w:val="normal0"/>
      </w:pPr>
    </w:p>
    <w:p w:rsidR="00BE53CC" w:rsidRDefault="00AD4E1D">
      <w:pPr>
        <w:pStyle w:val="normal0"/>
        <w:numPr>
          <w:ilvl w:val="0"/>
          <w:numId w:val="2"/>
        </w:numPr>
        <w:contextualSpacing/>
      </w:pPr>
      <w:r>
        <w:t xml:space="preserve">The term for a Director of the </w:t>
      </w:r>
      <w:proofErr w:type="spellStart"/>
      <w:r>
        <w:t>Exploris</w:t>
      </w:r>
      <w:proofErr w:type="spellEnd"/>
      <w:r>
        <w:t xml:space="preserve"> Board is 3 years, from July 1 to June 30. </w:t>
      </w:r>
    </w:p>
    <w:p w:rsidR="00BE53CC" w:rsidRDefault="00AD4E1D">
      <w:pPr>
        <w:pStyle w:val="normal0"/>
        <w:numPr>
          <w:ilvl w:val="0"/>
          <w:numId w:val="2"/>
        </w:numPr>
        <w:contextualSpacing/>
      </w:pPr>
      <w:proofErr w:type="spellStart"/>
      <w:r>
        <w:t>Exploris</w:t>
      </w:r>
      <w:proofErr w:type="spellEnd"/>
      <w:r>
        <w:t xml:space="preserve"> Board meetings are currently</w:t>
      </w:r>
      <w:r>
        <w:t xml:space="preserve"> held the fourth Tuesday of each month from 4:30pm to 6:00pm and Directors are expected to attend in person. </w:t>
      </w:r>
    </w:p>
    <w:p w:rsidR="00BE53CC" w:rsidRDefault="00AD4E1D">
      <w:pPr>
        <w:pStyle w:val="normal0"/>
        <w:numPr>
          <w:ilvl w:val="0"/>
          <w:numId w:val="2"/>
        </w:numPr>
        <w:contextualSpacing/>
      </w:pPr>
      <w:r>
        <w:t>Directors are expected to lead or actively participate in at least one standing committee of the Board. Current committees include: finance, gover</w:t>
      </w:r>
      <w:r>
        <w:t xml:space="preserve">nance, academic excellence, grievance, facilities, CEO support and development. </w:t>
      </w:r>
    </w:p>
    <w:p w:rsidR="00BE53CC" w:rsidRDefault="00AD4E1D">
      <w:pPr>
        <w:pStyle w:val="normal0"/>
        <w:numPr>
          <w:ilvl w:val="0"/>
          <w:numId w:val="2"/>
        </w:numPr>
        <w:contextualSpacing/>
      </w:pPr>
      <w:r>
        <w:t xml:space="preserve">Directors are expected to actively assist in the recruitment of future Directors and other members of committees of the Board. </w:t>
      </w:r>
    </w:p>
    <w:p w:rsidR="00BE53CC" w:rsidRDefault="00AD4E1D">
      <w:pPr>
        <w:pStyle w:val="normal0"/>
        <w:numPr>
          <w:ilvl w:val="0"/>
          <w:numId w:val="2"/>
        </w:numPr>
        <w:contextualSpacing/>
      </w:pPr>
      <w:r>
        <w:t xml:space="preserve">Every Director is expected to give annually to </w:t>
      </w:r>
      <w:r>
        <w:t xml:space="preserve">The </w:t>
      </w:r>
      <w:proofErr w:type="spellStart"/>
      <w:r>
        <w:t>Exploris</w:t>
      </w:r>
      <w:proofErr w:type="spellEnd"/>
      <w:r>
        <w:t xml:space="preserve"> School. Hopefully </w:t>
      </w:r>
      <w:proofErr w:type="spellStart"/>
      <w:r>
        <w:t>Exploris</w:t>
      </w:r>
      <w:proofErr w:type="spellEnd"/>
      <w:r>
        <w:t xml:space="preserve"> would be in the top three organizations to which a Director donates. </w:t>
      </w:r>
    </w:p>
    <w:p w:rsidR="00BE53CC" w:rsidRDefault="00AD4E1D">
      <w:pPr>
        <w:pStyle w:val="normal0"/>
        <w:numPr>
          <w:ilvl w:val="0"/>
          <w:numId w:val="2"/>
        </w:numPr>
        <w:contextualSpacing/>
      </w:pPr>
      <w:r>
        <w:t xml:space="preserve">Every Director is expected to assist with fundraising initiatives for The </w:t>
      </w:r>
      <w:proofErr w:type="spellStart"/>
      <w:r>
        <w:t>Exploris</w:t>
      </w:r>
      <w:proofErr w:type="spellEnd"/>
      <w:r>
        <w:t xml:space="preserve"> School through their presence at events and by utilizing their </w:t>
      </w:r>
      <w:r>
        <w:t>community connections.</w:t>
      </w:r>
    </w:p>
    <w:p w:rsidR="00BE53CC" w:rsidRDefault="00AD4E1D">
      <w:pPr>
        <w:pStyle w:val="normal0"/>
        <w:numPr>
          <w:ilvl w:val="0"/>
          <w:numId w:val="2"/>
        </w:numPr>
        <w:contextualSpacing/>
      </w:pPr>
      <w:r>
        <w:t xml:space="preserve">Each Director is expected to have taken a student ambassador-led tour of The </w:t>
      </w:r>
      <w:proofErr w:type="spellStart"/>
      <w:r>
        <w:t>Exploris</w:t>
      </w:r>
      <w:proofErr w:type="spellEnd"/>
      <w:r>
        <w:t xml:space="preserve"> School.  </w:t>
      </w:r>
    </w:p>
    <w:p w:rsidR="00BE53CC" w:rsidRDefault="00AD4E1D">
      <w:pPr>
        <w:pStyle w:val="normal0"/>
        <w:numPr>
          <w:ilvl w:val="0"/>
          <w:numId w:val="2"/>
        </w:numPr>
        <w:contextualSpacing/>
      </w:pPr>
      <w:r>
        <w:t xml:space="preserve">Directors are expected to be actively involved in the life of The </w:t>
      </w:r>
      <w:proofErr w:type="spellStart"/>
      <w:r>
        <w:t>Exploris</w:t>
      </w:r>
      <w:proofErr w:type="spellEnd"/>
      <w:r>
        <w:t xml:space="preserve"> School by attending student presentations, passage portfolio c</w:t>
      </w:r>
      <w:r>
        <w:t xml:space="preserve">onferences (for graduating eighth grade students) and other school community events. </w:t>
      </w:r>
    </w:p>
    <w:p w:rsidR="00BE53CC" w:rsidRDefault="00BE53CC">
      <w:pPr>
        <w:pStyle w:val="normal0"/>
      </w:pPr>
    </w:p>
    <w:p w:rsidR="00BE53CC" w:rsidRDefault="00BE53CC">
      <w:pPr>
        <w:pStyle w:val="normal0"/>
      </w:pPr>
    </w:p>
    <w:p w:rsidR="00BE53CC" w:rsidRDefault="00AD4E1D">
      <w:pPr>
        <w:pStyle w:val="normal0"/>
        <w:jc w:val="center"/>
      </w:pPr>
      <w:bookmarkStart w:id="1" w:name="_gjdgxs" w:colFirst="0" w:colLast="0"/>
      <w:bookmarkEnd w:id="1"/>
      <w:r>
        <w:t xml:space="preserve">The </w:t>
      </w:r>
      <w:proofErr w:type="spellStart"/>
      <w:r>
        <w:t>Exploris</w:t>
      </w:r>
      <w:proofErr w:type="spellEnd"/>
      <w:r>
        <w:t xml:space="preserve"> School Board Member Code of Conduct</w:t>
      </w:r>
    </w:p>
    <w:p w:rsidR="00BE53CC" w:rsidRDefault="00BE53CC">
      <w:pPr>
        <w:pStyle w:val="normal0"/>
      </w:pPr>
    </w:p>
    <w:p w:rsidR="00BE53CC" w:rsidRDefault="00AD4E1D">
      <w:pPr>
        <w:pStyle w:val="normal0"/>
      </w:pPr>
      <w:r>
        <w:t xml:space="preserve">As The </w:t>
      </w:r>
      <w:proofErr w:type="spellStart"/>
      <w:r>
        <w:t>Exploris</w:t>
      </w:r>
      <w:proofErr w:type="spellEnd"/>
      <w:r>
        <w:t xml:space="preserve"> School Board members, we recognize the importance of our actions and decisions as they reflect directl</w:t>
      </w:r>
      <w:r>
        <w:t xml:space="preserve">y upon each </w:t>
      </w:r>
      <w:proofErr w:type="gramStart"/>
      <w:r>
        <w:t>of us, each teacher, each staff person, each student, and the community as a whole</w:t>
      </w:r>
      <w:proofErr w:type="gramEnd"/>
      <w:r>
        <w:t xml:space="preserve">.  In our leadership roles we are charged with the ethical principles that guide our work to uphold the highest standards of education for the students at The </w:t>
      </w:r>
      <w:proofErr w:type="spellStart"/>
      <w:r>
        <w:t>Exp</w:t>
      </w:r>
      <w:r>
        <w:t>loris</w:t>
      </w:r>
      <w:proofErr w:type="spellEnd"/>
      <w:r>
        <w:t xml:space="preserve"> School. </w:t>
      </w:r>
    </w:p>
    <w:p w:rsidR="00BE53CC" w:rsidRDefault="00BE53CC">
      <w:pPr>
        <w:pStyle w:val="normal0"/>
      </w:pPr>
    </w:p>
    <w:p w:rsidR="00BE53CC" w:rsidRDefault="00AD4E1D">
      <w:pPr>
        <w:pStyle w:val="normal0"/>
      </w:pPr>
      <w:r>
        <w:t xml:space="preserve">Ethical dilemmas occur when values are in conflict.  The </w:t>
      </w:r>
      <w:proofErr w:type="spellStart"/>
      <w:r>
        <w:t>Exploris</w:t>
      </w:r>
      <w:proofErr w:type="spellEnd"/>
      <w:r>
        <w:t xml:space="preserve"> School Board Member Code of Conduct states the values to which we are committed and embodies the ethical responsibilities charged to each board member in the ever-changing at</w:t>
      </w:r>
      <w:r>
        <w:t>mosphere of the school environment.</w:t>
      </w:r>
    </w:p>
    <w:p w:rsidR="00BE53CC" w:rsidRDefault="00BE53CC">
      <w:pPr>
        <w:pStyle w:val="normal0"/>
      </w:pPr>
    </w:p>
    <w:p w:rsidR="00BE53CC" w:rsidRDefault="00AD4E1D">
      <w:pPr>
        <w:pStyle w:val="normal0"/>
      </w:pPr>
      <w:r>
        <w:t xml:space="preserve">By our </w:t>
      </w:r>
      <w:r>
        <w:rPr>
          <w:color w:val="000000"/>
        </w:rPr>
        <w:t>governance, w</w:t>
      </w:r>
      <w:r>
        <w:t xml:space="preserve">e significantly influence or control the finances, studies, and direction of the </w:t>
      </w:r>
      <w:proofErr w:type="gramStart"/>
      <w:r>
        <w:t>school</w:t>
      </w:r>
      <w:proofErr w:type="gramEnd"/>
      <w:r>
        <w:t xml:space="preserve">.  We are grounded in an educational system aimed directly at furthering educational experiences for </w:t>
      </w:r>
      <w:proofErr w:type="gramStart"/>
      <w:r>
        <w:t>children wh</w:t>
      </w:r>
      <w:r>
        <w:t>ich</w:t>
      </w:r>
      <w:proofErr w:type="gramEnd"/>
      <w:r>
        <w:t xml:space="preserve"> are not offered in the traditional school system.  To this end, we are obligated to ensure that we are held to the highest ethical standards in order to preserve the reputation and educational experiences of The </w:t>
      </w:r>
      <w:proofErr w:type="spellStart"/>
      <w:r>
        <w:t>Exploris</w:t>
      </w:r>
      <w:proofErr w:type="spellEnd"/>
      <w:r>
        <w:t xml:space="preserve"> School for future generations.</w:t>
      </w:r>
    </w:p>
    <w:p w:rsidR="00BE53CC" w:rsidRDefault="00BE53CC">
      <w:pPr>
        <w:pStyle w:val="normal0"/>
      </w:pPr>
    </w:p>
    <w:p w:rsidR="00BE53CC" w:rsidRDefault="00AD4E1D">
      <w:pPr>
        <w:pStyle w:val="normal0"/>
      </w:pPr>
      <w:r>
        <w:t xml:space="preserve">The principles of this Code are expressed in broad statements to guide ethical </w:t>
      </w:r>
      <w:proofErr w:type="gramStart"/>
      <w:r>
        <w:t>decision making</w:t>
      </w:r>
      <w:proofErr w:type="gramEnd"/>
      <w:r>
        <w:t xml:space="preserve">.  </w:t>
      </w:r>
    </w:p>
    <w:p w:rsidR="00BE53CC" w:rsidRDefault="00BE53CC">
      <w:pPr>
        <w:pStyle w:val="normal0"/>
      </w:pPr>
    </w:p>
    <w:p w:rsidR="00BE53CC" w:rsidRDefault="00AD4E1D">
      <w:pPr>
        <w:pStyle w:val="normal0"/>
      </w:pPr>
      <w:r>
        <w:t>These statements provide a framework; they cannot and do not dictate conduct to cover particular situations.</w:t>
      </w:r>
    </w:p>
    <w:p w:rsidR="00BE53CC" w:rsidRDefault="00BE53CC">
      <w:pPr>
        <w:pStyle w:val="normal0"/>
      </w:pPr>
    </w:p>
    <w:p w:rsidR="00BE53CC" w:rsidRDefault="00AD4E1D">
      <w:pPr>
        <w:pStyle w:val="normal0"/>
      </w:pPr>
      <w:r>
        <w:tab/>
        <w:t>As a member of this board, I will:</w:t>
      </w:r>
    </w:p>
    <w:p w:rsidR="00BE53CC" w:rsidRDefault="00BE53CC">
      <w:pPr>
        <w:pStyle w:val="normal0"/>
      </w:pPr>
    </w:p>
    <w:p w:rsidR="00BE53CC" w:rsidRDefault="00AD4E1D">
      <w:pPr>
        <w:pStyle w:val="normal0"/>
        <w:numPr>
          <w:ilvl w:val="0"/>
          <w:numId w:val="1"/>
        </w:numPr>
      </w:pPr>
      <w:proofErr w:type="gramStart"/>
      <w:r>
        <w:t>believe</w:t>
      </w:r>
      <w:proofErr w:type="gramEnd"/>
      <w:r>
        <w:t xml:space="preserve"> in and be an ambassador for the mission and vision of The </w:t>
      </w:r>
      <w:proofErr w:type="spellStart"/>
      <w:r>
        <w:t>Exploris</w:t>
      </w:r>
      <w:proofErr w:type="spellEnd"/>
      <w:r>
        <w:t xml:space="preserve"> School.</w:t>
      </w:r>
    </w:p>
    <w:p w:rsidR="00BE53CC" w:rsidRDefault="00AD4E1D">
      <w:pPr>
        <w:pStyle w:val="normal0"/>
        <w:numPr>
          <w:ilvl w:val="0"/>
          <w:numId w:val="1"/>
        </w:numPr>
      </w:pPr>
      <w:proofErr w:type="gramStart"/>
      <w:r>
        <w:t>work</w:t>
      </w:r>
      <w:proofErr w:type="gramEnd"/>
      <w:r>
        <w:t xml:space="preserve"> with fellow board members to fulfill the obligations of Board membership as stated.</w:t>
      </w:r>
    </w:p>
    <w:p w:rsidR="00BE53CC" w:rsidRDefault="00AD4E1D">
      <w:pPr>
        <w:pStyle w:val="normal0"/>
        <w:numPr>
          <w:ilvl w:val="0"/>
          <w:numId w:val="1"/>
        </w:numPr>
      </w:pPr>
      <w:proofErr w:type="gramStart"/>
      <w:r>
        <w:t>support</w:t>
      </w:r>
      <w:proofErr w:type="gramEnd"/>
      <w:r>
        <w:t xml:space="preserve"> Board decisions once they are made.</w:t>
      </w:r>
    </w:p>
    <w:p w:rsidR="00BE53CC" w:rsidRDefault="00AD4E1D">
      <w:pPr>
        <w:pStyle w:val="normal0"/>
        <w:numPr>
          <w:ilvl w:val="0"/>
          <w:numId w:val="1"/>
        </w:numPr>
      </w:pPr>
      <w:proofErr w:type="gramStart"/>
      <w:r>
        <w:lastRenderedPageBreak/>
        <w:t>regularly</w:t>
      </w:r>
      <w:proofErr w:type="gramEnd"/>
      <w:r>
        <w:t xml:space="preserve"> attend and participate in at l</w:t>
      </w:r>
      <w:r>
        <w:t>east 80% of Board meetings in person annually (attendance will be reviewed quarterly) and actively participate in at least one committee of the Board.  Prepare for these meetings by reading materials, participating in standing committees and being prepared</w:t>
      </w:r>
      <w:r>
        <w:t xml:space="preserve"> with materials to each meeting.  </w:t>
      </w:r>
    </w:p>
    <w:p w:rsidR="00BE53CC" w:rsidRDefault="00AD4E1D">
      <w:pPr>
        <w:pStyle w:val="normal0"/>
        <w:numPr>
          <w:ilvl w:val="0"/>
          <w:numId w:val="1"/>
        </w:numPr>
      </w:pPr>
      <w:proofErr w:type="gramStart"/>
      <w:r>
        <w:t>provide</w:t>
      </w:r>
      <w:proofErr w:type="gramEnd"/>
      <w:r>
        <w:t xml:space="preserve"> the highest level of service to all stakeholders through appropriate and usefully organized resources; equitable service policies; equitable access; and accurate, unbiased, and courteous responses to all requests.</w:t>
      </w:r>
    </w:p>
    <w:p w:rsidR="00BE53CC" w:rsidRDefault="00AD4E1D">
      <w:pPr>
        <w:pStyle w:val="normal0"/>
        <w:numPr>
          <w:ilvl w:val="0"/>
          <w:numId w:val="1"/>
        </w:numPr>
      </w:pPr>
      <w:proofErr w:type="gramStart"/>
      <w:r>
        <w:t>represent</w:t>
      </w:r>
      <w:proofErr w:type="gramEnd"/>
      <w:r>
        <w:t xml:space="preserve"> the interest of all people served by this organization and will not advance private interests at the expense of the school </w:t>
      </w:r>
      <w:r>
        <w:rPr>
          <w:color w:val="000000"/>
        </w:rPr>
        <w:t>or any stakeholders</w:t>
      </w:r>
      <w:r>
        <w:t>.</w:t>
      </w:r>
    </w:p>
    <w:p w:rsidR="00BE53CC" w:rsidRDefault="00AD4E1D">
      <w:pPr>
        <w:pStyle w:val="normal0"/>
        <w:numPr>
          <w:ilvl w:val="0"/>
          <w:numId w:val="1"/>
        </w:numPr>
      </w:pPr>
      <w:proofErr w:type="gramStart"/>
      <w:r>
        <w:t>not</w:t>
      </w:r>
      <w:proofErr w:type="gramEnd"/>
      <w:r>
        <w:t xml:space="preserve"> use my service on this Board for my own personal advantage or for the advantage of friends or ass</w:t>
      </w:r>
      <w:r>
        <w:t>ociates.</w:t>
      </w:r>
    </w:p>
    <w:p w:rsidR="00BE53CC" w:rsidRDefault="00AD4E1D">
      <w:pPr>
        <w:pStyle w:val="normal0"/>
        <w:numPr>
          <w:ilvl w:val="0"/>
          <w:numId w:val="1"/>
        </w:numPr>
      </w:pPr>
      <w:proofErr w:type="gramStart"/>
      <w:r>
        <w:t>recognize</w:t>
      </w:r>
      <w:proofErr w:type="gramEnd"/>
      <w:r>
        <w:t xml:space="preserve"> and respect the need to protect confidential information in all levels of the organization.  All information gained concerning staff and or students shall remain confidential in perpetuity.</w:t>
      </w:r>
    </w:p>
    <w:p w:rsidR="00BE53CC" w:rsidRDefault="00AD4E1D">
      <w:pPr>
        <w:pStyle w:val="normal0"/>
        <w:numPr>
          <w:ilvl w:val="0"/>
          <w:numId w:val="1"/>
        </w:numPr>
      </w:pPr>
      <w:proofErr w:type="gramStart"/>
      <w:r>
        <w:t>distinguish</w:t>
      </w:r>
      <w:proofErr w:type="gramEnd"/>
      <w:r>
        <w:t xml:space="preserve"> between my personal convictions and</w:t>
      </w:r>
      <w:r>
        <w:t xml:space="preserve"> professional duties and will not allow my personal beliefs to interfere with fair representation of the goals and objectives of the School and will respect and support the majority decisions of the Board.</w:t>
      </w:r>
    </w:p>
    <w:p w:rsidR="00BE53CC" w:rsidRDefault="00AD4E1D">
      <w:pPr>
        <w:pStyle w:val="normal0"/>
        <w:numPr>
          <w:ilvl w:val="0"/>
          <w:numId w:val="1"/>
        </w:numPr>
      </w:pPr>
      <w:proofErr w:type="gramStart"/>
      <w:r>
        <w:t>approach</w:t>
      </w:r>
      <w:proofErr w:type="gramEnd"/>
      <w:r>
        <w:t xml:space="preserve"> all board issues with an open mind, prepa</w:t>
      </w:r>
      <w:r>
        <w:t>red to make the best decisions for the community as a whole.</w:t>
      </w:r>
    </w:p>
    <w:p w:rsidR="00BE53CC" w:rsidRDefault="00AD4E1D">
      <w:pPr>
        <w:pStyle w:val="normal0"/>
        <w:numPr>
          <w:ilvl w:val="0"/>
          <w:numId w:val="1"/>
        </w:numPr>
      </w:pPr>
      <w:proofErr w:type="gramStart"/>
      <w:r>
        <w:t>vow</w:t>
      </w:r>
      <w:proofErr w:type="gramEnd"/>
      <w:r>
        <w:t xml:space="preserve"> not to violate the trust of those who elected or appointed me to the Board or of those I serve.</w:t>
      </w:r>
    </w:p>
    <w:p w:rsidR="00BE53CC" w:rsidRDefault="00AD4E1D">
      <w:pPr>
        <w:pStyle w:val="normal0"/>
        <w:numPr>
          <w:ilvl w:val="0"/>
          <w:numId w:val="1"/>
        </w:numPr>
      </w:pPr>
      <w:proofErr w:type="gramStart"/>
      <w:r>
        <w:t>strive</w:t>
      </w:r>
      <w:proofErr w:type="gramEnd"/>
      <w:r>
        <w:t xml:space="preserve"> to focus my efforts on the mission/vision of the School and not on my personal goals or </w:t>
      </w:r>
      <w:r>
        <w:t xml:space="preserve">the </w:t>
      </w:r>
      <w:r>
        <w:rPr>
          <w:color w:val="000000"/>
        </w:rPr>
        <w:t>goals of any single stakeholder</w:t>
      </w:r>
      <w:r>
        <w:t>.</w:t>
      </w:r>
    </w:p>
    <w:p w:rsidR="00BE53CC" w:rsidRDefault="00AD4E1D">
      <w:pPr>
        <w:pStyle w:val="normal0"/>
        <w:numPr>
          <w:ilvl w:val="0"/>
          <w:numId w:val="1"/>
        </w:numPr>
      </w:pPr>
      <w:proofErr w:type="gramStart"/>
      <w:r>
        <w:t>strive</w:t>
      </w:r>
      <w:proofErr w:type="gramEnd"/>
      <w:r>
        <w:t xml:space="preserve"> for excellence in my role as a Board member by maintaining and enhancing my own knowledge and skills and by fostering the aspirations of potential members of the Board.</w:t>
      </w:r>
    </w:p>
    <w:p w:rsidR="00BE53CC" w:rsidRDefault="00AD4E1D">
      <w:pPr>
        <w:pStyle w:val="normal0"/>
        <w:numPr>
          <w:ilvl w:val="0"/>
          <w:numId w:val="1"/>
        </w:numPr>
      </w:pPr>
      <w:proofErr w:type="gramStart"/>
      <w:r>
        <w:t>consider</w:t>
      </w:r>
      <w:proofErr w:type="gramEnd"/>
      <w:r>
        <w:t xml:space="preserve"> myself a “trustee” of the organiza</w:t>
      </w:r>
      <w:r>
        <w:t>tion and will do my best to ensure that it is well-maintained, financially secure, growing, and always operating in the best interests of those we serve.</w:t>
      </w:r>
    </w:p>
    <w:p w:rsidR="00BE53CC" w:rsidRDefault="00AD4E1D">
      <w:pPr>
        <w:pStyle w:val="normal0"/>
        <w:numPr>
          <w:ilvl w:val="0"/>
          <w:numId w:val="1"/>
        </w:numPr>
      </w:pPr>
      <w:proofErr w:type="gramStart"/>
      <w:r>
        <w:rPr>
          <w:color w:val="000000"/>
        </w:rPr>
        <w:t>remember</w:t>
      </w:r>
      <w:proofErr w:type="gramEnd"/>
      <w:r>
        <w:rPr>
          <w:color w:val="000000"/>
        </w:rPr>
        <w:t xml:space="preserve"> that we are a governing board and not a managerial one.  I, therefore, refrain from engaging </w:t>
      </w:r>
      <w:r>
        <w:rPr>
          <w:color w:val="000000"/>
        </w:rPr>
        <w:t>in conversations with any staff or family member that would be considered managerial in nature.</w:t>
      </w:r>
    </w:p>
    <w:p w:rsidR="00BE53CC" w:rsidRDefault="00AD4E1D">
      <w:pPr>
        <w:pStyle w:val="normal0"/>
        <w:numPr>
          <w:ilvl w:val="0"/>
          <w:numId w:val="1"/>
        </w:numPr>
        <w:pBdr>
          <w:top w:val="nil"/>
          <w:left w:val="nil"/>
          <w:bottom w:val="nil"/>
          <w:right w:val="nil"/>
          <w:between w:val="nil"/>
        </w:pBdr>
        <w:contextualSpacing/>
        <w:rPr>
          <w:color w:val="000000"/>
        </w:rPr>
      </w:pPr>
      <w:proofErr w:type="gramStart"/>
      <w:r>
        <w:rPr>
          <w:color w:val="000000"/>
        </w:rPr>
        <w:t>never</w:t>
      </w:r>
      <w:proofErr w:type="gramEnd"/>
      <w:r>
        <w:rPr>
          <w:color w:val="000000"/>
        </w:rPr>
        <w:t xml:space="preserve"> exercise individual authority as a Board Member except when </w:t>
      </w:r>
    </w:p>
    <w:p w:rsidR="00BE53CC" w:rsidRDefault="00AD4E1D">
      <w:pPr>
        <w:pStyle w:val="normal0"/>
        <w:numPr>
          <w:ilvl w:val="1"/>
          <w:numId w:val="1"/>
        </w:numPr>
        <w:pBdr>
          <w:top w:val="nil"/>
          <w:left w:val="nil"/>
          <w:bottom w:val="nil"/>
          <w:right w:val="nil"/>
          <w:between w:val="nil"/>
        </w:pBdr>
        <w:contextualSpacing/>
        <w:rPr>
          <w:color w:val="000000"/>
        </w:rPr>
      </w:pPr>
      <w:proofErr w:type="gramStart"/>
      <w:r>
        <w:rPr>
          <w:color w:val="000000"/>
        </w:rPr>
        <w:t>acting</w:t>
      </w:r>
      <w:proofErr w:type="gramEnd"/>
      <w:r>
        <w:rPr>
          <w:color w:val="000000"/>
        </w:rPr>
        <w:t xml:space="preserve"> in an official meeting with the full Board</w:t>
      </w:r>
    </w:p>
    <w:p w:rsidR="00BE53CC" w:rsidRDefault="00AD4E1D">
      <w:pPr>
        <w:pStyle w:val="normal0"/>
        <w:numPr>
          <w:ilvl w:val="1"/>
          <w:numId w:val="1"/>
        </w:numPr>
        <w:pBdr>
          <w:top w:val="nil"/>
          <w:left w:val="nil"/>
          <w:bottom w:val="nil"/>
          <w:right w:val="nil"/>
          <w:between w:val="nil"/>
        </w:pBdr>
        <w:contextualSpacing/>
        <w:rPr>
          <w:color w:val="000000"/>
        </w:rPr>
      </w:pPr>
      <w:proofErr w:type="gramStart"/>
      <w:r>
        <w:rPr>
          <w:color w:val="000000"/>
        </w:rPr>
        <w:t>or</w:t>
      </w:r>
      <w:proofErr w:type="gramEnd"/>
      <w:r>
        <w:rPr>
          <w:color w:val="000000"/>
        </w:rPr>
        <w:t xml:space="preserve"> as I am delegated by the Board</w:t>
      </w:r>
    </w:p>
    <w:p w:rsidR="00BE53CC" w:rsidRDefault="00AD4E1D">
      <w:pPr>
        <w:pStyle w:val="normal0"/>
        <w:numPr>
          <w:ilvl w:val="1"/>
          <w:numId w:val="1"/>
        </w:numPr>
        <w:pBdr>
          <w:top w:val="nil"/>
          <w:left w:val="nil"/>
          <w:bottom w:val="nil"/>
          <w:right w:val="nil"/>
          <w:between w:val="nil"/>
        </w:pBdr>
        <w:contextualSpacing/>
        <w:rPr>
          <w:color w:val="000000"/>
        </w:rPr>
      </w:pPr>
      <w:proofErr w:type="gramStart"/>
      <w:r>
        <w:rPr>
          <w:color w:val="000000"/>
        </w:rPr>
        <w:t>or</w:t>
      </w:r>
      <w:proofErr w:type="gramEnd"/>
      <w:r>
        <w:rPr>
          <w:color w:val="000000"/>
        </w:rPr>
        <w:t xml:space="preserve"> by invitation of the Director</w:t>
      </w:r>
    </w:p>
    <w:p w:rsidR="00BE53CC" w:rsidRDefault="00AD4E1D">
      <w:pPr>
        <w:pStyle w:val="normal0"/>
        <w:numPr>
          <w:ilvl w:val="0"/>
          <w:numId w:val="1"/>
        </w:numPr>
      </w:pPr>
      <w:proofErr w:type="gramStart"/>
      <w:r>
        <w:rPr>
          <w:color w:val="000000"/>
        </w:rPr>
        <w:t>understand</w:t>
      </w:r>
      <w:proofErr w:type="gramEnd"/>
      <w:r>
        <w:rPr>
          <w:color w:val="000000"/>
        </w:rPr>
        <w:t xml:space="preserve"> that violation of this policy could result in disciplinary action, up to and including removal from the Board following the board’s bylaws. </w:t>
      </w:r>
    </w:p>
    <w:p w:rsidR="00BE53CC" w:rsidRDefault="00BE53CC">
      <w:pPr>
        <w:pStyle w:val="normal0"/>
      </w:pPr>
    </w:p>
    <w:p w:rsidR="00BE53CC" w:rsidRDefault="00AD4E1D">
      <w:pPr>
        <w:pStyle w:val="normal0"/>
      </w:pPr>
      <w:r>
        <w:tab/>
      </w:r>
      <w:r>
        <w:tab/>
      </w:r>
      <w:r>
        <w:tab/>
      </w:r>
      <w:r>
        <w:tab/>
      </w:r>
      <w:r>
        <w:tab/>
      </w:r>
    </w:p>
    <w:p w:rsidR="00BE53CC" w:rsidRDefault="00AD4E1D">
      <w:pPr>
        <w:pStyle w:val="normal0"/>
      </w:pPr>
      <w:r>
        <w:t>___________________________________________     ________________</w:t>
      </w:r>
      <w:r>
        <w:t>_________</w:t>
      </w:r>
    </w:p>
    <w:p w:rsidR="00BE53CC" w:rsidRDefault="00AD4E1D">
      <w:pPr>
        <w:pStyle w:val="normal0"/>
      </w:pPr>
      <w:r>
        <w:t>Board member signature                                                   Date</w:t>
      </w:r>
    </w:p>
    <w:p w:rsidR="00BE53CC" w:rsidRDefault="00BE53CC">
      <w:pPr>
        <w:pStyle w:val="normal0"/>
      </w:pPr>
    </w:p>
    <w:p w:rsidR="00BE53CC" w:rsidRDefault="00BE53CC">
      <w:pPr>
        <w:pStyle w:val="normal0"/>
      </w:pPr>
    </w:p>
    <w:p w:rsidR="00BE53CC" w:rsidRDefault="00BE53CC">
      <w:pPr>
        <w:pStyle w:val="normal0"/>
      </w:pPr>
    </w:p>
    <w:sectPr w:rsidR="00BE53CC">
      <w:pgSz w:w="12240" w:h="15840"/>
      <w:pgMar w:top="720" w:right="1260" w:bottom="720" w:left="12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C111D"/>
    <w:multiLevelType w:val="multilevel"/>
    <w:tmpl w:val="6B66BA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EA33B1E"/>
    <w:multiLevelType w:val="multilevel"/>
    <w:tmpl w:val="60A8A0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BE53CC"/>
    <w:rsid w:val="00AD4E1D"/>
    <w:rsid w:val="00BE53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jc w:val="center"/>
    </w:pPr>
    <w:rPr>
      <w:b/>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jc w:val="center"/>
    </w:pPr>
    <w:rPr>
      <w:b/>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841</Words>
  <Characters>4799</Characters>
  <Application>Microsoft Macintosh Word</Application>
  <DocSecurity>0</DocSecurity>
  <Lines>39</Lines>
  <Paragraphs>11</Paragraphs>
  <ScaleCrop>false</ScaleCrop>
  <Company/>
  <LinksUpToDate>false</LinksUpToDate>
  <CharactersWithSpaces>5629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Keely Byars-Nichols</cp:lastModifiedBy>
  <cp:revision>2</cp:revision>
  <dcterms:created xsi:type="dcterms:W3CDTF">2018-06-16T13:01:00Z</dcterms:created>
  <dcterms:modified xsi:type="dcterms:W3CDTF">2018-06-16T13:01:00Z</dcterms:modified>
</cp:coreProperties>
</file>