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C7F" w:rsidRDefault="005E12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sz w:val="24"/>
          <w:szCs w:val="24"/>
        </w:rPr>
      </w:pPr>
      <w:bookmarkStart w:id="0" w:name="_gjdgxs" w:colFirst="0" w:colLast="0"/>
      <w:bookmarkStart w:id="1" w:name="_GoBack"/>
      <w:bookmarkEnd w:id="0"/>
      <w:bookmarkEnd w:id="1"/>
      <w:r>
        <w:rPr>
          <w:b/>
          <w:sz w:val="24"/>
          <w:szCs w:val="24"/>
          <w:u w:val="single"/>
        </w:rPr>
        <w:t xml:space="preserve">The </w:t>
      </w:r>
      <w:proofErr w:type="spellStart"/>
      <w:r>
        <w:rPr>
          <w:b/>
          <w:color w:val="000000"/>
          <w:sz w:val="24"/>
          <w:szCs w:val="24"/>
          <w:u w:val="single"/>
        </w:rPr>
        <w:t>Exploris</w:t>
      </w:r>
      <w:proofErr w:type="spellEnd"/>
      <w:r>
        <w:rPr>
          <w:b/>
          <w:color w:val="000000"/>
          <w:sz w:val="24"/>
          <w:szCs w:val="24"/>
          <w:u w:val="single"/>
        </w:rPr>
        <w:t xml:space="preserve"> School</w:t>
      </w:r>
    </w:p>
    <w:p w:rsidR="00B15C7F" w:rsidRDefault="00B15C7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sz w:val="24"/>
          <w:szCs w:val="24"/>
        </w:rPr>
      </w:pPr>
    </w:p>
    <w:p w:rsidR="00B15C7F" w:rsidRDefault="005E12FC">
      <w:pPr>
        <w:pStyle w:val="normal0"/>
        <w:tabs>
          <w:tab w:val="right" w:pos="9360"/>
        </w:tabs>
        <w:rPr>
          <w:color w:val="000000"/>
          <w:sz w:val="24"/>
          <w:szCs w:val="24"/>
        </w:rPr>
      </w:pPr>
      <w:r>
        <w:rPr>
          <w:b/>
          <w:color w:val="000000"/>
          <w:sz w:val="24"/>
          <w:szCs w:val="24"/>
        </w:rPr>
        <w:t>NON-INSTRUCTIONAL OPERATIONS</w:t>
      </w:r>
      <w:r>
        <w:rPr>
          <w:b/>
          <w:color w:val="000000"/>
          <w:sz w:val="24"/>
          <w:szCs w:val="24"/>
        </w:rPr>
        <w:tab/>
        <w:t>8400</w:t>
      </w:r>
    </w:p>
    <w:p w:rsidR="00B15C7F" w:rsidRDefault="00B15C7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rsidR="00B15C7F" w:rsidRDefault="005E12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u w:val="single"/>
        </w:rPr>
        <w:t>Transportation of Students by Volunteers</w:t>
      </w:r>
    </w:p>
    <w:p w:rsidR="00B15C7F" w:rsidRDefault="00B15C7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rsidR="00B15C7F" w:rsidRDefault="005E12FC">
      <w:pPr>
        <w:pStyle w:val="normal0"/>
        <w:widowControl w:val="0"/>
        <w:rPr>
          <w:color w:val="000000"/>
          <w:sz w:val="24"/>
          <w:szCs w:val="24"/>
        </w:rPr>
      </w:pPr>
      <w:r>
        <w:rPr>
          <w:sz w:val="22"/>
          <w:szCs w:val="22"/>
        </w:rPr>
        <w:t>The use of parents/guardians/volunteers to transport students for a school function is allowed when a school bus or driver is not available. Every year, any person transporting students will be required to provide proof of liability insurance for the vehic</w:t>
      </w:r>
      <w:r>
        <w:rPr>
          <w:sz w:val="22"/>
          <w:szCs w:val="22"/>
        </w:rPr>
        <w:t>le being utilized and a valid driver’s license prior to transporting students. Volunteer drivers will provide photocopies of these documents. They will be kept in the school office where they can be maintained for future use and emergency situations. Perso</w:t>
      </w:r>
      <w:r>
        <w:rPr>
          <w:sz w:val="22"/>
          <w:szCs w:val="22"/>
        </w:rPr>
        <w:t xml:space="preserve">ns transporting students are required to obey all local, state, and federal motor vehicle and general laws, including child safety restraint statutes. </w:t>
      </w:r>
    </w:p>
    <w:p w:rsidR="00B15C7F" w:rsidRDefault="00B15C7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p w:rsidR="00B15C7F" w:rsidRDefault="005E12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u w:val="single"/>
        </w:rPr>
        <w:t>Policy History:</w:t>
      </w:r>
    </w:p>
    <w:p w:rsidR="00B15C7F" w:rsidRDefault="005E12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r>
        <w:rPr>
          <w:color w:val="000000"/>
          <w:sz w:val="24"/>
          <w:szCs w:val="24"/>
        </w:rPr>
        <w:t>Revised on: April 24, 2018</w:t>
      </w:r>
      <w:r>
        <w:rPr>
          <w:sz w:val="24"/>
          <w:szCs w:val="24"/>
        </w:rPr>
        <w:t xml:space="preserve">  (if adopted)</w:t>
      </w:r>
    </w:p>
    <w:p w:rsidR="00B15C7F" w:rsidRDefault="00B15C7F">
      <w:pPr>
        <w:pStyle w:val="normal0"/>
        <w:rPr>
          <w:color w:val="000000"/>
          <w:sz w:val="24"/>
          <w:szCs w:val="24"/>
        </w:rPr>
      </w:pPr>
    </w:p>
    <w:p w:rsidR="00B15C7F" w:rsidRDefault="00B15C7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sz w:val="24"/>
          <w:szCs w:val="24"/>
        </w:rPr>
      </w:pPr>
    </w:p>
    <w:sectPr w:rsidR="00B15C7F">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12FC">
      <w:r>
        <w:separator/>
      </w:r>
    </w:p>
  </w:endnote>
  <w:endnote w:type="continuationSeparator" w:id="0">
    <w:p w:rsidR="00000000" w:rsidRDefault="005E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7F" w:rsidRDefault="005E12FC">
    <w:pPr>
      <w:pStyle w:val="normal0"/>
      <w:pBdr>
        <w:top w:val="nil"/>
        <w:left w:val="nil"/>
        <w:bottom w:val="nil"/>
        <w:right w:val="nil"/>
        <w:between w:val="nil"/>
      </w:pBdr>
      <w:tabs>
        <w:tab w:val="center" w:pos="4320"/>
        <w:tab w:val="right" w:pos="8640"/>
      </w:tabs>
      <w:spacing w:after="720"/>
      <w:rPr>
        <w:color w:val="000000"/>
      </w:rPr>
    </w:pPr>
    <w:r>
      <w:rPr>
        <w:color w:val="000000"/>
      </w:rPr>
      <w:tab/>
      <w:t>8400-</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12FC">
      <w:r>
        <w:separator/>
      </w:r>
    </w:p>
  </w:footnote>
  <w:footnote w:type="continuationSeparator" w:id="0">
    <w:p w:rsidR="00000000" w:rsidRDefault="005E1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15C7F"/>
    <w:rsid w:val="005E12FC"/>
    <w:rsid w:val="00B15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Macintosh Word</Application>
  <DocSecurity>0</DocSecurity>
  <Lines>5</Lines>
  <Paragraphs>1</Paragraphs>
  <ScaleCrop>false</ScaleCrop>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Keely Byars-Nichols</cp:lastModifiedBy>
  <cp:revision>2</cp:revision>
  <dcterms:created xsi:type="dcterms:W3CDTF">2018-04-20T00:56:00Z</dcterms:created>
  <dcterms:modified xsi:type="dcterms:W3CDTF">2018-04-20T00:56:00Z</dcterms:modified>
</cp:coreProperties>
</file>