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27EE" w14:textId="3376BD76" w:rsidR="00EE2DA1" w:rsidRDefault="00625F63" w:rsidP="00422597"/>
    <w:p w14:paraId="6D4F1DC6" w14:textId="0F3620D4" w:rsidR="00422597" w:rsidRDefault="00422597" w:rsidP="00422597"/>
    <w:p w14:paraId="2A962E13" w14:textId="5E724633" w:rsidR="00422597" w:rsidRDefault="00422597" w:rsidP="00422597"/>
    <w:p w14:paraId="60FBEE50" w14:textId="1ACB97F2" w:rsidR="00422597" w:rsidRDefault="00422597" w:rsidP="00422597">
      <w:r>
        <w:t xml:space="preserve">To </w:t>
      </w:r>
      <w:r>
        <w:tab/>
      </w:r>
      <w:r>
        <w:tab/>
        <w:t>Making Waves Academy Board of Directors</w:t>
      </w:r>
    </w:p>
    <w:p w14:paraId="0F90D04C" w14:textId="56E641B6" w:rsidR="00422597" w:rsidRDefault="00422597" w:rsidP="00422597">
      <w:r>
        <w:t>From</w:t>
      </w:r>
      <w:r>
        <w:tab/>
      </w:r>
      <w:r>
        <w:tab/>
        <w:t xml:space="preserve">Vanessa Caigoy, Director of Compliance </w:t>
      </w:r>
    </w:p>
    <w:p w14:paraId="5A73D695" w14:textId="7CD6CFE9" w:rsidR="00422597" w:rsidRDefault="00422597" w:rsidP="00422597">
      <w:r>
        <w:t>Date</w:t>
      </w:r>
      <w:r>
        <w:tab/>
      </w:r>
      <w:r>
        <w:tab/>
      </w:r>
      <w:r w:rsidR="00B93CF6">
        <w:t>January 31, 2019</w:t>
      </w:r>
    </w:p>
    <w:p w14:paraId="63F08B62" w14:textId="58294DA7" w:rsidR="00422597" w:rsidRDefault="00422597" w:rsidP="00422597">
      <w:r>
        <w:t>Subject</w:t>
      </w:r>
      <w:r>
        <w:tab/>
      </w:r>
      <w:r>
        <w:tab/>
      </w:r>
      <w:r w:rsidR="00C771E7">
        <w:t>School Accountability Report Card 2017-2018</w:t>
      </w:r>
      <w:r w:rsidR="00AB104B">
        <w:t xml:space="preserve"> </w:t>
      </w:r>
      <w:r w:rsidR="00A25315">
        <w:t xml:space="preserve"> </w:t>
      </w:r>
      <w:r>
        <w:t xml:space="preserve"> </w:t>
      </w:r>
    </w:p>
    <w:p w14:paraId="46EEB159" w14:textId="4E16717B" w:rsidR="00422597" w:rsidRDefault="00422597" w:rsidP="00422597"/>
    <w:p w14:paraId="4E0C66D5" w14:textId="7B4E50B8" w:rsidR="00422597" w:rsidRDefault="00422597" w:rsidP="00422597">
      <w:r>
        <w:t xml:space="preserve">Executive Summary: </w:t>
      </w:r>
    </w:p>
    <w:p w14:paraId="15626B76" w14:textId="175FBB22" w:rsidR="00B4563B" w:rsidRDefault="00C771E7" w:rsidP="00C771E7">
      <w:pPr>
        <w:jc w:val="both"/>
      </w:pPr>
      <w:r>
        <w:t xml:space="preserve">November </w:t>
      </w:r>
      <w:r w:rsidR="00E22C5F">
        <w:t xml:space="preserve">1988, </w:t>
      </w:r>
      <w:r>
        <w:t>Proposition 98, also known as The Classroom Instructional Improvement and Accountability Act</w:t>
      </w:r>
      <w:r w:rsidR="00E22C5F">
        <w:t xml:space="preserve"> passed</w:t>
      </w:r>
      <w:r>
        <w:t xml:space="preserve">. </w:t>
      </w:r>
      <w:r w:rsidR="00E22C5F">
        <w:t>Such ballot initiative provides</w:t>
      </w:r>
      <w:r>
        <w:t xml:space="preserve"> California's public schools with a stable source of funding. In return, all public schools in California are required annually to prepare School Accountability Report Cards (SARC) and disseminate them to the public. SARCs </w:t>
      </w:r>
      <w:proofErr w:type="gramStart"/>
      <w:r>
        <w:t>are intended</w:t>
      </w:r>
      <w:proofErr w:type="gramEnd"/>
      <w:r>
        <w:t xml:space="preserve"> to provide the public with important information about each public school and to communicate a school's progress in achieving its goals. Most SARC requirements </w:t>
      </w:r>
      <w:r w:rsidR="00B4563B">
        <w:t>are found</w:t>
      </w:r>
      <w:r>
        <w:t xml:space="preserve"> in California Education Code (EC) sections 33126 and 33126.1. </w:t>
      </w:r>
      <w:r w:rsidR="00B4563B">
        <w:t xml:space="preserve">Similar requirements </w:t>
      </w:r>
      <w:proofErr w:type="gramStart"/>
      <w:r w:rsidR="00B4563B">
        <w:t>can be found</w:t>
      </w:r>
      <w:proofErr w:type="gramEnd"/>
      <w:r w:rsidR="00B4563B">
        <w:t xml:space="preserve"> within </w:t>
      </w:r>
      <w:r>
        <w:t xml:space="preserve">federal Elementary and Secondary Education Act (ESEA) legislation. </w:t>
      </w:r>
    </w:p>
    <w:p w14:paraId="31AA67FC" w14:textId="1206BEF3" w:rsidR="004B609D" w:rsidRDefault="00C771E7" w:rsidP="00C771E7">
      <w:pPr>
        <w:jc w:val="both"/>
      </w:pPr>
      <w:r>
        <w:t>Pursuant to Chapter 914, Statutes of 2004 (Assembly Bill 1858), all nonpublic, nonsectarian schools are required to prepare a SARC in acco</w:t>
      </w:r>
      <w:r w:rsidR="00B4563B">
        <w:t xml:space="preserve">rdance with EC Section 33126. </w:t>
      </w:r>
      <w:r>
        <w:t>Pursuant of EC Section 35256</w:t>
      </w:r>
      <w:r w:rsidR="00E22C5F">
        <w:t>, t</w:t>
      </w:r>
      <w:r w:rsidR="00E22C5F" w:rsidRPr="00E22C5F">
        <w:t xml:space="preserve">he governing board of each school district </w:t>
      </w:r>
      <w:r w:rsidR="00B4563B">
        <w:t xml:space="preserve">shall </w:t>
      </w:r>
      <w:r w:rsidR="00E22C5F" w:rsidRPr="00E22C5F">
        <w:t xml:space="preserve">annually </w:t>
      </w:r>
      <w:r w:rsidR="00B4563B">
        <w:t>prepare</w:t>
      </w:r>
      <w:r w:rsidR="00E22C5F" w:rsidRPr="00E22C5F">
        <w:t xml:space="preserve"> a School Accountability Report Card for each school in the school district, publicize those reports, and notify parents or guardians of pupils that a hard cop</w:t>
      </w:r>
      <w:r w:rsidR="004B609D">
        <w:t xml:space="preserve">y </w:t>
      </w:r>
      <w:proofErr w:type="gramStart"/>
      <w:r w:rsidR="004B609D">
        <w:t>will be provided</w:t>
      </w:r>
      <w:proofErr w:type="gramEnd"/>
      <w:r w:rsidR="004B609D">
        <w:t xml:space="preserve"> upon request. </w:t>
      </w:r>
    </w:p>
    <w:p w14:paraId="01857259" w14:textId="2789F346" w:rsidR="00BC1880" w:rsidRDefault="009E5201" w:rsidP="00C771E7">
      <w:pPr>
        <w:jc w:val="both"/>
      </w:pPr>
      <w:r>
        <w:t xml:space="preserve">MWA’s SARC </w:t>
      </w:r>
      <w:proofErr w:type="gramStart"/>
      <w:r>
        <w:t>has been updated</w:t>
      </w:r>
      <w:proofErr w:type="gramEnd"/>
      <w:r w:rsidR="00163876">
        <w:t xml:space="preserve"> in accordance to the re</w:t>
      </w:r>
      <w:r w:rsidR="00E01C37">
        <w:t xml:space="preserve">quirements outlined in statute and is reflective of the 2017-18 school year. </w:t>
      </w:r>
      <w:r w:rsidR="00B93CF6">
        <w:t xml:space="preserve">It </w:t>
      </w:r>
      <w:proofErr w:type="gramStart"/>
      <w:r w:rsidR="00B93CF6">
        <w:t>has been noted</w:t>
      </w:r>
      <w:proofErr w:type="gramEnd"/>
      <w:r w:rsidR="00B93CF6">
        <w:t xml:space="preserve"> that the comparable district data is taken from the data files provided by California Department of Education for information pertaining to Contra Costa County Office of Education.</w:t>
      </w:r>
      <w:r w:rsidR="00BC1880">
        <w:t xml:space="preserve"> At this </w:t>
      </w:r>
      <w:proofErr w:type="gramStart"/>
      <w:r w:rsidR="00BC1880">
        <w:t>time</w:t>
      </w:r>
      <w:proofErr w:type="gramEnd"/>
      <w:r w:rsidR="00BC1880">
        <w:t xml:space="preserve"> County Data has not been made available for the purposes of the SARC. </w:t>
      </w:r>
    </w:p>
    <w:p w14:paraId="27D824CE" w14:textId="1477AE6E" w:rsidR="004B609D" w:rsidRDefault="00B93CF6" w:rsidP="00C771E7">
      <w:pPr>
        <w:jc w:val="both"/>
      </w:pPr>
      <w:r>
        <w:t xml:space="preserve">The SARC will be available to all parents on the school website by February 1, 2019 and a formal letter will go out to parents in the February mailing. </w:t>
      </w:r>
      <w:bookmarkStart w:id="0" w:name="_GoBack"/>
      <w:bookmarkEnd w:id="0"/>
    </w:p>
    <w:p w14:paraId="13C83EDF" w14:textId="0420B0B4" w:rsidR="00E01C37" w:rsidRDefault="00E01C37" w:rsidP="00C771E7">
      <w:pPr>
        <w:jc w:val="both"/>
      </w:pPr>
    </w:p>
    <w:sectPr w:rsidR="00E01C37" w:rsidSect="007135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E1339" w14:textId="77777777" w:rsidR="00872062" w:rsidRDefault="00872062" w:rsidP="00CE5D27">
      <w:pPr>
        <w:spacing w:after="0" w:line="240" w:lineRule="auto"/>
      </w:pPr>
      <w:r>
        <w:separator/>
      </w:r>
    </w:p>
  </w:endnote>
  <w:endnote w:type="continuationSeparator" w:id="0">
    <w:p w14:paraId="33B4A7ED" w14:textId="77777777" w:rsidR="00872062" w:rsidRDefault="00872062" w:rsidP="00CE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3189" w14:textId="77777777" w:rsidR="00977583" w:rsidRDefault="00977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F9E0" w14:textId="77777777" w:rsidR="00977583" w:rsidRDefault="00977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9242" w14:textId="77777777" w:rsidR="00977583" w:rsidRDefault="0097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3EFE" w14:textId="77777777" w:rsidR="00872062" w:rsidRDefault="00872062" w:rsidP="00CE5D27">
      <w:pPr>
        <w:spacing w:after="0" w:line="240" w:lineRule="auto"/>
      </w:pPr>
      <w:r>
        <w:separator/>
      </w:r>
    </w:p>
  </w:footnote>
  <w:footnote w:type="continuationSeparator" w:id="0">
    <w:p w14:paraId="5BE023F7" w14:textId="77777777" w:rsidR="00872062" w:rsidRDefault="00872062" w:rsidP="00CE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A294" w14:textId="77777777" w:rsidR="00977583" w:rsidRDefault="00977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27F3" w14:textId="5B3939C7" w:rsidR="00CE5D27" w:rsidRDefault="00C43D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6A7DE8" wp14:editId="3641DEC9">
          <wp:simplePos x="0" y="0"/>
          <wp:positionH relativeFrom="page">
            <wp:posOffset>-31897</wp:posOffset>
          </wp:positionH>
          <wp:positionV relativeFrom="page">
            <wp:posOffset>-31898</wp:posOffset>
          </wp:positionV>
          <wp:extent cx="7818120" cy="101224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WA_Letterhead_no board 7.20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06FD" w14:textId="77777777" w:rsidR="00977583" w:rsidRDefault="00977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7147"/>
    <w:multiLevelType w:val="hybridMultilevel"/>
    <w:tmpl w:val="F3768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851035"/>
    <w:multiLevelType w:val="hybridMultilevel"/>
    <w:tmpl w:val="7EC2544A"/>
    <w:lvl w:ilvl="0" w:tplc="BAE684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D69FD"/>
    <w:multiLevelType w:val="hybridMultilevel"/>
    <w:tmpl w:val="2272D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xMDczMzcwNrY0NjZS0lEKTi0uzszPAykwrAUAQqKWaSwAAAA="/>
  </w:docVars>
  <w:rsids>
    <w:rsidRoot w:val="006B1D99"/>
    <w:rsid w:val="000B5AE7"/>
    <w:rsid w:val="0012376B"/>
    <w:rsid w:val="00163876"/>
    <w:rsid w:val="00164F1D"/>
    <w:rsid w:val="0018362B"/>
    <w:rsid w:val="001C4788"/>
    <w:rsid w:val="00221C11"/>
    <w:rsid w:val="002403FF"/>
    <w:rsid w:val="00260E37"/>
    <w:rsid w:val="0029087A"/>
    <w:rsid w:val="002B40BB"/>
    <w:rsid w:val="00422597"/>
    <w:rsid w:val="004B609D"/>
    <w:rsid w:val="0052767D"/>
    <w:rsid w:val="005D1F14"/>
    <w:rsid w:val="00625F63"/>
    <w:rsid w:val="00677E8A"/>
    <w:rsid w:val="006A4E22"/>
    <w:rsid w:val="006B1D99"/>
    <w:rsid w:val="007135CB"/>
    <w:rsid w:val="007E21ED"/>
    <w:rsid w:val="00865FB3"/>
    <w:rsid w:val="008704C1"/>
    <w:rsid w:val="00872062"/>
    <w:rsid w:val="008A37A9"/>
    <w:rsid w:val="008A38B2"/>
    <w:rsid w:val="00905338"/>
    <w:rsid w:val="009248FE"/>
    <w:rsid w:val="009267D2"/>
    <w:rsid w:val="00977583"/>
    <w:rsid w:val="009A52ED"/>
    <w:rsid w:val="009E5201"/>
    <w:rsid w:val="00A25315"/>
    <w:rsid w:val="00AB104B"/>
    <w:rsid w:val="00B4563B"/>
    <w:rsid w:val="00B93CF6"/>
    <w:rsid w:val="00BC1880"/>
    <w:rsid w:val="00BD14BA"/>
    <w:rsid w:val="00BD663E"/>
    <w:rsid w:val="00BE6C33"/>
    <w:rsid w:val="00C04400"/>
    <w:rsid w:val="00C30FC8"/>
    <w:rsid w:val="00C43DA7"/>
    <w:rsid w:val="00C771E7"/>
    <w:rsid w:val="00CE5D27"/>
    <w:rsid w:val="00D422C6"/>
    <w:rsid w:val="00D52015"/>
    <w:rsid w:val="00D75D46"/>
    <w:rsid w:val="00E01C37"/>
    <w:rsid w:val="00E22C5F"/>
    <w:rsid w:val="00EE3214"/>
    <w:rsid w:val="00F34872"/>
    <w:rsid w:val="00F407A4"/>
    <w:rsid w:val="00F55E31"/>
    <w:rsid w:val="00FE1634"/>
    <w:rsid w:val="00FF30A7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5D27EE"/>
  <w15:chartTrackingRefBased/>
  <w15:docId w15:val="{AED9D7D6-615D-4011-A596-8048BB5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27"/>
  </w:style>
  <w:style w:type="paragraph" w:styleId="Footer">
    <w:name w:val="footer"/>
    <w:basedOn w:val="Normal"/>
    <w:link w:val="FooterChar"/>
    <w:uiPriority w:val="99"/>
    <w:unhideWhenUsed/>
    <w:rsid w:val="00CE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27"/>
  </w:style>
  <w:style w:type="paragraph" w:styleId="ListParagraph">
    <w:name w:val="List Paragraph"/>
    <w:basedOn w:val="Normal"/>
    <w:uiPriority w:val="34"/>
    <w:qFormat/>
    <w:rsid w:val="0022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4CA582DD76A4B87375ABABA6E0EC1" ma:contentTypeVersion="7" ma:contentTypeDescription="Create a new document." ma:contentTypeScope="" ma:versionID="7b1f53e9b9b2232ea55b1b2732c653c5">
  <xsd:schema xmlns:xsd="http://www.w3.org/2001/XMLSchema" xmlns:xs="http://www.w3.org/2001/XMLSchema" xmlns:p="http://schemas.microsoft.com/office/2006/metadata/properties" xmlns:ns2="8059d9bf-f694-4482-9465-0f6d4dc441d0" xmlns:ns3="59fb43d0-1f49-4167-b9ee-5c4f4f1a200c" targetNamespace="http://schemas.microsoft.com/office/2006/metadata/properties" ma:root="true" ma:fieldsID="301b731a085d6390c76c2b09b3f0f1ac" ns2:_="" ns3:_="">
    <xsd:import namespace="8059d9bf-f694-4482-9465-0f6d4dc441d0"/>
    <xsd:import namespace="59fb43d0-1f49-4167-b9ee-5c4f4f1a2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d9bf-f694-4482-9465-0f6d4dc44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b43d0-1f49-4167-b9ee-5c4f4f1a2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0C0A6-96F3-4CE3-A7A3-B91079843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4C2B3-F307-4446-9769-98ED53280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9d9bf-f694-4482-9465-0f6d4dc441d0"/>
    <ds:schemaRef ds:uri="59fb43d0-1f49-4167-b9ee-5c4f4f1a2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F078F-BC9B-4C79-B461-8CAE35223305}">
  <ds:schemaRefs>
    <ds:schemaRef ds:uri="http://purl.org/dc/elements/1.1/"/>
    <ds:schemaRef ds:uri="http://purl.org/dc/terms/"/>
    <ds:schemaRef ds:uri="http://purl.org/dc/dcmitype/"/>
    <ds:schemaRef ds:uri="8059d9bf-f694-4482-9465-0f6d4dc441d0"/>
    <ds:schemaRef ds:uri="http://schemas.microsoft.com/office/2006/metadata/properties"/>
    <ds:schemaRef ds:uri="http://schemas.microsoft.com/office/2006/documentManagement/types"/>
    <ds:schemaRef ds:uri="59fb43d0-1f49-4167-b9ee-5c4f4f1a200c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wkadmin</dc:creator>
  <cp:keywords/>
  <dc:description/>
  <cp:lastModifiedBy>Caigoy, Vanessa</cp:lastModifiedBy>
  <cp:revision>4</cp:revision>
  <cp:lastPrinted>2018-10-18T20:57:00Z</cp:lastPrinted>
  <dcterms:created xsi:type="dcterms:W3CDTF">2019-01-23T01:28:00Z</dcterms:created>
  <dcterms:modified xsi:type="dcterms:W3CDTF">2019-01-23T23:10:00Z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0x010100A434CA582DD76A4B87375ABABA6E0EC1</vt:lpwstr>
  </property>
</Properties>
</file>