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B0" w:rsidRDefault="002735B0" w:rsidP="002735B0">
      <w:pPr>
        <w:rPr>
          <w:rFonts w:ascii="Times New Roman" w:eastAsia="Times New Roman" w:hAnsi="Times New Roman" w:cs="Times New Roman"/>
        </w:rPr>
      </w:pPr>
    </w:p>
    <w:p w:rsidR="00AF02AF" w:rsidRDefault="00AF02AF" w:rsidP="00AF02AF">
      <w:pPr>
        <w:spacing w:after="0" w:line="240" w:lineRule="auto"/>
        <w:jc w:val="both"/>
        <w:rPr>
          <w:sz w:val="20"/>
          <w:szCs w:val="20"/>
        </w:rPr>
      </w:pPr>
    </w:p>
    <w:p w:rsidR="00DA722A" w:rsidRPr="00DA722A" w:rsidRDefault="008C270D" w:rsidP="00DA722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February </w:t>
      </w:r>
      <w:r w:rsidR="00C62DAA">
        <w:rPr>
          <w:rFonts w:cs="Times New Roman"/>
        </w:rPr>
        <w:t>8</w:t>
      </w:r>
      <w:r>
        <w:rPr>
          <w:rFonts w:cs="Times New Roman"/>
        </w:rPr>
        <w:t>, 201</w:t>
      </w:r>
      <w:r w:rsidR="002F69E1">
        <w:rPr>
          <w:rFonts w:cs="Times New Roman"/>
        </w:rPr>
        <w:t>9</w:t>
      </w:r>
    </w:p>
    <w:p w:rsidR="00DA722A" w:rsidRPr="00DA722A" w:rsidRDefault="00DA722A" w:rsidP="00DA722A">
      <w:pPr>
        <w:spacing w:after="0"/>
        <w:jc w:val="both"/>
        <w:rPr>
          <w:rFonts w:cs="Times New Roman"/>
        </w:rPr>
      </w:pPr>
    </w:p>
    <w:p w:rsidR="00DA722A" w:rsidRPr="00DA722A" w:rsidRDefault="00DA722A" w:rsidP="00DA722A">
      <w:pPr>
        <w:spacing w:after="0"/>
        <w:jc w:val="both"/>
        <w:rPr>
          <w:rFonts w:cs="Times New Roman"/>
        </w:rPr>
      </w:pPr>
    </w:p>
    <w:p w:rsidR="00DA722A" w:rsidRPr="00DA722A" w:rsidRDefault="00DA722A" w:rsidP="00DA722A">
      <w:pPr>
        <w:spacing w:after="0"/>
        <w:jc w:val="both"/>
        <w:rPr>
          <w:rFonts w:cs="Times New Roman"/>
        </w:rPr>
      </w:pPr>
      <w:r w:rsidRPr="00DA722A">
        <w:rPr>
          <w:rFonts w:cs="Times New Roman"/>
        </w:rPr>
        <w:t xml:space="preserve">Dear Wave-Maker Parent(s)/Guardian(s), </w:t>
      </w:r>
    </w:p>
    <w:p w:rsidR="00DA722A" w:rsidRPr="00DA722A" w:rsidRDefault="00DA722A" w:rsidP="00DA722A">
      <w:pPr>
        <w:spacing w:after="0"/>
        <w:jc w:val="both"/>
        <w:rPr>
          <w:rFonts w:cs="Times New Roman"/>
        </w:rPr>
      </w:pPr>
    </w:p>
    <w:p w:rsidR="00DA722A" w:rsidRPr="00DA722A" w:rsidRDefault="00DA722A" w:rsidP="00DA722A">
      <w:pPr>
        <w:spacing w:after="0"/>
        <w:jc w:val="both"/>
        <w:rPr>
          <w:rFonts w:cs="Times New Roman"/>
        </w:rPr>
      </w:pPr>
      <w:r w:rsidRPr="00DA722A">
        <w:rPr>
          <w:rFonts w:cs="Times New Roman"/>
        </w:rPr>
        <w:tab/>
        <w:t xml:space="preserve">Every year since 1998, California state law has mandated that all public schools receiving state funding prepare and distribute a </w:t>
      </w:r>
      <w:r w:rsidRPr="00E335FA">
        <w:rPr>
          <w:rFonts w:cs="Times New Roman"/>
          <w:b/>
          <w:i/>
        </w:rPr>
        <w:t>School Accountability Report Card (SARC)</w:t>
      </w:r>
      <w:r w:rsidRPr="00DA722A">
        <w:rPr>
          <w:rFonts w:cs="Times New Roman"/>
        </w:rPr>
        <w:t xml:space="preserve"> containing: 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>Demographic and academic data;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 xml:space="preserve">School safety and learning climate information; 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>School completion rates;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>Class sizes;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>Teacher and staff information;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>Curriculum and instruction descriptions;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 xml:space="preserve">Postsecondary preparation information; and </w:t>
      </w:r>
    </w:p>
    <w:p w:rsidR="00DA722A" w:rsidRPr="00DA722A" w:rsidRDefault="00DA722A" w:rsidP="00DA722A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DA722A">
        <w:rPr>
          <w:rFonts w:cs="Times New Roman"/>
          <w:sz w:val="20"/>
          <w:szCs w:val="20"/>
        </w:rPr>
        <w:t xml:space="preserve">Fiscal and expenditure data for the preceding academic year. </w:t>
      </w:r>
    </w:p>
    <w:p w:rsidR="00DA722A" w:rsidRPr="00DA722A" w:rsidRDefault="00DA722A" w:rsidP="00DA722A">
      <w:pPr>
        <w:spacing w:after="0"/>
        <w:ind w:firstLine="720"/>
        <w:jc w:val="both"/>
        <w:rPr>
          <w:rFonts w:cs="Times New Roman"/>
        </w:rPr>
      </w:pPr>
    </w:p>
    <w:p w:rsidR="00DA722A" w:rsidRPr="00DA722A" w:rsidRDefault="00DA722A" w:rsidP="00E335FA">
      <w:pPr>
        <w:spacing w:after="0"/>
        <w:ind w:firstLine="720"/>
        <w:jc w:val="both"/>
        <w:rPr>
          <w:rFonts w:cs="Times New Roman"/>
        </w:rPr>
      </w:pPr>
      <w:r w:rsidRPr="00DA722A">
        <w:rPr>
          <w:rFonts w:cs="Times New Roman"/>
        </w:rPr>
        <w:t xml:space="preserve">This letter is to notify you that our annual </w:t>
      </w:r>
      <w:r w:rsidRPr="00E335FA">
        <w:rPr>
          <w:rFonts w:cs="Times New Roman"/>
          <w:b/>
          <w:i/>
        </w:rPr>
        <w:t>SARC</w:t>
      </w:r>
      <w:r w:rsidRPr="00DA722A">
        <w:rPr>
          <w:rFonts w:cs="Times New Roman"/>
        </w:rPr>
        <w:t xml:space="preserve"> for the </w:t>
      </w:r>
      <w:r w:rsidR="008C270D">
        <w:rPr>
          <w:rFonts w:cs="Times New Roman"/>
          <w:b/>
          <w:i/>
        </w:rPr>
        <w:t>201</w:t>
      </w:r>
      <w:r w:rsidR="00C62DAA">
        <w:rPr>
          <w:rFonts w:cs="Times New Roman"/>
          <w:b/>
          <w:i/>
        </w:rPr>
        <w:t>7</w:t>
      </w:r>
      <w:r w:rsidR="008C270D">
        <w:rPr>
          <w:rFonts w:cs="Times New Roman"/>
          <w:b/>
          <w:i/>
        </w:rPr>
        <w:t>-201</w:t>
      </w:r>
      <w:r w:rsidR="00C62DAA">
        <w:rPr>
          <w:rFonts w:cs="Times New Roman"/>
          <w:b/>
          <w:i/>
        </w:rPr>
        <w:t>8</w:t>
      </w:r>
      <w:r w:rsidRPr="00E335FA">
        <w:rPr>
          <w:rFonts w:cs="Times New Roman"/>
          <w:b/>
          <w:i/>
        </w:rPr>
        <w:t xml:space="preserve"> </w:t>
      </w:r>
      <w:r w:rsidR="00E335FA">
        <w:rPr>
          <w:rFonts w:cs="Times New Roman"/>
        </w:rPr>
        <w:t>school year</w:t>
      </w:r>
      <w:r w:rsidRPr="00DA722A">
        <w:rPr>
          <w:rFonts w:cs="Times New Roman"/>
        </w:rPr>
        <w:t xml:space="preserve"> is complete and available</w:t>
      </w:r>
      <w:r>
        <w:rPr>
          <w:rFonts w:cs="Times New Roman"/>
        </w:rPr>
        <w:t>.  You can access a copy of it</w:t>
      </w:r>
      <w:r w:rsidRPr="00DA722A">
        <w:rPr>
          <w:rFonts w:cs="Times New Roman"/>
        </w:rPr>
        <w:t xml:space="preserve"> on our website </w:t>
      </w:r>
      <w:r w:rsidR="00E335FA">
        <w:rPr>
          <w:rFonts w:cs="Times New Roman"/>
        </w:rPr>
        <w:t xml:space="preserve">at </w:t>
      </w:r>
      <w:hyperlink r:id="rId9" w:history="1">
        <w:r w:rsidRPr="00F01605">
          <w:rPr>
            <w:rStyle w:val="Hyperlink"/>
            <w:rFonts w:cs="Times New Roman"/>
          </w:rPr>
          <w:t>www.makingwavesacademy.org</w:t>
        </w:r>
      </w:hyperlink>
      <w:r>
        <w:rPr>
          <w:rFonts w:cs="Times New Roman"/>
        </w:rPr>
        <w:t>.</w:t>
      </w:r>
      <w:r w:rsidRPr="00DA722A">
        <w:rPr>
          <w:rFonts w:cs="Times New Roman"/>
        </w:rPr>
        <w:t xml:space="preserve"> </w:t>
      </w:r>
      <w:r w:rsidR="00E335FA">
        <w:rPr>
          <w:rFonts w:cs="Times New Roman"/>
        </w:rPr>
        <w:t>On</w:t>
      </w:r>
      <w:r>
        <w:rPr>
          <w:rFonts w:cs="Times New Roman"/>
        </w:rPr>
        <w:t xml:space="preserve"> the website, look under the</w:t>
      </w:r>
      <w:r w:rsidRPr="00DA722A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DA722A">
        <w:rPr>
          <w:rFonts w:cs="Times New Roman"/>
        </w:rPr>
        <w:t>About Us</w:t>
      </w:r>
      <w:r>
        <w:rPr>
          <w:rFonts w:cs="Times New Roman"/>
        </w:rPr>
        <w:t>”</w:t>
      </w:r>
      <w:r w:rsidRPr="00DA722A">
        <w:rPr>
          <w:rFonts w:cs="Times New Roman"/>
        </w:rPr>
        <w:t xml:space="preserve"> </w:t>
      </w:r>
      <w:r>
        <w:rPr>
          <w:rFonts w:cs="Times New Roman"/>
        </w:rPr>
        <w:t>section and</w:t>
      </w:r>
      <w:r w:rsidRPr="00DA722A">
        <w:rPr>
          <w:rFonts w:cs="Times New Roman"/>
        </w:rPr>
        <w:t xml:space="preserve"> click on the </w:t>
      </w:r>
      <w:r>
        <w:rPr>
          <w:rFonts w:cs="Times New Roman"/>
        </w:rPr>
        <w:t>“</w:t>
      </w:r>
      <w:r w:rsidRPr="00DA722A">
        <w:rPr>
          <w:rFonts w:cs="Times New Roman"/>
        </w:rPr>
        <w:t>School Reports</w:t>
      </w:r>
      <w:r>
        <w:rPr>
          <w:rFonts w:cs="Times New Roman"/>
        </w:rPr>
        <w:t>”</w:t>
      </w:r>
      <w:r w:rsidRPr="00DA722A">
        <w:rPr>
          <w:rFonts w:cs="Times New Roman"/>
        </w:rPr>
        <w:t xml:space="preserve"> link</w:t>
      </w:r>
      <w:r w:rsidR="00E335FA">
        <w:rPr>
          <w:rFonts w:cs="Times New Roman"/>
        </w:rPr>
        <w:t>. The “</w:t>
      </w:r>
      <w:r w:rsidRPr="00DA722A">
        <w:rPr>
          <w:rFonts w:cs="Times New Roman"/>
        </w:rPr>
        <w:t>School Accountability Report Card (SARC)</w:t>
      </w:r>
      <w:r w:rsidR="00E335FA">
        <w:rPr>
          <w:rFonts w:cs="Times New Roman"/>
        </w:rPr>
        <w:t>”</w:t>
      </w:r>
      <w:r w:rsidRPr="00DA722A">
        <w:rPr>
          <w:rFonts w:cs="Times New Roman"/>
        </w:rPr>
        <w:t xml:space="preserve"> link</w:t>
      </w:r>
      <w:r w:rsidR="00E335FA">
        <w:rPr>
          <w:rFonts w:cs="Times New Roman"/>
        </w:rPr>
        <w:t xml:space="preserve"> can be found there.  Y</w:t>
      </w:r>
      <w:r w:rsidRPr="00DA722A">
        <w:rPr>
          <w:rFonts w:cs="Times New Roman"/>
        </w:rPr>
        <w:t xml:space="preserve">ou can </w:t>
      </w:r>
      <w:r w:rsidR="00E335FA">
        <w:rPr>
          <w:rFonts w:cs="Times New Roman"/>
        </w:rPr>
        <w:t xml:space="preserve">also </w:t>
      </w:r>
      <w:r w:rsidRPr="00DA722A">
        <w:rPr>
          <w:rFonts w:cs="Times New Roman"/>
        </w:rPr>
        <w:t>view SARCs for the last four years</w:t>
      </w:r>
      <w:r w:rsidR="00E335FA">
        <w:rPr>
          <w:rFonts w:cs="Times New Roman"/>
        </w:rPr>
        <w:t xml:space="preserve"> on this page</w:t>
      </w:r>
      <w:r w:rsidRPr="00DA722A">
        <w:rPr>
          <w:rFonts w:cs="Times New Roman"/>
        </w:rPr>
        <w:t>.</w:t>
      </w:r>
      <w:r w:rsidR="00E335FA">
        <w:rPr>
          <w:rFonts w:cs="Times New Roman"/>
        </w:rPr>
        <w:t xml:space="preserve">  </w:t>
      </w:r>
      <w:r w:rsidRPr="00DA722A">
        <w:rPr>
          <w:rFonts w:cs="Times New Roman"/>
        </w:rPr>
        <w:t>If you would like a paper copy of our 201</w:t>
      </w:r>
      <w:r w:rsidR="00C62DAA">
        <w:rPr>
          <w:rFonts w:cs="Times New Roman"/>
        </w:rPr>
        <w:t>7</w:t>
      </w:r>
      <w:r w:rsidRPr="00DA722A">
        <w:rPr>
          <w:rFonts w:cs="Times New Roman"/>
        </w:rPr>
        <w:t>-201</w:t>
      </w:r>
      <w:r w:rsidR="00C62DAA">
        <w:rPr>
          <w:rFonts w:cs="Times New Roman"/>
        </w:rPr>
        <w:t>8</w:t>
      </w:r>
      <w:r w:rsidRPr="00DA722A">
        <w:rPr>
          <w:rFonts w:cs="Times New Roman"/>
        </w:rPr>
        <w:t xml:space="preserve"> SARC, please visit the Front Office at either the Middle School or the Upper School and request one. The front office staff will gladly print you a copy. </w:t>
      </w:r>
    </w:p>
    <w:p w:rsidR="00254D70" w:rsidRPr="00DA722A" w:rsidRDefault="00147790" w:rsidP="00DA722A">
      <w:pPr>
        <w:spacing w:before="100" w:beforeAutospacing="1" w:after="0"/>
        <w:jc w:val="both"/>
        <w:rPr>
          <w:rFonts w:eastAsia="Times New Roman" w:cs="Times New Roman"/>
        </w:rPr>
      </w:pPr>
      <w:r w:rsidRPr="00DA722A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7AD18D30" wp14:editId="542258CE">
            <wp:simplePos x="0" y="0"/>
            <wp:positionH relativeFrom="column">
              <wp:posOffset>-13335</wp:posOffset>
            </wp:positionH>
            <wp:positionV relativeFrom="paragraph">
              <wp:posOffset>419735</wp:posOffset>
            </wp:positionV>
            <wp:extent cx="13430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447" y="20769"/>
                <wp:lineTo x="21447" y="0"/>
                <wp:lineTo x="0" y="0"/>
              </wp:wrapPolygon>
            </wp:wrapTight>
            <wp:docPr id="5" name="Picture 0" descr="Alton Signatur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on Signature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6FA" w:rsidRPr="00DA722A">
        <w:t>Sincerely,</w:t>
      </w:r>
    </w:p>
    <w:p w:rsidR="0027480D" w:rsidRPr="00DA722A" w:rsidRDefault="0027480D" w:rsidP="00DA722A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27480D" w:rsidRPr="00DA722A" w:rsidRDefault="0027480D" w:rsidP="00DA722A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147790" w:rsidRPr="00DA722A" w:rsidRDefault="00147790" w:rsidP="00DA722A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254D70" w:rsidRPr="00E335FA" w:rsidRDefault="00254D70" w:rsidP="00DA722A">
      <w:pPr>
        <w:spacing w:after="0"/>
        <w:jc w:val="both"/>
        <w:rPr>
          <w:rFonts w:eastAsia="Times New Roman" w:cs="Times New Roman"/>
        </w:rPr>
      </w:pPr>
      <w:r w:rsidRPr="00E335FA">
        <w:rPr>
          <w:rFonts w:eastAsia="Times New Roman" w:cs="Times New Roman"/>
        </w:rPr>
        <w:t xml:space="preserve">Alton </w:t>
      </w:r>
      <w:r w:rsidR="00043116" w:rsidRPr="00E335FA">
        <w:rPr>
          <w:rFonts w:eastAsia="Times New Roman" w:cs="Times New Roman"/>
        </w:rPr>
        <w:t xml:space="preserve">B. </w:t>
      </w:r>
      <w:r w:rsidRPr="00E335FA">
        <w:rPr>
          <w:rFonts w:eastAsia="Times New Roman" w:cs="Times New Roman"/>
        </w:rPr>
        <w:t>Nelson</w:t>
      </w:r>
      <w:r w:rsidR="00043116" w:rsidRPr="00E335FA">
        <w:rPr>
          <w:rFonts w:eastAsia="Times New Roman" w:cs="Times New Roman"/>
        </w:rPr>
        <w:t>, Jr.</w:t>
      </w:r>
    </w:p>
    <w:p w:rsidR="00254D70" w:rsidRPr="00A20948" w:rsidRDefault="00C65FDF" w:rsidP="00DA722A">
      <w:pPr>
        <w:spacing w:after="0"/>
        <w:rPr>
          <w:rFonts w:eastAsia="Times New Roman" w:cs="Times New Roman"/>
          <w:lang w:val="es-MX"/>
        </w:rPr>
      </w:pPr>
      <w:r w:rsidRPr="00A20948">
        <w:rPr>
          <w:rFonts w:eastAsia="Times New Roman" w:cs="Times New Roman"/>
          <w:lang w:val="es-MX"/>
        </w:rPr>
        <w:t xml:space="preserve">CEO, Making Waves Academy </w:t>
      </w: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A20948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9923D4" w:rsidRPr="009923D4" w:rsidRDefault="002F69E1" w:rsidP="009923D4">
      <w:pPr>
        <w:spacing w:after="0"/>
        <w:jc w:val="both"/>
        <w:rPr>
          <w:rFonts w:cs="Times New Roman"/>
          <w:lang w:val="es-MX"/>
        </w:rPr>
      </w:pPr>
      <w:r>
        <w:rPr>
          <w:rFonts w:cs="Times New Roman"/>
          <w:lang w:val="es-MX"/>
        </w:rPr>
        <w:t>8</w:t>
      </w:r>
      <w:r w:rsidR="009923D4" w:rsidRPr="00DB3372">
        <w:rPr>
          <w:rFonts w:cs="Times New Roman"/>
          <w:lang w:val="es-MX"/>
        </w:rPr>
        <w:t xml:space="preserve"> </w:t>
      </w:r>
      <w:r w:rsidR="009923D4" w:rsidRPr="009923D4">
        <w:rPr>
          <w:rFonts w:cs="Times New Roman"/>
          <w:lang w:val="es-MX"/>
        </w:rPr>
        <w:t xml:space="preserve">de </w:t>
      </w:r>
      <w:r w:rsidR="00304098">
        <w:rPr>
          <w:rFonts w:cs="Times New Roman"/>
          <w:lang w:val="es-MX"/>
        </w:rPr>
        <w:t>febrero</w:t>
      </w:r>
      <w:r w:rsidR="009923D4" w:rsidRPr="009923D4">
        <w:rPr>
          <w:rFonts w:cs="Times New Roman"/>
          <w:lang w:val="es-MX"/>
        </w:rPr>
        <w:t xml:space="preserve"> del 201</w:t>
      </w:r>
      <w:r>
        <w:rPr>
          <w:rFonts w:cs="Times New Roman"/>
          <w:lang w:val="es-MX"/>
        </w:rPr>
        <w:t>9</w:t>
      </w:r>
    </w:p>
    <w:p w:rsidR="009923D4" w:rsidRPr="009923D4" w:rsidRDefault="009923D4" w:rsidP="009923D4">
      <w:pPr>
        <w:spacing w:after="0"/>
        <w:jc w:val="both"/>
        <w:rPr>
          <w:rFonts w:cs="Times New Roman"/>
          <w:lang w:val="es-MX"/>
        </w:rPr>
      </w:pPr>
    </w:p>
    <w:p w:rsidR="009923D4" w:rsidRPr="009923D4" w:rsidRDefault="009923D4" w:rsidP="009923D4">
      <w:pPr>
        <w:spacing w:after="0"/>
        <w:jc w:val="both"/>
        <w:rPr>
          <w:rFonts w:cs="Times New Roman"/>
          <w:lang w:val="es-MX"/>
        </w:rPr>
      </w:pPr>
    </w:p>
    <w:p w:rsidR="009923D4" w:rsidRPr="009923D4" w:rsidRDefault="009923D4" w:rsidP="009923D4">
      <w:pPr>
        <w:spacing w:after="0"/>
        <w:jc w:val="both"/>
        <w:rPr>
          <w:rFonts w:cs="Times New Roman"/>
          <w:lang w:val="es-MX"/>
        </w:rPr>
      </w:pPr>
      <w:r w:rsidRPr="009923D4">
        <w:rPr>
          <w:rFonts w:cs="Times New Roman"/>
          <w:lang w:val="es-MX"/>
        </w:rPr>
        <w:t xml:space="preserve">Estimado(s) Padre(s)/Tutor(es), </w:t>
      </w:r>
    </w:p>
    <w:p w:rsidR="009923D4" w:rsidRPr="009923D4" w:rsidRDefault="009923D4" w:rsidP="009923D4">
      <w:pPr>
        <w:spacing w:after="0"/>
        <w:jc w:val="both"/>
        <w:rPr>
          <w:rFonts w:cs="Times New Roman"/>
          <w:lang w:val="es-MX"/>
        </w:rPr>
      </w:pPr>
    </w:p>
    <w:p w:rsidR="009923D4" w:rsidRPr="009923D4" w:rsidRDefault="009923D4" w:rsidP="009923D4">
      <w:pPr>
        <w:spacing w:after="0"/>
        <w:jc w:val="both"/>
        <w:rPr>
          <w:rFonts w:cs="Times New Roman"/>
          <w:lang w:val="es-MX"/>
        </w:rPr>
      </w:pPr>
      <w:r w:rsidRPr="009923D4">
        <w:rPr>
          <w:rFonts w:cs="Times New Roman"/>
          <w:lang w:val="es-MX"/>
        </w:rPr>
        <w:tab/>
        <w:t>Empezando en 1998, la ley estatal de California exige que todas las escuelas públicas que reciben fondos estatales preparen y distribuyan un reporte informático anual (</w:t>
      </w:r>
      <w:r w:rsidRPr="009923D4">
        <w:rPr>
          <w:rFonts w:cs="Times New Roman"/>
          <w:b/>
          <w:lang w:val="es-MX"/>
        </w:rPr>
        <w:t>SARC</w:t>
      </w:r>
      <w:r w:rsidRPr="009923D4">
        <w:rPr>
          <w:rFonts w:cs="Times New Roman"/>
          <w:lang w:val="es-MX"/>
        </w:rPr>
        <w:t xml:space="preserve"> por sus siglas en ingles) que contiene: </w:t>
      </w:r>
    </w:p>
    <w:p w:rsidR="009923D4" w:rsidRPr="00C17183" w:rsidRDefault="00C17183" w:rsidP="009923D4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Datos demográficos y académicos</w:t>
      </w:r>
      <w:r w:rsidR="009923D4" w:rsidRPr="00C17183">
        <w:rPr>
          <w:rFonts w:cs="Times New Roman"/>
          <w:sz w:val="20"/>
          <w:szCs w:val="20"/>
          <w:lang w:val="es-MX"/>
        </w:rPr>
        <w:t>;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Información sobre la seguridad y el clima para el aprendizaje</w:t>
      </w:r>
      <w:r w:rsidR="009923D4" w:rsidRPr="00C17183">
        <w:rPr>
          <w:rFonts w:cs="Times New Roman"/>
          <w:sz w:val="20"/>
          <w:szCs w:val="20"/>
          <w:lang w:val="es-MX"/>
        </w:rPr>
        <w:t xml:space="preserve">; 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Tasa de graduación</w:t>
      </w:r>
      <w:r w:rsidR="009923D4" w:rsidRPr="00C17183">
        <w:rPr>
          <w:rFonts w:cs="Times New Roman"/>
          <w:sz w:val="20"/>
          <w:szCs w:val="20"/>
          <w:lang w:val="es-MX"/>
        </w:rPr>
        <w:t>;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La cantidad de alumnos en cada clase</w:t>
      </w:r>
      <w:r w:rsidR="009923D4" w:rsidRPr="00C17183">
        <w:rPr>
          <w:rFonts w:cs="Times New Roman"/>
          <w:sz w:val="20"/>
          <w:szCs w:val="20"/>
          <w:lang w:val="es-MX"/>
        </w:rPr>
        <w:t>;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Información sobre los/as maestros/as y personal</w:t>
      </w:r>
      <w:r w:rsidR="009923D4" w:rsidRPr="00C17183">
        <w:rPr>
          <w:rFonts w:cs="Times New Roman"/>
          <w:sz w:val="20"/>
          <w:szCs w:val="20"/>
          <w:lang w:val="es-MX"/>
        </w:rPr>
        <w:t>;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Descripciones de currículo e instrucción</w:t>
      </w:r>
      <w:r w:rsidR="009923D4" w:rsidRPr="00C17183">
        <w:rPr>
          <w:rFonts w:cs="Times New Roman"/>
          <w:sz w:val="20"/>
          <w:szCs w:val="20"/>
          <w:lang w:val="es-MX"/>
        </w:rPr>
        <w:t>;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 w:rsidRPr="00C17183">
        <w:rPr>
          <w:rFonts w:cs="Times New Roman"/>
          <w:sz w:val="20"/>
          <w:szCs w:val="20"/>
          <w:lang w:val="es-MX"/>
        </w:rPr>
        <w:t>Información sobre la preparación para educación postsecundaria</w:t>
      </w:r>
      <w:r w:rsidR="009923D4" w:rsidRPr="00C17183">
        <w:rPr>
          <w:rFonts w:cs="Times New Roman"/>
          <w:sz w:val="20"/>
          <w:szCs w:val="20"/>
          <w:lang w:val="es-MX"/>
        </w:rPr>
        <w:t xml:space="preserve">; </w:t>
      </w:r>
      <w:r>
        <w:rPr>
          <w:rFonts w:cs="Times New Roman"/>
          <w:sz w:val="20"/>
          <w:szCs w:val="20"/>
          <w:lang w:val="es-MX"/>
        </w:rPr>
        <w:t>y</w:t>
      </w:r>
      <w:r w:rsidR="009923D4" w:rsidRPr="00C17183">
        <w:rPr>
          <w:rFonts w:cs="Times New Roman"/>
          <w:sz w:val="20"/>
          <w:szCs w:val="20"/>
          <w:lang w:val="es-MX"/>
        </w:rPr>
        <w:t xml:space="preserve"> </w:t>
      </w:r>
    </w:p>
    <w:p w:rsidR="009923D4" w:rsidRPr="00C17183" w:rsidRDefault="00C17183" w:rsidP="00C1718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  <w:lang w:val="es-MX"/>
        </w:rPr>
      </w:pPr>
      <w:r>
        <w:rPr>
          <w:rFonts w:cs="Times New Roman"/>
          <w:sz w:val="20"/>
          <w:szCs w:val="20"/>
          <w:lang w:val="es-MX"/>
        </w:rPr>
        <w:t>D</w:t>
      </w:r>
      <w:r w:rsidRPr="00C17183">
        <w:rPr>
          <w:rFonts w:cs="Times New Roman"/>
          <w:sz w:val="20"/>
          <w:szCs w:val="20"/>
          <w:lang w:val="es-MX"/>
        </w:rPr>
        <w:t>atos fiscales y de gasto para el año académico anterior</w:t>
      </w:r>
      <w:r w:rsidR="009923D4" w:rsidRPr="00C17183">
        <w:rPr>
          <w:rFonts w:cs="Times New Roman"/>
          <w:sz w:val="20"/>
          <w:szCs w:val="20"/>
          <w:lang w:val="es-MX"/>
        </w:rPr>
        <w:t xml:space="preserve">. </w:t>
      </w:r>
    </w:p>
    <w:p w:rsidR="009923D4" w:rsidRPr="00BD6D6B" w:rsidRDefault="009923D4" w:rsidP="009923D4">
      <w:pPr>
        <w:spacing w:after="0"/>
        <w:ind w:firstLine="720"/>
        <w:jc w:val="both"/>
        <w:rPr>
          <w:rFonts w:cs="Times New Roman"/>
          <w:lang w:val="es-MX"/>
        </w:rPr>
      </w:pPr>
    </w:p>
    <w:p w:rsidR="009923D4" w:rsidRPr="00BD6D6B" w:rsidRDefault="00A023BE" w:rsidP="009923D4">
      <w:pPr>
        <w:spacing w:after="0"/>
        <w:ind w:firstLine="720"/>
        <w:jc w:val="both"/>
        <w:rPr>
          <w:rFonts w:cs="Times New Roman"/>
          <w:lang w:val="es-MX"/>
        </w:rPr>
      </w:pPr>
      <w:r w:rsidRPr="00BD6D6B">
        <w:rPr>
          <w:rFonts w:cs="Times New Roman"/>
          <w:lang w:val="es-MX"/>
        </w:rPr>
        <w:t xml:space="preserve">Esta carta es para notificarle que nuestro </w:t>
      </w:r>
      <w:r w:rsidRPr="00BD6D6B">
        <w:rPr>
          <w:rFonts w:cs="Times New Roman"/>
          <w:b/>
          <w:i/>
          <w:lang w:val="es-MX"/>
        </w:rPr>
        <w:t>SARC</w:t>
      </w:r>
      <w:r w:rsidRPr="00BD6D6B">
        <w:rPr>
          <w:rFonts w:cs="Times New Roman"/>
          <w:lang w:val="es-MX"/>
        </w:rPr>
        <w:t xml:space="preserve"> anual para el año académico </w:t>
      </w:r>
      <w:r w:rsidR="008C270D">
        <w:rPr>
          <w:rFonts w:cs="Times New Roman"/>
          <w:b/>
          <w:i/>
          <w:lang w:val="es-MX"/>
        </w:rPr>
        <w:t>201</w:t>
      </w:r>
      <w:r w:rsidR="002F69E1">
        <w:rPr>
          <w:rFonts w:cs="Times New Roman"/>
          <w:b/>
          <w:i/>
          <w:lang w:val="es-MX"/>
        </w:rPr>
        <w:t>7</w:t>
      </w:r>
      <w:r w:rsidR="008C270D">
        <w:rPr>
          <w:rFonts w:cs="Times New Roman"/>
          <w:b/>
          <w:i/>
          <w:lang w:val="es-MX"/>
        </w:rPr>
        <w:t>-201</w:t>
      </w:r>
      <w:r w:rsidR="002F69E1">
        <w:rPr>
          <w:rFonts w:cs="Times New Roman"/>
          <w:b/>
          <w:i/>
          <w:lang w:val="es-MX"/>
        </w:rPr>
        <w:t>8</w:t>
      </w:r>
      <w:r w:rsidRPr="00BD6D6B">
        <w:rPr>
          <w:rFonts w:cs="Times New Roman"/>
          <w:lang w:val="es-MX"/>
        </w:rPr>
        <w:t xml:space="preserve"> está completo y disponible</w:t>
      </w:r>
      <w:r w:rsidR="009923D4" w:rsidRPr="00BD6D6B">
        <w:rPr>
          <w:rFonts w:cs="Times New Roman"/>
          <w:lang w:val="es-MX"/>
        </w:rPr>
        <w:t xml:space="preserve">.  </w:t>
      </w:r>
      <w:r w:rsidRPr="00BD6D6B">
        <w:rPr>
          <w:rFonts w:cs="Times New Roman"/>
          <w:lang w:val="es-MX"/>
        </w:rPr>
        <w:t>Puede ver una copia de este reporte en nuestro sitio de red,</w:t>
      </w:r>
      <w:r w:rsidR="009923D4" w:rsidRPr="00BD6D6B">
        <w:rPr>
          <w:rFonts w:cs="Times New Roman"/>
          <w:lang w:val="es-MX"/>
        </w:rPr>
        <w:t xml:space="preserve"> </w:t>
      </w:r>
      <w:hyperlink r:id="rId11" w:history="1">
        <w:r w:rsidR="009923D4" w:rsidRPr="00BD6D6B">
          <w:rPr>
            <w:rStyle w:val="Hyperlink"/>
            <w:rFonts w:cs="Times New Roman"/>
            <w:lang w:val="es-MX"/>
          </w:rPr>
          <w:t>www.makingwavesacademy.org</w:t>
        </w:r>
      </w:hyperlink>
      <w:r w:rsidR="009923D4" w:rsidRPr="00BD6D6B">
        <w:rPr>
          <w:rFonts w:cs="Times New Roman"/>
          <w:lang w:val="es-MX"/>
        </w:rPr>
        <w:t xml:space="preserve">. </w:t>
      </w:r>
      <w:r w:rsidR="005F74A9" w:rsidRPr="00BD6D6B">
        <w:rPr>
          <w:rFonts w:cs="Times New Roman"/>
          <w:lang w:val="es-MX"/>
        </w:rPr>
        <w:t>Desde la página principal</w:t>
      </w:r>
      <w:r w:rsidR="009923D4" w:rsidRPr="00BD6D6B">
        <w:rPr>
          <w:rFonts w:cs="Times New Roman"/>
          <w:lang w:val="es-MX"/>
        </w:rPr>
        <w:t xml:space="preserve">, </w:t>
      </w:r>
      <w:r w:rsidRPr="00BD6D6B">
        <w:rPr>
          <w:rFonts w:cs="Times New Roman"/>
          <w:lang w:val="es-MX"/>
        </w:rPr>
        <w:t xml:space="preserve">busque la sección llamada </w:t>
      </w:r>
      <w:r w:rsidR="009923D4" w:rsidRPr="00BD6D6B">
        <w:rPr>
          <w:rFonts w:cs="Times New Roman"/>
          <w:lang w:val="es-MX"/>
        </w:rPr>
        <w:t xml:space="preserve">“About Us” </w:t>
      </w:r>
      <w:r w:rsidRPr="00BD6D6B">
        <w:rPr>
          <w:rFonts w:cs="Times New Roman"/>
          <w:lang w:val="es-MX"/>
        </w:rPr>
        <w:t xml:space="preserve">en inglés, y haga </w:t>
      </w:r>
      <w:r w:rsidR="009923D4" w:rsidRPr="00BD6D6B">
        <w:rPr>
          <w:rFonts w:cs="Times New Roman"/>
          <w:lang w:val="es-MX"/>
        </w:rPr>
        <w:t xml:space="preserve">clic </w:t>
      </w:r>
      <w:r w:rsidRPr="00BD6D6B">
        <w:rPr>
          <w:rFonts w:cs="Times New Roman"/>
          <w:lang w:val="es-MX"/>
        </w:rPr>
        <w:t>donde dice</w:t>
      </w:r>
      <w:r w:rsidR="009923D4" w:rsidRPr="00BD6D6B">
        <w:rPr>
          <w:rFonts w:cs="Times New Roman"/>
          <w:lang w:val="es-MX"/>
        </w:rPr>
        <w:t xml:space="preserve"> “School Reports”. </w:t>
      </w:r>
      <w:r w:rsidRPr="00BD6D6B">
        <w:rPr>
          <w:rFonts w:cs="Times New Roman"/>
          <w:lang w:val="es-MX"/>
        </w:rPr>
        <w:t xml:space="preserve"> El enlace para el </w:t>
      </w:r>
      <w:r w:rsidR="009923D4" w:rsidRPr="00BD6D6B">
        <w:rPr>
          <w:rFonts w:cs="Times New Roman"/>
          <w:lang w:val="es-MX"/>
        </w:rPr>
        <w:t xml:space="preserve">“School Accountability Report Card (SARC)” </w:t>
      </w:r>
      <w:r w:rsidRPr="00BD6D6B">
        <w:rPr>
          <w:rFonts w:cs="Times New Roman"/>
          <w:lang w:val="es-MX"/>
        </w:rPr>
        <w:t>está a mero abajo</w:t>
      </w:r>
      <w:r w:rsidR="009923D4" w:rsidRPr="00BD6D6B">
        <w:rPr>
          <w:rFonts w:cs="Times New Roman"/>
          <w:lang w:val="es-MX"/>
        </w:rPr>
        <w:t xml:space="preserve">.  </w:t>
      </w:r>
      <w:r w:rsidR="005F74A9" w:rsidRPr="00BD6D6B">
        <w:rPr>
          <w:rFonts w:cs="Times New Roman"/>
          <w:lang w:val="es-MX"/>
        </w:rPr>
        <w:t xml:space="preserve">En esta </w:t>
      </w:r>
      <w:r w:rsidR="00BD6D6B" w:rsidRPr="00BD6D6B">
        <w:rPr>
          <w:rFonts w:cs="Times New Roman"/>
          <w:lang w:val="es-MX"/>
        </w:rPr>
        <w:t>página</w:t>
      </w:r>
      <w:r w:rsidR="005F74A9" w:rsidRPr="00BD6D6B">
        <w:rPr>
          <w:rFonts w:cs="Times New Roman"/>
          <w:lang w:val="es-MX"/>
        </w:rPr>
        <w:t>, también puede ver nuestros SARCs de los últimos cuatro años.</w:t>
      </w:r>
      <w:r w:rsidR="009923D4" w:rsidRPr="00BD6D6B">
        <w:rPr>
          <w:rFonts w:cs="Times New Roman"/>
          <w:lang w:val="es-MX"/>
        </w:rPr>
        <w:t xml:space="preserve">  </w:t>
      </w:r>
      <w:r w:rsidR="005F74A9" w:rsidRPr="00BD6D6B">
        <w:rPr>
          <w:rFonts w:cs="Times New Roman"/>
          <w:lang w:val="es-MX"/>
        </w:rPr>
        <w:t>Si desea una copia en papel de nuestro SARC del 201</w:t>
      </w:r>
      <w:r w:rsidR="002F69E1">
        <w:rPr>
          <w:rFonts w:cs="Times New Roman"/>
          <w:lang w:val="es-MX"/>
        </w:rPr>
        <w:t>7</w:t>
      </w:r>
      <w:r w:rsidR="005F74A9" w:rsidRPr="00BD6D6B">
        <w:rPr>
          <w:rFonts w:cs="Times New Roman"/>
          <w:lang w:val="es-MX"/>
        </w:rPr>
        <w:t>-201</w:t>
      </w:r>
      <w:r w:rsidR="002F69E1">
        <w:rPr>
          <w:rFonts w:cs="Times New Roman"/>
          <w:lang w:val="es-MX"/>
        </w:rPr>
        <w:t>8</w:t>
      </w:r>
      <w:bookmarkStart w:id="0" w:name="_GoBack"/>
      <w:bookmarkEnd w:id="0"/>
      <w:r w:rsidR="005F74A9" w:rsidRPr="00BD6D6B">
        <w:rPr>
          <w:rFonts w:cs="Times New Roman"/>
          <w:lang w:val="es-MX"/>
        </w:rPr>
        <w:t>, por favor visite la oficina de la escuela media o de la escuela superior, y pida una</w:t>
      </w:r>
      <w:r w:rsidR="009923D4" w:rsidRPr="00BD6D6B">
        <w:rPr>
          <w:rFonts w:cs="Times New Roman"/>
          <w:lang w:val="es-MX"/>
        </w:rPr>
        <w:t xml:space="preserve">. </w:t>
      </w:r>
      <w:r w:rsidR="005F74A9" w:rsidRPr="00BD6D6B">
        <w:rPr>
          <w:rFonts w:cs="Times New Roman"/>
          <w:lang w:val="es-MX"/>
        </w:rPr>
        <w:t>Con gusto se le imprimirá una copia</w:t>
      </w:r>
      <w:r w:rsidR="009923D4" w:rsidRPr="00BD6D6B">
        <w:rPr>
          <w:rFonts w:cs="Times New Roman"/>
          <w:lang w:val="es-MX"/>
        </w:rPr>
        <w:t xml:space="preserve">. </w:t>
      </w:r>
    </w:p>
    <w:p w:rsidR="009923D4" w:rsidRPr="00304098" w:rsidRDefault="009923D4" w:rsidP="009923D4">
      <w:pPr>
        <w:spacing w:before="100" w:beforeAutospacing="1" w:after="0"/>
        <w:jc w:val="both"/>
        <w:rPr>
          <w:rFonts w:eastAsia="Times New Roman" w:cs="Times New Roman"/>
          <w:lang w:val="es-MX"/>
        </w:rPr>
      </w:pPr>
      <w:r w:rsidRPr="00BD6D6B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17A82A9B" wp14:editId="2977339B">
            <wp:simplePos x="0" y="0"/>
            <wp:positionH relativeFrom="column">
              <wp:posOffset>-13335</wp:posOffset>
            </wp:positionH>
            <wp:positionV relativeFrom="paragraph">
              <wp:posOffset>419735</wp:posOffset>
            </wp:positionV>
            <wp:extent cx="13430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447" y="20769"/>
                <wp:lineTo x="21447" y="0"/>
                <wp:lineTo x="0" y="0"/>
              </wp:wrapPolygon>
            </wp:wrapTight>
            <wp:docPr id="2" name="Picture 0" descr="Alton Signatur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on Signature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A9" w:rsidRPr="00BD6D6B">
        <w:rPr>
          <w:lang w:val="es-MX"/>
        </w:rPr>
        <w:t>Sinceramente</w:t>
      </w:r>
      <w:r w:rsidRPr="00304098">
        <w:rPr>
          <w:lang w:val="es-MX"/>
        </w:rPr>
        <w:t>,</w:t>
      </w:r>
    </w:p>
    <w:p w:rsidR="009923D4" w:rsidRPr="00304098" w:rsidRDefault="009923D4" w:rsidP="009923D4">
      <w:pPr>
        <w:spacing w:after="0"/>
        <w:jc w:val="both"/>
        <w:rPr>
          <w:rFonts w:eastAsia="Times New Roman" w:cs="Times New Roman"/>
          <w:sz w:val="24"/>
          <w:szCs w:val="24"/>
          <w:lang w:val="es-MX"/>
        </w:rPr>
      </w:pPr>
    </w:p>
    <w:p w:rsidR="009923D4" w:rsidRPr="00304098" w:rsidRDefault="009923D4" w:rsidP="009923D4">
      <w:pPr>
        <w:spacing w:after="0"/>
        <w:jc w:val="both"/>
        <w:rPr>
          <w:rFonts w:eastAsia="Times New Roman" w:cs="Times New Roman"/>
          <w:sz w:val="24"/>
          <w:szCs w:val="24"/>
          <w:lang w:val="es-MX"/>
        </w:rPr>
      </w:pPr>
    </w:p>
    <w:p w:rsidR="009923D4" w:rsidRPr="00304098" w:rsidRDefault="009923D4" w:rsidP="009923D4">
      <w:pPr>
        <w:spacing w:after="0"/>
        <w:jc w:val="both"/>
        <w:rPr>
          <w:rFonts w:eastAsia="Times New Roman" w:cs="Times New Roman"/>
          <w:sz w:val="24"/>
          <w:szCs w:val="24"/>
          <w:lang w:val="es-MX"/>
        </w:rPr>
      </w:pPr>
    </w:p>
    <w:p w:rsidR="009923D4" w:rsidRPr="00304098" w:rsidRDefault="009923D4" w:rsidP="009923D4">
      <w:pPr>
        <w:spacing w:after="0"/>
        <w:jc w:val="both"/>
        <w:rPr>
          <w:rFonts w:eastAsia="Times New Roman" w:cs="Times New Roman"/>
          <w:lang w:val="es-MX"/>
        </w:rPr>
      </w:pPr>
      <w:r w:rsidRPr="00304098">
        <w:rPr>
          <w:rFonts w:eastAsia="Times New Roman" w:cs="Times New Roman"/>
          <w:lang w:val="es-MX"/>
        </w:rPr>
        <w:t>Alton B. Nelson, Jr.</w:t>
      </w:r>
    </w:p>
    <w:p w:rsidR="009923D4" w:rsidRPr="005F74A9" w:rsidRDefault="005F74A9" w:rsidP="009923D4">
      <w:pPr>
        <w:spacing w:after="0"/>
        <w:rPr>
          <w:rFonts w:eastAsia="Times New Roman" w:cs="Times New Roman"/>
          <w:lang w:val="es-MX"/>
        </w:rPr>
      </w:pPr>
      <w:r w:rsidRPr="005F74A9">
        <w:rPr>
          <w:rFonts w:eastAsia="Times New Roman" w:cs="Times New Roman"/>
          <w:lang w:val="es-MX"/>
        </w:rPr>
        <w:t>Director Ejecutivo</w:t>
      </w:r>
      <w:r w:rsidR="009923D4" w:rsidRPr="005F74A9">
        <w:rPr>
          <w:rFonts w:eastAsia="Times New Roman" w:cs="Times New Roman"/>
          <w:lang w:val="es-MX"/>
        </w:rPr>
        <w:t xml:space="preserve">, </w:t>
      </w:r>
      <w:r w:rsidRPr="005F74A9">
        <w:rPr>
          <w:rFonts w:eastAsia="Times New Roman" w:cs="Times New Roman"/>
          <w:lang w:val="es-MX"/>
        </w:rPr>
        <w:t xml:space="preserve">Academia </w:t>
      </w:r>
      <w:r w:rsidR="009923D4" w:rsidRPr="005F74A9">
        <w:rPr>
          <w:rFonts w:eastAsia="Times New Roman" w:cs="Times New Roman"/>
          <w:lang w:val="es-MX"/>
        </w:rPr>
        <w:t xml:space="preserve">Making Waves </w:t>
      </w:r>
    </w:p>
    <w:p w:rsidR="009923D4" w:rsidRPr="005F74A9" w:rsidRDefault="009923D4" w:rsidP="00DA722A">
      <w:pPr>
        <w:spacing w:after="0"/>
        <w:rPr>
          <w:rFonts w:eastAsia="Times New Roman" w:cs="Times New Roman"/>
          <w:lang w:val="es-MX"/>
        </w:rPr>
      </w:pPr>
    </w:p>
    <w:p w:rsidR="00AF02AF" w:rsidRPr="005F74A9" w:rsidRDefault="00AF02AF" w:rsidP="00DA722A">
      <w:pPr>
        <w:spacing w:after="0"/>
        <w:rPr>
          <w:rFonts w:eastAsia="Times New Roman" w:cs="Times New Roman"/>
          <w:lang w:val="es-MX"/>
        </w:rPr>
      </w:pPr>
    </w:p>
    <w:p w:rsidR="00AF02AF" w:rsidRPr="005F74A9" w:rsidRDefault="00AF02AF" w:rsidP="00AF02AF">
      <w:pPr>
        <w:pStyle w:val="BodyTextIndent"/>
        <w:ind w:left="0"/>
        <w:jc w:val="both"/>
        <w:rPr>
          <w:rFonts w:asciiTheme="minorHAnsi" w:hAnsiTheme="minorHAnsi"/>
          <w:color w:val="auto"/>
          <w:sz w:val="18"/>
          <w:szCs w:val="18"/>
          <w:lang w:val="es-MX"/>
        </w:rPr>
      </w:pPr>
      <w:r w:rsidRPr="005F74A9">
        <w:rPr>
          <w:rFonts w:asciiTheme="minorHAnsi" w:hAnsiTheme="minorHAnsi"/>
          <w:color w:val="auto"/>
          <w:sz w:val="18"/>
          <w:szCs w:val="18"/>
          <w:lang w:val="es-MX"/>
        </w:rPr>
        <w:tab/>
      </w:r>
    </w:p>
    <w:p w:rsidR="00AF02AF" w:rsidRPr="005F74A9" w:rsidRDefault="00AF02AF" w:rsidP="00AF02AF">
      <w:pPr>
        <w:spacing w:after="0" w:line="240" w:lineRule="auto"/>
        <w:rPr>
          <w:rFonts w:eastAsia="Times New Roman" w:cs="Times New Roman"/>
          <w:sz w:val="20"/>
          <w:szCs w:val="20"/>
          <w:lang w:val="es-MX"/>
        </w:rPr>
      </w:pPr>
    </w:p>
    <w:sectPr w:rsidR="00AF02AF" w:rsidRPr="005F74A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BC" w:rsidRDefault="003B53BC" w:rsidP="009923D4">
      <w:pPr>
        <w:spacing w:after="0" w:line="240" w:lineRule="auto"/>
      </w:pPr>
      <w:r>
        <w:separator/>
      </w:r>
    </w:p>
  </w:endnote>
  <w:endnote w:type="continuationSeparator" w:id="0">
    <w:p w:rsidR="003B53BC" w:rsidRDefault="003B53BC" w:rsidP="0099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BC" w:rsidRDefault="003B53BC" w:rsidP="009923D4">
      <w:pPr>
        <w:spacing w:after="0" w:line="240" w:lineRule="auto"/>
      </w:pPr>
      <w:r>
        <w:separator/>
      </w:r>
    </w:p>
  </w:footnote>
  <w:footnote w:type="continuationSeparator" w:id="0">
    <w:p w:rsidR="003B53BC" w:rsidRDefault="003B53BC" w:rsidP="0099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D4" w:rsidRPr="00F639D0" w:rsidRDefault="009923D4" w:rsidP="009923D4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A6753" wp14:editId="136AC6AD">
          <wp:simplePos x="0" y="0"/>
          <wp:positionH relativeFrom="column">
            <wp:posOffset>142875</wp:posOffset>
          </wp:positionH>
          <wp:positionV relativeFrom="paragraph">
            <wp:posOffset>0</wp:posOffset>
          </wp:positionV>
          <wp:extent cx="847725" cy="819150"/>
          <wp:effectExtent l="0" t="0" r="9525" b="0"/>
          <wp:wrapSquare wrapText="bothSides"/>
          <wp:docPr id="4" name="Picture 4" descr="C:\Users\anelson\Documents\Logos\MWA_Logo_FINAL_with_val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lson\Documents\Logos\MWA_Logo_FINAL_with_valu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9D0">
      <w:rPr>
        <w:rFonts w:ascii="Arial Narrow" w:hAnsi="Arial Narrow"/>
        <w:sz w:val="20"/>
        <w:szCs w:val="20"/>
      </w:rPr>
      <w:t>MAKING WAVES ACADEMY</w:t>
    </w:r>
  </w:p>
  <w:p w:rsidR="009923D4" w:rsidRPr="00F639D0" w:rsidRDefault="009923D4" w:rsidP="009923D4">
    <w:pPr>
      <w:pStyle w:val="Header"/>
      <w:ind w:left="1440" w:firstLine="720"/>
      <w:rPr>
        <w:rFonts w:ascii="Arial Narrow" w:hAnsi="Arial Narrow"/>
        <w:sz w:val="20"/>
        <w:szCs w:val="20"/>
      </w:rPr>
    </w:pPr>
    <w:r w:rsidRPr="00F639D0">
      <w:rPr>
        <w:rFonts w:ascii="Arial Narrow" w:hAnsi="Arial Narrow"/>
        <w:sz w:val="20"/>
        <w:szCs w:val="20"/>
      </w:rPr>
      <w:t xml:space="preserve">4123 </w:t>
    </w:r>
    <w:r>
      <w:rPr>
        <w:rFonts w:ascii="Arial Narrow" w:hAnsi="Arial Narrow"/>
        <w:sz w:val="20"/>
        <w:szCs w:val="20"/>
      </w:rPr>
      <w:t>LAKESIDE DRIVE</w:t>
    </w:r>
    <w:r w:rsidRPr="00F639D0">
      <w:rPr>
        <w:rFonts w:ascii="Arial Narrow" w:hAnsi="Arial Narrow"/>
        <w:sz w:val="20"/>
        <w:szCs w:val="20"/>
      </w:rPr>
      <w:t xml:space="preserve">  </w:t>
    </w:r>
    <w:r w:rsidRPr="00F639D0">
      <w:rPr>
        <w:rFonts w:ascii="Arial Narrow" w:hAnsi="Arial Narrow"/>
        <w:sz w:val="20"/>
        <w:szCs w:val="20"/>
      </w:rPr>
      <w:sym w:font="Symbol" w:char="F0B7"/>
    </w:r>
    <w:r w:rsidRPr="00F639D0">
      <w:rPr>
        <w:rFonts w:ascii="Arial Narrow" w:hAnsi="Arial Narrow"/>
        <w:sz w:val="20"/>
        <w:szCs w:val="20"/>
      </w:rPr>
      <w:t xml:space="preserve">  R</w:t>
    </w:r>
    <w:r>
      <w:rPr>
        <w:rFonts w:ascii="Arial Narrow" w:hAnsi="Arial Narrow"/>
        <w:sz w:val="20"/>
        <w:szCs w:val="20"/>
      </w:rPr>
      <w:t>ICHMOND, CA</w:t>
    </w:r>
    <w:r w:rsidRPr="00F639D0">
      <w:rPr>
        <w:rFonts w:ascii="Arial Narrow" w:hAnsi="Arial Narrow"/>
        <w:sz w:val="20"/>
        <w:szCs w:val="20"/>
      </w:rPr>
      <w:t xml:space="preserve"> 94806</w:t>
    </w:r>
  </w:p>
  <w:p w:rsidR="009923D4" w:rsidRPr="00F639D0" w:rsidRDefault="009923D4" w:rsidP="009923D4">
    <w:pPr>
      <w:pStyle w:val="Header"/>
      <w:ind w:left="1440" w:firstLine="720"/>
      <w:rPr>
        <w:rFonts w:ascii="Arial Narrow" w:hAnsi="Arial Narrow"/>
        <w:sz w:val="20"/>
        <w:szCs w:val="20"/>
      </w:rPr>
    </w:pPr>
    <w:r w:rsidRPr="00F639D0">
      <w:rPr>
        <w:rFonts w:ascii="Arial Narrow" w:hAnsi="Arial Narrow"/>
        <w:sz w:val="20"/>
        <w:szCs w:val="20"/>
      </w:rPr>
      <w:t xml:space="preserve">510.262.1511  </w:t>
    </w:r>
    <w:r w:rsidRPr="00F639D0">
      <w:rPr>
        <w:rFonts w:ascii="Arial Narrow" w:hAnsi="Arial Narrow"/>
        <w:sz w:val="20"/>
        <w:szCs w:val="20"/>
      </w:rPr>
      <w:sym w:font="Symbol" w:char="F0B7"/>
    </w:r>
    <w:r w:rsidRPr="00F639D0">
      <w:rPr>
        <w:rFonts w:ascii="Arial Narrow" w:hAnsi="Arial Narrow"/>
        <w:sz w:val="20"/>
        <w:szCs w:val="20"/>
      </w:rPr>
      <w:t xml:space="preserve">  510.262.1518</w:t>
    </w:r>
    <w:r>
      <w:rPr>
        <w:rFonts w:ascii="Arial Narrow" w:hAnsi="Arial Narrow"/>
        <w:sz w:val="20"/>
        <w:szCs w:val="20"/>
      </w:rPr>
      <w:t xml:space="preserve"> FAX</w:t>
    </w:r>
  </w:p>
  <w:p w:rsidR="009923D4" w:rsidRPr="00F54C71" w:rsidRDefault="009923D4" w:rsidP="009923D4">
    <w:pPr>
      <w:pStyle w:val="Header"/>
      <w:ind w:left="1440" w:firstLine="720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www.makingwavesacademy.org</w:t>
    </w:r>
  </w:p>
  <w:p w:rsidR="009923D4" w:rsidRDefault="00992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1C7"/>
    <w:multiLevelType w:val="hybridMultilevel"/>
    <w:tmpl w:val="8ABC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5B97"/>
    <w:multiLevelType w:val="hybridMultilevel"/>
    <w:tmpl w:val="CF6E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6799"/>
    <w:multiLevelType w:val="hybridMultilevel"/>
    <w:tmpl w:val="6CFE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59FD"/>
    <w:multiLevelType w:val="hybridMultilevel"/>
    <w:tmpl w:val="123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333"/>
    <w:multiLevelType w:val="hybridMultilevel"/>
    <w:tmpl w:val="F2F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41340"/>
    <w:multiLevelType w:val="hybridMultilevel"/>
    <w:tmpl w:val="4DF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70"/>
    <w:rsid w:val="00043116"/>
    <w:rsid w:val="000664F5"/>
    <w:rsid w:val="00090794"/>
    <w:rsid w:val="000C6B1B"/>
    <w:rsid w:val="000D4748"/>
    <w:rsid w:val="000E05FB"/>
    <w:rsid w:val="00140D8D"/>
    <w:rsid w:val="001416FA"/>
    <w:rsid w:val="00147790"/>
    <w:rsid w:val="00164725"/>
    <w:rsid w:val="00254D70"/>
    <w:rsid w:val="002735B0"/>
    <w:rsid w:val="0027480D"/>
    <w:rsid w:val="00286A36"/>
    <w:rsid w:val="002E5038"/>
    <w:rsid w:val="002F69E1"/>
    <w:rsid w:val="00304098"/>
    <w:rsid w:val="003205A7"/>
    <w:rsid w:val="00353F7A"/>
    <w:rsid w:val="003A1629"/>
    <w:rsid w:val="003B53BC"/>
    <w:rsid w:val="003C2E85"/>
    <w:rsid w:val="003D6DDD"/>
    <w:rsid w:val="00460899"/>
    <w:rsid w:val="00463264"/>
    <w:rsid w:val="004A09D6"/>
    <w:rsid w:val="004D1BF2"/>
    <w:rsid w:val="004E459E"/>
    <w:rsid w:val="00576FC9"/>
    <w:rsid w:val="00582460"/>
    <w:rsid w:val="005A0073"/>
    <w:rsid w:val="005B44C8"/>
    <w:rsid w:val="005F30AD"/>
    <w:rsid w:val="005F3F8A"/>
    <w:rsid w:val="005F74A9"/>
    <w:rsid w:val="00684203"/>
    <w:rsid w:val="007647C9"/>
    <w:rsid w:val="007C5562"/>
    <w:rsid w:val="00814FD9"/>
    <w:rsid w:val="008373F0"/>
    <w:rsid w:val="008655FF"/>
    <w:rsid w:val="008C270D"/>
    <w:rsid w:val="008D0B5B"/>
    <w:rsid w:val="009923D4"/>
    <w:rsid w:val="00A023BE"/>
    <w:rsid w:val="00A20948"/>
    <w:rsid w:val="00A603F2"/>
    <w:rsid w:val="00AE3937"/>
    <w:rsid w:val="00AF02AF"/>
    <w:rsid w:val="00B559A4"/>
    <w:rsid w:val="00BA764C"/>
    <w:rsid w:val="00BD6D6B"/>
    <w:rsid w:val="00C17183"/>
    <w:rsid w:val="00C62DAA"/>
    <w:rsid w:val="00C65FDF"/>
    <w:rsid w:val="00CF49F2"/>
    <w:rsid w:val="00D97D04"/>
    <w:rsid w:val="00DA5982"/>
    <w:rsid w:val="00DA722A"/>
    <w:rsid w:val="00DA7E6D"/>
    <w:rsid w:val="00DB3003"/>
    <w:rsid w:val="00DB3372"/>
    <w:rsid w:val="00DF7229"/>
    <w:rsid w:val="00E335FA"/>
    <w:rsid w:val="00E64656"/>
    <w:rsid w:val="00EB5318"/>
    <w:rsid w:val="00EF5C5B"/>
    <w:rsid w:val="00F04632"/>
    <w:rsid w:val="00F04648"/>
    <w:rsid w:val="00F7324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AF02AF"/>
    <w:pPr>
      <w:keepNext/>
      <w:spacing w:after="0" w:line="240" w:lineRule="auto"/>
      <w:jc w:val="center"/>
      <w:outlineLvl w:val="2"/>
    </w:pPr>
    <w:rPr>
      <w:rFonts w:ascii="Garamond" w:hAnsi="Garamond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80D"/>
    <w:pPr>
      <w:spacing w:after="0" w:line="240" w:lineRule="auto"/>
    </w:pPr>
    <w:rPr>
      <w:rFonts w:ascii="Calibri" w:eastAsia="Times New Roman" w:hAnsi="Calibri" w:cs="Times New Roman"/>
      <w:color w:val="000000"/>
      <w:kern w:val="28"/>
    </w:rPr>
  </w:style>
  <w:style w:type="character" w:customStyle="1" w:styleId="HeaderChar">
    <w:name w:val="Header Char"/>
    <w:basedOn w:val="DefaultParagraphFont"/>
    <w:link w:val="Header"/>
    <w:uiPriority w:val="99"/>
    <w:rsid w:val="0027480D"/>
    <w:rPr>
      <w:rFonts w:ascii="Calibri" w:eastAsia="Times New Roman" w:hAnsi="Calibri" w:cs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F04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6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AF"/>
    <w:rPr>
      <w:rFonts w:ascii="Garamond" w:hAnsi="Garamond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02AF"/>
    <w:pPr>
      <w:spacing w:after="0" w:line="240" w:lineRule="auto"/>
      <w:ind w:left="108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02AF"/>
    <w:rPr>
      <w:rFonts w:ascii="Times New Roman" w:hAnsi="Times New Roman" w:cs="Times New Roman"/>
      <w:color w:val="FF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AF02AF"/>
    <w:pPr>
      <w:keepNext/>
      <w:spacing w:after="0" w:line="240" w:lineRule="auto"/>
      <w:jc w:val="center"/>
      <w:outlineLvl w:val="2"/>
    </w:pPr>
    <w:rPr>
      <w:rFonts w:ascii="Garamond" w:hAnsi="Garamond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80D"/>
    <w:pPr>
      <w:spacing w:after="0" w:line="240" w:lineRule="auto"/>
    </w:pPr>
    <w:rPr>
      <w:rFonts w:ascii="Calibri" w:eastAsia="Times New Roman" w:hAnsi="Calibri" w:cs="Times New Roman"/>
      <w:color w:val="000000"/>
      <w:kern w:val="28"/>
    </w:rPr>
  </w:style>
  <w:style w:type="character" w:customStyle="1" w:styleId="HeaderChar">
    <w:name w:val="Header Char"/>
    <w:basedOn w:val="DefaultParagraphFont"/>
    <w:link w:val="Header"/>
    <w:uiPriority w:val="99"/>
    <w:rsid w:val="0027480D"/>
    <w:rPr>
      <w:rFonts w:ascii="Calibri" w:eastAsia="Times New Roman" w:hAnsi="Calibri" w:cs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F04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6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AF"/>
    <w:rPr>
      <w:rFonts w:ascii="Garamond" w:hAnsi="Garamond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02AF"/>
    <w:pPr>
      <w:spacing w:after="0" w:line="240" w:lineRule="auto"/>
      <w:ind w:left="108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02AF"/>
    <w:rPr>
      <w:rFonts w:ascii="Times New Roman" w:hAnsi="Times New Roman" w:cs="Times New Roman"/>
      <w:color w:val="FF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kingwavesacademy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akingwavesacademy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E208-36EB-42BE-9B18-D9BBEAE0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Velarde, Carmen</cp:lastModifiedBy>
  <cp:revision>4</cp:revision>
  <cp:lastPrinted>2015-08-12T15:18:00Z</cp:lastPrinted>
  <dcterms:created xsi:type="dcterms:W3CDTF">2019-01-23T20:19:00Z</dcterms:created>
  <dcterms:modified xsi:type="dcterms:W3CDTF">2019-01-23T20:23:00Z</dcterms:modified>
</cp:coreProperties>
</file>