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12429" w:rsidRPr="009D0067" w:rsidRDefault="003A2C95">
      <w:pPr>
        <w:jc w:val="center"/>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DRAFT</w:t>
      </w:r>
    </w:p>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Alder GSE Education Services Agreement</w:t>
      </w:r>
    </w:p>
    <w:p w:rsidR="00512429" w:rsidRPr="009D0067" w:rsidRDefault="003A2C95">
      <w:pPr>
        <w:jc w:val="center"/>
        <w:rPr>
          <w:rFonts w:ascii="Times New Roman" w:eastAsia="Times New Roman" w:hAnsi="Times New Roman" w:cs="Times New Roman"/>
          <w:sz w:val="22"/>
          <w:szCs w:val="22"/>
        </w:rPr>
      </w:pPr>
      <w:bookmarkStart w:id="0" w:name="_gjdgxs" w:colFirst="0" w:colLast="0"/>
      <w:bookmarkEnd w:id="0"/>
      <w:r w:rsidRPr="009D0067">
        <w:rPr>
          <w:rFonts w:ascii="Times New Roman" w:eastAsia="Times New Roman" w:hAnsi="Times New Roman" w:cs="Times New Roman"/>
          <w:b/>
          <w:sz w:val="22"/>
          <w:szCs w:val="22"/>
        </w:rPr>
        <w:t xml:space="preserve">Root Partner, </w:t>
      </w:r>
      <w:r w:rsidRPr="009D0067">
        <w:rPr>
          <w:rFonts w:ascii="Times New Roman" w:eastAsia="Times New Roman" w:hAnsi="Times New Roman" w:cs="Times New Roman"/>
          <w:b/>
          <w:sz w:val="22"/>
          <w:szCs w:val="22"/>
        </w:rPr>
        <w:t>Combined</w:t>
      </w:r>
      <w:r w:rsidRPr="009D0067">
        <w:rPr>
          <w:rFonts w:ascii="Times New Roman" w:eastAsia="Times New Roman" w:hAnsi="Times New Roman" w:cs="Times New Roman"/>
          <w:b/>
          <w:sz w:val="22"/>
          <w:szCs w:val="22"/>
        </w:rPr>
        <w:t xml:space="preserve"> Cohort</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This Education Services Agreement (this “</w:t>
      </w:r>
      <w:r w:rsidRPr="009D0067">
        <w:rPr>
          <w:rFonts w:ascii="Times New Roman" w:eastAsia="Times New Roman" w:hAnsi="Times New Roman" w:cs="Times New Roman"/>
          <w:sz w:val="22"/>
          <w:szCs w:val="22"/>
          <w:u w:val="single"/>
        </w:rPr>
        <w:t>Agreement</w:t>
      </w:r>
      <w:r w:rsidRPr="009D0067">
        <w:rPr>
          <w:rFonts w:ascii="Times New Roman" w:eastAsia="Times New Roman" w:hAnsi="Times New Roman" w:cs="Times New Roman"/>
          <w:sz w:val="22"/>
          <w:szCs w:val="22"/>
        </w:rPr>
        <w:t xml:space="preserve">”) is made and entered into effective as of  </w:t>
      </w:r>
      <w:r w:rsidRPr="009D0067">
        <w:rPr>
          <w:rFonts w:ascii="Times New Roman" w:eastAsia="Times New Roman" w:hAnsi="Times New Roman" w:cs="Times New Roman"/>
          <w:sz w:val="22"/>
          <w:szCs w:val="22"/>
        </w:rPr>
        <w:t xml:space="preserve"> April 1, 2021 </w:t>
      </w:r>
      <w:r w:rsidRPr="009D0067">
        <w:rPr>
          <w:rFonts w:ascii="Times New Roman" w:eastAsia="Times New Roman" w:hAnsi="Times New Roman" w:cs="Times New Roman"/>
          <w:sz w:val="22"/>
          <w:szCs w:val="22"/>
        </w:rPr>
        <w:t>(the “</w:t>
      </w:r>
      <w:r w:rsidRPr="009D0067">
        <w:rPr>
          <w:rFonts w:ascii="Times New Roman" w:eastAsia="Times New Roman" w:hAnsi="Times New Roman" w:cs="Times New Roman"/>
          <w:sz w:val="22"/>
          <w:szCs w:val="22"/>
          <w:u w:val="single"/>
        </w:rPr>
        <w:t>Effective Date</w:t>
      </w:r>
      <w:r w:rsidRPr="009D0067">
        <w:rPr>
          <w:rFonts w:ascii="Times New Roman" w:eastAsia="Times New Roman" w:hAnsi="Times New Roman" w:cs="Times New Roman"/>
          <w:sz w:val="22"/>
          <w:szCs w:val="22"/>
        </w:rPr>
        <w:t>”), and shall expire at the end of the Term (defined herein), by and between Alder Graduate School of Education, a California nonprofit public benefit corporation, hereinafter called “</w:t>
      </w:r>
      <w:r w:rsidRPr="009D0067">
        <w:rPr>
          <w:rFonts w:ascii="Times New Roman" w:eastAsia="Times New Roman" w:hAnsi="Times New Roman" w:cs="Times New Roman"/>
          <w:sz w:val="22"/>
          <w:szCs w:val="22"/>
          <w:u w:val="single"/>
        </w:rPr>
        <w:t>Alder GSE</w:t>
      </w:r>
      <w:r w:rsidRPr="009D0067">
        <w:rPr>
          <w:rFonts w:ascii="Times New Roman" w:eastAsia="Times New Roman" w:hAnsi="Times New Roman" w:cs="Times New Roman"/>
          <w:sz w:val="22"/>
          <w:szCs w:val="22"/>
        </w:rPr>
        <w:t>,” and Making Waves Academy, hereinafter called “</w:t>
      </w:r>
      <w:r w:rsidRPr="009D0067">
        <w:rPr>
          <w:rFonts w:ascii="Times New Roman" w:eastAsia="Times New Roman" w:hAnsi="Times New Roman" w:cs="Times New Roman"/>
          <w:sz w:val="22"/>
          <w:szCs w:val="22"/>
          <w:u w:val="single"/>
        </w:rPr>
        <w:t>Partner</w:t>
      </w:r>
      <w:r w:rsidRPr="009D0067">
        <w:rPr>
          <w:rFonts w:ascii="Times New Roman" w:eastAsia="Times New Roman" w:hAnsi="Times New Roman" w:cs="Times New Roman"/>
          <w:sz w:val="22"/>
          <w:szCs w:val="22"/>
        </w:rPr>
        <w:t xml:space="preserve">”. </w:t>
      </w:r>
    </w:p>
    <w:p w:rsidR="00512429" w:rsidRPr="009D0067" w:rsidRDefault="00512429">
      <w:pPr>
        <w:ind w:firstLine="720"/>
        <w:rPr>
          <w:rFonts w:ascii="Times New Roman" w:eastAsia="Times New Roman" w:hAnsi="Times New Roman" w:cs="Times New Roman"/>
          <w:sz w:val="22"/>
          <w:szCs w:val="22"/>
        </w:rPr>
      </w:pPr>
      <w:bookmarkStart w:id="1" w:name="_GoBack"/>
      <w:bookmarkEnd w:id="1"/>
    </w:p>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Re</w:t>
      </w:r>
      <w:r w:rsidRPr="009D0067">
        <w:rPr>
          <w:rFonts w:ascii="Times New Roman" w:eastAsia="Times New Roman" w:hAnsi="Times New Roman" w:cs="Times New Roman"/>
          <w:b/>
          <w:sz w:val="22"/>
          <w:szCs w:val="22"/>
        </w:rPr>
        <w:t>citals</w:t>
      </w:r>
    </w:p>
    <w:p w:rsidR="00512429" w:rsidRPr="009D0067" w:rsidRDefault="00512429">
      <w:pPr>
        <w:jc w:val="cente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WHEREAS, Partner is a California nonprofit public benefit corporation organized to manage and operate one or more California public charter schools including Making Waves Academy Richmond known as Making Waves Academy;  </w:t>
      </w:r>
      <w:r w:rsidRPr="009D0067">
        <w:rPr>
          <w:rFonts w:ascii="Times New Roman" w:eastAsia="Times New Roman" w:hAnsi="Times New Roman" w:cs="Times New Roman"/>
          <w:sz w:val="22"/>
          <w:szCs w:val="22"/>
        </w:rPr>
        <w:t xml:space="preserve">                            </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WHEREAS, subject to the terms and conditions of this Agreement, Partner desires to</w:t>
      </w:r>
      <w:r w:rsidRPr="009D0067">
        <w:rPr>
          <w:rFonts w:ascii="Times New Roman" w:eastAsia="Times New Roman" w:hAnsi="Times New Roman" w:cs="Times New Roman"/>
          <w:sz w:val="22"/>
          <w:szCs w:val="22"/>
        </w:rPr>
        <w:t xml:space="preserve"> recruit te</w:t>
      </w:r>
      <w:r w:rsidRPr="009D0067">
        <w:rPr>
          <w:rFonts w:ascii="Times New Roman" w:eastAsia="Times New Roman" w:hAnsi="Times New Roman" w:cs="Times New Roman"/>
          <w:sz w:val="22"/>
          <w:szCs w:val="22"/>
        </w:rPr>
        <w:t>aching candidates (“</w:t>
      </w:r>
      <w:r w:rsidRPr="009D0067">
        <w:rPr>
          <w:rFonts w:ascii="Times New Roman" w:eastAsia="Times New Roman" w:hAnsi="Times New Roman" w:cs="Times New Roman"/>
          <w:sz w:val="22"/>
          <w:szCs w:val="22"/>
          <w:u w:val="single"/>
        </w:rPr>
        <w:t>Residents</w:t>
      </w:r>
      <w:r w:rsidRPr="009D0067">
        <w:rPr>
          <w:rFonts w:ascii="Times New Roman" w:eastAsia="Times New Roman" w:hAnsi="Times New Roman" w:cs="Times New Roman"/>
          <w:sz w:val="22"/>
          <w:szCs w:val="22"/>
        </w:rPr>
        <w:t>”) to participate in Alder GSE’s teacher preparation program that will provide multiple, single subject, and/or educational speciali</w:t>
      </w:r>
      <w:r w:rsidRPr="009D0067">
        <w:rPr>
          <w:rFonts w:ascii="Times New Roman" w:eastAsia="Times New Roman" w:hAnsi="Times New Roman" w:cs="Times New Roman"/>
          <w:sz w:val="22"/>
          <w:szCs w:val="22"/>
        </w:rPr>
        <w:t>st teaching credentials from Alder GSE; support in completing requirements for bilingual authorization; and either a Master of Arts in Education with a concentration in Teaching or a Master of Arts in Education with a concentration in Special Education fro</w:t>
      </w:r>
      <w:r w:rsidRPr="009D0067">
        <w:rPr>
          <w:rFonts w:ascii="Times New Roman" w:eastAsia="Times New Roman" w:hAnsi="Times New Roman" w:cs="Times New Roman"/>
          <w:sz w:val="22"/>
          <w:szCs w:val="22"/>
        </w:rPr>
        <w:t>m Alder GSE; as well as a year-long apprenticeship with a mentor teacher hereinafter referred to individually as the “</w:t>
      </w:r>
      <w:r w:rsidRPr="009D0067">
        <w:rPr>
          <w:rFonts w:ascii="Times New Roman" w:eastAsia="Times New Roman" w:hAnsi="Times New Roman" w:cs="Times New Roman"/>
          <w:sz w:val="22"/>
          <w:szCs w:val="22"/>
          <w:u w:val="single"/>
        </w:rPr>
        <w:t>Teacher Residency at Alder GSE</w:t>
      </w:r>
      <w:r w:rsidRPr="009D0067">
        <w:rPr>
          <w:rFonts w:ascii="Times New Roman" w:eastAsia="Times New Roman" w:hAnsi="Times New Roman" w:cs="Times New Roman"/>
          <w:sz w:val="22"/>
          <w:szCs w:val="22"/>
        </w:rPr>
        <w:t>”.</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WHEREAS, the intention of both Alder GSE and Partner is to recruit two or more additional partners (the </w:t>
      </w:r>
      <w:r w:rsidRPr="009D0067">
        <w:rPr>
          <w:rFonts w:ascii="Times New Roman" w:eastAsia="Times New Roman" w:hAnsi="Times New Roman" w:cs="Times New Roman"/>
          <w:sz w:val="22"/>
          <w:szCs w:val="22"/>
        </w:rPr>
        <w:t>“</w:t>
      </w:r>
      <w:r w:rsidRPr="009D0067">
        <w:rPr>
          <w:rFonts w:ascii="Times New Roman" w:eastAsia="Times New Roman" w:hAnsi="Times New Roman" w:cs="Times New Roman"/>
          <w:sz w:val="22"/>
          <w:szCs w:val="22"/>
          <w:u w:val="single"/>
        </w:rPr>
        <w:t>Additional Partners</w:t>
      </w:r>
      <w:r w:rsidRPr="009D0067">
        <w:rPr>
          <w:rFonts w:ascii="Times New Roman" w:eastAsia="Times New Roman" w:hAnsi="Times New Roman" w:cs="Times New Roman"/>
          <w:sz w:val="22"/>
          <w:szCs w:val="22"/>
        </w:rPr>
        <w:t>”) who will join Partner’s cohort of Residents (the “</w:t>
      </w:r>
      <w:r w:rsidRPr="009D0067">
        <w:rPr>
          <w:rFonts w:ascii="Times New Roman" w:eastAsia="Times New Roman" w:hAnsi="Times New Roman" w:cs="Times New Roman"/>
          <w:sz w:val="22"/>
          <w:szCs w:val="22"/>
          <w:u w:val="single"/>
        </w:rPr>
        <w:t>Combined Cohort</w:t>
      </w:r>
      <w:r w:rsidRPr="009D0067">
        <w:rPr>
          <w:rFonts w:ascii="Times New Roman" w:eastAsia="Times New Roman" w:hAnsi="Times New Roman" w:cs="Times New Roman"/>
          <w:sz w:val="22"/>
          <w:szCs w:val="22"/>
        </w:rPr>
        <w:t>”). The Additional Partners may include Richmond College Preparatory and Caliber Schools and may include other partners.</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In consideration of the promises and mutual co</w:t>
      </w:r>
      <w:r w:rsidRPr="009D0067">
        <w:rPr>
          <w:rFonts w:ascii="Times New Roman" w:eastAsia="Times New Roman" w:hAnsi="Times New Roman" w:cs="Times New Roman"/>
          <w:sz w:val="22"/>
          <w:szCs w:val="22"/>
        </w:rPr>
        <w:t>venants and agreements set forth below, the parties hereto agree as follows:</w:t>
      </w:r>
    </w:p>
    <w:p w:rsidR="00512429" w:rsidRPr="009D0067" w:rsidRDefault="00512429">
      <w:pPr>
        <w:rPr>
          <w:rFonts w:ascii="Times New Roman" w:eastAsia="Times New Roman" w:hAnsi="Times New Roman" w:cs="Times New Roman"/>
          <w:sz w:val="22"/>
          <w:szCs w:val="22"/>
        </w:rPr>
      </w:pPr>
    </w:p>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Agreement</w:t>
      </w:r>
    </w:p>
    <w:p w:rsidR="00512429" w:rsidRPr="009D0067" w:rsidRDefault="00512429">
      <w:pPr>
        <w:rPr>
          <w:rFonts w:ascii="Times New Roman" w:eastAsia="Times New Roman" w:hAnsi="Times New Roman" w:cs="Times New Roman"/>
          <w:sz w:val="22"/>
          <w:szCs w:val="22"/>
        </w:rPr>
      </w:pP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Program Coordination and Administrative Communication</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The program consists of 34 units of coursework for a Master of Arts in Education with a concentration in Teaching or 37 units of coursework for a Master of Arts in Education with a concentration in Special Education, and includes Takeover Days as set forth</w:t>
      </w:r>
      <w:r w:rsidRPr="009D0067">
        <w:rPr>
          <w:rFonts w:ascii="Times New Roman" w:eastAsia="Times New Roman" w:hAnsi="Times New Roman" w:cs="Times New Roman"/>
          <w:sz w:val="22"/>
          <w:szCs w:val="22"/>
        </w:rPr>
        <w:t xml:space="preserve"> in </w:t>
      </w:r>
      <w:r w:rsidRPr="009D0067">
        <w:rPr>
          <w:rFonts w:ascii="Times New Roman" w:eastAsia="Times New Roman" w:hAnsi="Times New Roman" w:cs="Times New Roman"/>
          <w:sz w:val="22"/>
          <w:szCs w:val="22"/>
          <w:u w:val="single"/>
        </w:rPr>
        <w:t>Exhibit B</w:t>
      </w:r>
      <w:r w:rsidRPr="009D0067">
        <w:rPr>
          <w:rFonts w:ascii="Times New Roman" w:eastAsia="Times New Roman" w:hAnsi="Times New Roman" w:cs="Times New Roman"/>
          <w:sz w:val="22"/>
          <w:szCs w:val="22"/>
        </w:rPr>
        <w:t xml:space="preserve"> (the “</w:t>
      </w:r>
      <w:r w:rsidRPr="009D0067">
        <w:rPr>
          <w:rFonts w:ascii="Times New Roman" w:eastAsia="Times New Roman" w:hAnsi="Times New Roman" w:cs="Times New Roman"/>
          <w:sz w:val="22"/>
          <w:szCs w:val="22"/>
          <w:u w:val="single"/>
        </w:rPr>
        <w:t>Program</w:t>
      </w:r>
      <w:r w:rsidRPr="009D0067">
        <w:rPr>
          <w:rFonts w:ascii="Times New Roman" w:eastAsia="Times New Roman" w:hAnsi="Times New Roman" w:cs="Times New Roman"/>
          <w:sz w:val="22"/>
          <w:szCs w:val="22"/>
        </w:rPr>
        <w:t>”). The Program is focused on preparation for a California teaching credential and Master’s degree, combined in a single program of study.  Residents who successfully complete the sequence of courses and pass the assessments with</w:t>
      </w:r>
      <w:r w:rsidRPr="009D0067">
        <w:rPr>
          <w:rFonts w:ascii="Times New Roman" w:eastAsia="Times New Roman" w:hAnsi="Times New Roman" w:cs="Times New Roman"/>
          <w:sz w:val="22"/>
          <w:szCs w:val="22"/>
        </w:rPr>
        <w:t>in the program structure as well as the requisite state of California assessments required of all credential and Master’s degree candidates, will be awarded a Master of Arts in Education with a concentration in Teaching or Special Education, as the case ma</w:t>
      </w:r>
      <w:r w:rsidRPr="009D0067">
        <w:rPr>
          <w:rFonts w:ascii="Times New Roman" w:eastAsia="Times New Roman" w:hAnsi="Times New Roman" w:cs="Times New Roman"/>
          <w:sz w:val="22"/>
          <w:szCs w:val="22"/>
        </w:rPr>
        <w:t xml:space="preserve">y be, from Alder GSE, </w:t>
      </w:r>
      <w:r w:rsidRPr="009D0067">
        <w:rPr>
          <w:sz w:val="22"/>
          <w:szCs w:val="22"/>
        </w:rPr>
        <w:t>and be recommended to the California Commission on Teacher Credentialing for the corresponding preliminary teaching credential by Alder GSE</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Alder GSE shall be responsible for the coordination, administration, and the delivery of cred</w:t>
      </w:r>
      <w:r w:rsidRPr="009D0067">
        <w:rPr>
          <w:rFonts w:ascii="Times New Roman" w:eastAsia="Times New Roman" w:hAnsi="Times New Roman" w:cs="Times New Roman"/>
          <w:sz w:val="22"/>
          <w:szCs w:val="22"/>
        </w:rPr>
        <w:t xml:space="preserve">it bearing instruction with respect to the Program, as more specifically set forth in this Agreement.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Partner must identify Additional Partners (collectively with Partner,  the “Partners”) to sign an agreement with Alder GSE on or before the Effective Da</w:t>
      </w:r>
      <w:r w:rsidRPr="009D0067">
        <w:rPr>
          <w:rFonts w:ascii="Times New Roman" w:eastAsia="Times New Roman" w:hAnsi="Times New Roman" w:cs="Times New Roman"/>
          <w:sz w:val="22"/>
          <w:szCs w:val="22"/>
        </w:rPr>
        <w:t>te. Should Partner be unsuccessful in identifying Additional Partners or otherwise meet the requirements in Section 3g, this agreement will terminate per the terms of Section 7.</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Alder GSE designates Shayna Sullivan, Dean as the Alder GSE Liaison who will s</w:t>
      </w:r>
      <w:r w:rsidRPr="009D0067">
        <w:rPr>
          <w:rFonts w:ascii="Times New Roman" w:eastAsia="Times New Roman" w:hAnsi="Times New Roman" w:cs="Times New Roman"/>
          <w:sz w:val="22"/>
          <w:szCs w:val="22"/>
        </w:rPr>
        <w:t xml:space="preserve">erve as Partner’s primary point of contact.  The Alder GSE Liaison shall act as liaison to Partner with respect to matters pertaining to this </w:t>
      </w:r>
      <w:r w:rsidRPr="009D0067">
        <w:rPr>
          <w:rFonts w:ascii="Times New Roman" w:eastAsia="Times New Roman" w:hAnsi="Times New Roman" w:cs="Times New Roman"/>
          <w:sz w:val="22"/>
          <w:szCs w:val="22"/>
        </w:rPr>
        <w:lastRenderedPageBreak/>
        <w:t>Agreement.  Alder GSE shall not designate a different individual as the Alder GSE Liaison without at least two wee</w:t>
      </w:r>
      <w:r w:rsidRPr="009D0067">
        <w:rPr>
          <w:rFonts w:ascii="Times New Roman" w:eastAsia="Times New Roman" w:hAnsi="Times New Roman" w:cs="Times New Roman"/>
          <w:sz w:val="22"/>
          <w:szCs w:val="22"/>
        </w:rPr>
        <w:t>ks’ notice to Partner from Alder GSE.</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Partner shall designate an individual who will act as the Partner Director of the Teacher Residency (the “</w:t>
      </w:r>
      <w:r w:rsidRPr="009D0067">
        <w:rPr>
          <w:rFonts w:ascii="Times New Roman" w:eastAsia="Times New Roman" w:hAnsi="Times New Roman" w:cs="Times New Roman"/>
          <w:sz w:val="22"/>
          <w:szCs w:val="22"/>
          <w:u w:val="single"/>
        </w:rPr>
        <w:t>Partner Director</w:t>
      </w:r>
      <w:r w:rsidRPr="009D0067">
        <w:rPr>
          <w:rFonts w:ascii="Times New Roman" w:eastAsia="Times New Roman" w:hAnsi="Times New Roman" w:cs="Times New Roman"/>
          <w:sz w:val="22"/>
          <w:szCs w:val="22"/>
        </w:rPr>
        <w:t xml:space="preserve">”) with the approval of Alder GSE.  The Partner designates </w:t>
      </w:r>
      <w:r w:rsidRPr="009D0067">
        <w:rPr>
          <w:rFonts w:ascii="Times New Roman" w:eastAsia="Times New Roman" w:hAnsi="Times New Roman" w:cs="Times New Roman"/>
          <w:sz w:val="22"/>
          <w:szCs w:val="22"/>
        </w:rPr>
        <w:t xml:space="preserve">[Name] </w:t>
      </w:r>
      <w:r w:rsidRPr="009D0067">
        <w:rPr>
          <w:rFonts w:ascii="Times New Roman" w:eastAsia="Times New Roman" w:hAnsi="Times New Roman" w:cs="Times New Roman"/>
          <w:sz w:val="22"/>
          <w:szCs w:val="22"/>
        </w:rPr>
        <w:t xml:space="preserve">as the Partner Director.  The </w:t>
      </w:r>
      <w:r w:rsidRPr="009D0067">
        <w:rPr>
          <w:rFonts w:ascii="Times New Roman" w:eastAsia="Times New Roman" w:hAnsi="Times New Roman" w:cs="Times New Roman"/>
          <w:sz w:val="22"/>
          <w:szCs w:val="22"/>
        </w:rPr>
        <w:t>Partner Director shall act as formal and integral player with respect to matters pertaining to this Agreement.  The Partner shall not designate a different individual as the Partner Director without the prior approval of Alder GSE from which approval shall</w:t>
      </w:r>
      <w:r w:rsidRPr="009D0067">
        <w:rPr>
          <w:rFonts w:ascii="Times New Roman" w:eastAsia="Times New Roman" w:hAnsi="Times New Roman" w:cs="Times New Roman"/>
          <w:sz w:val="22"/>
          <w:szCs w:val="22"/>
        </w:rPr>
        <w:t xml:space="preserve"> not be unreasonably withheld.  The requirements of the Partner Director are set forth in </w:t>
      </w:r>
      <w:r w:rsidRPr="009D0067">
        <w:rPr>
          <w:rFonts w:ascii="Times New Roman" w:eastAsia="Times New Roman" w:hAnsi="Times New Roman" w:cs="Times New Roman"/>
          <w:sz w:val="22"/>
          <w:szCs w:val="22"/>
          <w:u w:val="single"/>
        </w:rPr>
        <w:t>Exhibit F</w:t>
      </w:r>
      <w:r w:rsidRPr="009D0067">
        <w:rPr>
          <w:rFonts w:ascii="Times New Roman" w:eastAsia="Times New Roman" w:hAnsi="Times New Roman" w:cs="Times New Roman"/>
          <w:sz w:val="22"/>
          <w:szCs w:val="22"/>
        </w:rPr>
        <w:t xml:space="preserve">. </w:t>
      </w:r>
      <w:r w:rsidRPr="009D0067">
        <w:rPr>
          <w:rFonts w:ascii="Times New Roman" w:eastAsia="Times New Roman" w:hAnsi="Times New Roman" w:cs="Times New Roman"/>
          <w:sz w:val="22"/>
          <w:szCs w:val="22"/>
        </w:rPr>
        <w:t>Once Partner recruits one or more Additional Partners, the Partner Director will support the Combined Cohort and be recognized by Partners in this role.  P</w:t>
      </w:r>
      <w:r w:rsidRPr="009D0067">
        <w:rPr>
          <w:rFonts w:ascii="Times New Roman" w:eastAsia="Times New Roman" w:hAnsi="Times New Roman" w:cs="Times New Roman"/>
          <w:sz w:val="22"/>
          <w:szCs w:val="22"/>
        </w:rPr>
        <w:t>er the terms of Exhibit A, Alder GSE will contribute a single amount to support one Partner Director for Combined Cohort.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Residents who have been admitted to the Teacher Residency at Alder GSE in accordance with this Agreement will be concurrently enrolled</w:t>
      </w:r>
      <w:r w:rsidRPr="009D0067">
        <w:rPr>
          <w:rFonts w:ascii="Times New Roman" w:eastAsia="Times New Roman" w:hAnsi="Times New Roman" w:cs="Times New Roman"/>
          <w:sz w:val="22"/>
          <w:szCs w:val="22"/>
        </w:rPr>
        <w:t xml:space="preserve"> in credential courses and Master’s courses at Alder GSE. The field/classroom placements for the California teaching credential shall take place on the Partner campuses.  The specific placement assignments for each Resident shall be mutually agreed upon by</w:t>
      </w:r>
      <w:r w:rsidRPr="009D0067">
        <w:rPr>
          <w:rFonts w:ascii="Times New Roman" w:eastAsia="Times New Roman" w:hAnsi="Times New Roman" w:cs="Times New Roman"/>
          <w:sz w:val="22"/>
          <w:szCs w:val="22"/>
        </w:rPr>
        <w:t xml:space="preserve"> the parties.  Partner shall be responsible for the administration and delivery of the weekly seminar to Residents in coordination with Alder GSE.</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agrees to participate in surveys to provide feedback to Alder GSE.</w:t>
      </w:r>
    </w:p>
    <w:p w:rsidR="00512429" w:rsidRPr="009D0067" w:rsidRDefault="003A2C95">
      <w:pPr>
        <w:numPr>
          <w:ilvl w:val="0"/>
          <w:numId w:val="11"/>
        </w:numPr>
        <w:pBdr>
          <w:top w:val="nil"/>
          <w:left w:val="nil"/>
          <w:bottom w:val="nil"/>
          <w:right w:val="nil"/>
          <w:between w:val="nil"/>
        </w:pBdr>
        <w:spacing w:after="240"/>
        <w:rPr>
          <w:rFonts w:ascii="Times New Roman" w:eastAsia="Times New Roman" w:hAnsi="Times New Roman" w:cs="Times New Roman"/>
          <w:color w:val="000000"/>
          <w:sz w:val="22"/>
          <w:szCs w:val="22"/>
        </w:rPr>
      </w:pPr>
      <w:r w:rsidRPr="009D0067">
        <w:rPr>
          <w:rFonts w:ascii="Times New Roman" w:eastAsia="Times New Roman" w:hAnsi="Times New Roman" w:cs="Times New Roman"/>
          <w:sz w:val="22"/>
          <w:szCs w:val="22"/>
          <w:u w:val="single"/>
        </w:rPr>
        <w:t>The Program</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Alder GSE shall be responsible for the design and teaching of all courses.  The coursework (course titles, number of units per course, and course sequence) is set forth in </w:t>
      </w:r>
      <w:r w:rsidRPr="009D0067">
        <w:rPr>
          <w:rFonts w:ascii="Times New Roman" w:eastAsia="Times New Roman" w:hAnsi="Times New Roman" w:cs="Times New Roman"/>
          <w:sz w:val="22"/>
          <w:szCs w:val="22"/>
          <w:u w:val="single"/>
        </w:rPr>
        <w:t>Exhibit B</w:t>
      </w:r>
      <w:r w:rsidRPr="009D0067">
        <w:rPr>
          <w:rFonts w:ascii="Times New Roman" w:eastAsia="Times New Roman" w:hAnsi="Times New Roman" w:cs="Times New Roman"/>
          <w:sz w:val="22"/>
          <w:szCs w:val="22"/>
        </w:rPr>
        <w:t xml:space="preserve"> attached hereto.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Partner shall provide one mentor (“</w:t>
      </w:r>
      <w:r w:rsidRPr="009D0067">
        <w:rPr>
          <w:rFonts w:ascii="Times New Roman" w:eastAsia="Times New Roman" w:hAnsi="Times New Roman" w:cs="Times New Roman"/>
          <w:sz w:val="22"/>
          <w:szCs w:val="22"/>
          <w:u w:val="single"/>
        </w:rPr>
        <w:t>Mentor Teacher</w:t>
      </w:r>
      <w:r w:rsidRPr="009D0067">
        <w:rPr>
          <w:rFonts w:ascii="Times New Roman" w:eastAsia="Times New Roman" w:hAnsi="Times New Roman" w:cs="Times New Roman"/>
          <w:sz w:val="22"/>
          <w:szCs w:val="22"/>
        </w:rPr>
        <w:t>”) for</w:t>
      </w:r>
      <w:r w:rsidRPr="009D0067">
        <w:rPr>
          <w:rFonts w:ascii="Times New Roman" w:eastAsia="Times New Roman" w:hAnsi="Times New Roman" w:cs="Times New Roman"/>
          <w:sz w:val="22"/>
          <w:szCs w:val="22"/>
        </w:rPr>
        <w:t xml:space="preserve"> each Resident who will be responsible for the mentoring of that Resident during the field/classroom placements on the Partner campuses. These mentoring relationships will last for one full academic year.   The Partner shall be responsible for the cost of </w:t>
      </w:r>
      <w:r w:rsidRPr="009D0067">
        <w:rPr>
          <w:rFonts w:ascii="Times New Roman" w:eastAsia="Times New Roman" w:hAnsi="Times New Roman" w:cs="Times New Roman"/>
          <w:sz w:val="22"/>
          <w:szCs w:val="22"/>
        </w:rPr>
        <w:t xml:space="preserve">Mentor Teachers in accordance with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 xml:space="preserve">.  The Mentor Teachers shall be responsible for all duties set forth in the Mentor Teacher job description attached hereto as </w:t>
      </w:r>
      <w:r w:rsidRPr="009D0067">
        <w:rPr>
          <w:rFonts w:ascii="Times New Roman" w:eastAsia="Times New Roman" w:hAnsi="Times New Roman" w:cs="Times New Roman"/>
          <w:sz w:val="22"/>
          <w:szCs w:val="22"/>
          <w:u w:val="single"/>
        </w:rPr>
        <w:t>Exhibit C</w:t>
      </w:r>
      <w:r w:rsidRPr="009D0067">
        <w:rPr>
          <w:rFonts w:ascii="Times New Roman" w:eastAsia="Times New Roman" w:hAnsi="Times New Roman" w:cs="Times New Roman"/>
          <w:sz w:val="22"/>
          <w:szCs w:val="22"/>
        </w:rPr>
        <w:t>.  Alder GSE shall be responsible for the training of the Mentor Teachers. Al</w:t>
      </w:r>
      <w:r w:rsidRPr="009D0067">
        <w:rPr>
          <w:rFonts w:ascii="Times New Roman" w:eastAsia="Times New Roman" w:hAnsi="Times New Roman" w:cs="Times New Roman"/>
          <w:sz w:val="22"/>
          <w:szCs w:val="22"/>
        </w:rPr>
        <w:t>l Mentor Teachers will meet the requirements for cooperating mentor teachers set forth by federal, state, and local agencies. In California they must hold the Clear Credential that the resident is seeking, be recognized as excellent teachers by their progr</w:t>
      </w:r>
      <w:r w:rsidRPr="009D0067">
        <w:rPr>
          <w:rFonts w:ascii="Times New Roman" w:eastAsia="Times New Roman" w:hAnsi="Times New Roman" w:cs="Times New Roman"/>
          <w:sz w:val="22"/>
          <w:szCs w:val="22"/>
        </w:rPr>
        <w:t>am, and have not less than three years of teaching experience.  In the event a Mentor Teacher is unable to complete the full academic year, Partner shall be responsible for finding a replacement Mentor Teacher as soon as reasonably practicable.</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mus</w:t>
      </w:r>
      <w:r w:rsidRPr="009D0067">
        <w:rPr>
          <w:rFonts w:ascii="Times New Roman" w:eastAsia="Times New Roman" w:hAnsi="Times New Roman" w:cs="Times New Roman"/>
          <w:sz w:val="22"/>
          <w:szCs w:val="22"/>
        </w:rPr>
        <w:t>t ensure that all Residents have obtained a 30-Day Substitute Teaching Permit prior to the first day of their field/classroom assignment.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In addition to its obligations in this Agreement, Partner agrees to meet all Partner criteria set forth in </w:t>
      </w:r>
      <w:r w:rsidRPr="009D0067">
        <w:rPr>
          <w:rFonts w:ascii="Times New Roman" w:eastAsia="Times New Roman" w:hAnsi="Times New Roman" w:cs="Times New Roman"/>
          <w:sz w:val="22"/>
          <w:szCs w:val="22"/>
          <w:u w:val="single"/>
        </w:rPr>
        <w:t>Exhibit D</w:t>
      </w:r>
      <w:r w:rsidRPr="009D0067">
        <w:rPr>
          <w:rFonts w:ascii="Times New Roman" w:eastAsia="Times New Roman" w:hAnsi="Times New Roman" w:cs="Times New Roman"/>
          <w:sz w:val="22"/>
          <w:szCs w:val="22"/>
        </w:rPr>
        <w:t xml:space="preserve">. </w:t>
      </w:r>
      <w:r w:rsidRPr="009D0067">
        <w:rPr>
          <w:rFonts w:ascii="Times New Roman" w:eastAsia="Times New Roman" w:hAnsi="Times New Roman" w:cs="Times New Roman"/>
          <w:sz w:val="22"/>
          <w:szCs w:val="22"/>
        </w:rPr>
        <w:t xml:space="preserve">  </w:t>
      </w:r>
      <w:r w:rsidRPr="009D0067">
        <w:rPr>
          <w:rFonts w:ascii="Times New Roman" w:eastAsia="Times New Roman" w:hAnsi="Times New Roman" w:cs="Times New Roman"/>
          <w:sz w:val="22"/>
          <w:szCs w:val="22"/>
        </w:rPr>
        <w:t xml:space="preserve">Partner understands and acknowledges: (i) that Resident training and participation in the program is tied to Alder GSE’s formal education program, academic calendar and the Resident’s receipt of academic credit in pursuit of an advanced degree; (ii) the </w:t>
      </w:r>
      <w:r w:rsidRPr="009D0067">
        <w:rPr>
          <w:rFonts w:ascii="Times New Roman" w:eastAsia="Times New Roman" w:hAnsi="Times New Roman" w:cs="Times New Roman"/>
          <w:sz w:val="22"/>
          <w:szCs w:val="22"/>
        </w:rPr>
        <w:t>attendance requirements expectations for Residents and Mentor Teachers; (iii) that Residents must be supervised by and coached by a Mentor Teacher at all times; (iv) and that Partner must not use Residents for substitute teaching or to otherwise displace t</w:t>
      </w:r>
      <w:r w:rsidRPr="009D0067">
        <w:rPr>
          <w:rFonts w:ascii="Times New Roman" w:eastAsia="Times New Roman" w:hAnsi="Times New Roman" w:cs="Times New Roman"/>
          <w:sz w:val="22"/>
          <w:szCs w:val="22"/>
        </w:rPr>
        <w:t>he work of paid personnel of the Partner; (v) that Residents should have no expectation of compensation for work performed during the program; (vi) that the duration of the residency program is limited in relation to Alder GSE’s formal education program; a</w:t>
      </w:r>
      <w:r w:rsidRPr="009D0067">
        <w:rPr>
          <w:rFonts w:ascii="Times New Roman" w:eastAsia="Times New Roman" w:hAnsi="Times New Roman" w:cs="Times New Roman"/>
          <w:sz w:val="22"/>
          <w:szCs w:val="22"/>
        </w:rPr>
        <w:t>nd (vii) that there is no guarantee of a paid job for the Resident with the Partner at the end of the program.</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lastRenderedPageBreak/>
        <w:t>Partner shall permit and encourage the Partner Director to attend at least four days of faculty development per year. Travel and lodging expenses</w:t>
      </w:r>
      <w:r w:rsidRPr="009D0067">
        <w:rPr>
          <w:rFonts w:ascii="Times New Roman" w:eastAsia="Times New Roman" w:hAnsi="Times New Roman" w:cs="Times New Roman"/>
          <w:sz w:val="22"/>
          <w:szCs w:val="22"/>
        </w:rPr>
        <w:t xml:space="preserve"> for this professional development will be shared with Alder GSE as set forth in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 xml:space="preserve">. </w:t>
      </w:r>
      <w:r w:rsidRPr="009D0067">
        <w:rPr>
          <w:rFonts w:ascii="Times New Roman" w:eastAsia="Times New Roman" w:hAnsi="Times New Roman" w:cs="Times New Roman"/>
          <w:sz w:val="22"/>
          <w:szCs w:val="22"/>
          <w:u w:val="single"/>
        </w:rPr>
        <w:t>Exhibit G</w:t>
      </w:r>
      <w:r w:rsidRPr="009D0067">
        <w:rPr>
          <w:rFonts w:ascii="Times New Roman" w:eastAsia="Times New Roman" w:hAnsi="Times New Roman" w:cs="Times New Roman"/>
          <w:sz w:val="22"/>
          <w:szCs w:val="22"/>
        </w:rPr>
        <w:t xml:space="preserve"> sets forth Alder GSE’s faculty development policy for Partner Directors including a list of the faculty development options available. </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Marketing and Admission</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The parties shall work jointly for the marketing and promotion of the Teacher Residency at Alder GSE, including development and distribution of promotional materials; provided, however, that notwithstanding anything in this Agreeme</w:t>
      </w:r>
      <w:r w:rsidRPr="009D0067">
        <w:rPr>
          <w:rFonts w:ascii="Times New Roman" w:eastAsia="Times New Roman" w:hAnsi="Times New Roman" w:cs="Times New Roman"/>
          <w:sz w:val="22"/>
          <w:szCs w:val="22"/>
        </w:rPr>
        <w:t>nt to the contrary, Partner agrees that it will not publicly distribute promotional or descriptive materials about the Program (including application materials) until the Partner Director and Alder GSE Liaison have reviewed and mutually approved such mater</w:t>
      </w:r>
      <w:r w:rsidRPr="009D0067">
        <w:rPr>
          <w:rFonts w:ascii="Times New Roman" w:eastAsia="Times New Roman" w:hAnsi="Times New Roman" w:cs="Times New Roman"/>
          <w:sz w:val="22"/>
          <w:szCs w:val="22"/>
        </w:rPr>
        <w:t xml:space="preserve">ials. Unless otherwise set forth in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 each party shall be responsible for its own costs and expenses associated with the marketing and promotion of the Program.</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All marketing and other program materials will refer to Alder GSE clearly and display </w:t>
      </w:r>
      <w:r w:rsidRPr="009D0067">
        <w:rPr>
          <w:rFonts w:ascii="Times New Roman" w:eastAsia="Times New Roman" w:hAnsi="Times New Roman" w:cs="Times New Roman"/>
          <w:sz w:val="22"/>
          <w:szCs w:val="22"/>
        </w:rPr>
        <w:t>the Alder GSE logo in order to build Alder’s brand and awareness of the teacher residency as a pathway for preparing teachers. Partner will use the naming convention “Making Waves Academy T</w:t>
      </w:r>
      <w:r w:rsidRPr="009D0067">
        <w:rPr>
          <w:rFonts w:ascii="Times New Roman" w:eastAsia="Times New Roman" w:hAnsi="Times New Roman" w:cs="Times New Roman"/>
          <w:sz w:val="22"/>
          <w:szCs w:val="22"/>
        </w:rPr>
        <w:t>eacher Residency at Alder GSE</w:t>
      </w:r>
      <w:r w:rsidRPr="009D0067">
        <w:rPr>
          <w:rFonts w:ascii="Times New Roman" w:eastAsia="Times New Roman" w:hAnsi="Times New Roman" w:cs="Times New Roman"/>
          <w:sz w:val="22"/>
          <w:szCs w:val="22"/>
        </w:rPr>
        <w:t>” to refer to its program on all mater</w:t>
      </w:r>
      <w:r w:rsidRPr="009D0067">
        <w:rPr>
          <w:rFonts w:ascii="Times New Roman" w:eastAsia="Times New Roman" w:hAnsi="Times New Roman" w:cs="Times New Roman"/>
          <w:sz w:val="22"/>
          <w:szCs w:val="22"/>
        </w:rPr>
        <w:t xml:space="preserve">ials.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Throughout the Term, Partner agrees to recruit and nominate potential Residents for the Teacher Residency at Alder GSE.  Alder GSE will provide support for recruitment efforts via regular check ins, tools, collateral, and collaboration opportunities</w:t>
      </w:r>
      <w:r w:rsidRPr="009D0067">
        <w:rPr>
          <w:rFonts w:ascii="Times New Roman" w:eastAsia="Times New Roman" w:hAnsi="Times New Roman" w:cs="Times New Roman"/>
          <w:sz w:val="22"/>
          <w:szCs w:val="22"/>
        </w:rPr>
        <w:t xml:space="preserve"> with Alder GSE and other partner recruiters. Partner and Alder GSE shall mutually agree upon interview processes and follow application deadlines that align with the goals of the Teacher Residency at Alder GSE.  Potential Residents may apply for admission</w:t>
      </w:r>
      <w:r w:rsidRPr="009D0067">
        <w:rPr>
          <w:rFonts w:ascii="Times New Roman" w:eastAsia="Times New Roman" w:hAnsi="Times New Roman" w:cs="Times New Roman"/>
          <w:sz w:val="22"/>
          <w:szCs w:val="22"/>
        </w:rPr>
        <w:t xml:space="preserve"> to the Teacher Residency at Alder GSE by </w:t>
      </w:r>
      <w:r w:rsidRPr="009D0067">
        <w:rPr>
          <w:rFonts w:ascii="Times New Roman" w:eastAsia="Times New Roman" w:hAnsi="Times New Roman" w:cs="Times New Roman"/>
          <w:sz w:val="22"/>
          <w:szCs w:val="22"/>
        </w:rPr>
        <w:t>submitting an initial online application on Alder GSE’s system</w:t>
      </w:r>
      <w:r w:rsidRPr="009D0067">
        <w:rPr>
          <w:rFonts w:ascii="Times New Roman" w:eastAsia="Times New Roman" w:hAnsi="Times New Roman" w:cs="Times New Roman"/>
          <w:sz w:val="22"/>
          <w:szCs w:val="22"/>
        </w:rPr>
        <w:t>.  Applications must be complete and be received by the applicable admission deadline.  Alder GSE will grant Partner access to applications requesting p</w:t>
      </w:r>
      <w:r w:rsidRPr="009D0067">
        <w:rPr>
          <w:rFonts w:ascii="Times New Roman" w:eastAsia="Times New Roman" w:hAnsi="Times New Roman" w:cs="Times New Roman"/>
          <w:sz w:val="22"/>
          <w:szCs w:val="22"/>
        </w:rPr>
        <w:t>lacement at Partner schools.</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Partner shall be responsible for the nomination of candidates to the Program using the criteria attached hereto as </w:t>
      </w:r>
      <w:r w:rsidRPr="009D0067">
        <w:rPr>
          <w:rFonts w:ascii="Times New Roman" w:eastAsia="Times New Roman" w:hAnsi="Times New Roman" w:cs="Times New Roman"/>
          <w:sz w:val="22"/>
          <w:szCs w:val="22"/>
          <w:u w:val="single"/>
        </w:rPr>
        <w:t>Exhibit E</w:t>
      </w:r>
      <w:r w:rsidRPr="009D0067">
        <w:rPr>
          <w:rFonts w:ascii="Times New Roman" w:eastAsia="Times New Roman" w:hAnsi="Times New Roman" w:cs="Times New Roman"/>
          <w:sz w:val="22"/>
          <w:szCs w:val="22"/>
        </w:rPr>
        <w:t>.  Alder GSE will keep Partner informed of any changes in criteria and nomination systems.  Partner sha</w:t>
      </w:r>
      <w:r w:rsidRPr="009D0067">
        <w:rPr>
          <w:rFonts w:ascii="Times New Roman" w:eastAsia="Times New Roman" w:hAnsi="Times New Roman" w:cs="Times New Roman"/>
          <w:sz w:val="22"/>
          <w:szCs w:val="22"/>
        </w:rPr>
        <w:t>ll be responsible for all other aspects related to the nomination of candidates, including, but not limited to (i) the hiring, training and costs associated with application readers, (ii) managing applications, (iii) ongoing communications with candidates,</w:t>
      </w:r>
      <w:r w:rsidRPr="009D0067">
        <w:rPr>
          <w:rFonts w:ascii="Times New Roman" w:eastAsia="Times New Roman" w:hAnsi="Times New Roman" w:cs="Times New Roman"/>
          <w:sz w:val="22"/>
          <w:szCs w:val="22"/>
        </w:rPr>
        <w:t xml:space="preserve"> (iv) coordinating interviews, and (v) conducting reference checks.</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Partner shall review all relevant applications, implement a nomination process, and provide Alder GSE with a list of nominated candidates  submitted by the applicable deadline. Alder GSE s</w:t>
      </w:r>
      <w:r w:rsidRPr="009D0067">
        <w:rPr>
          <w:rFonts w:ascii="Times New Roman" w:eastAsia="Times New Roman" w:hAnsi="Times New Roman" w:cs="Times New Roman"/>
          <w:sz w:val="22"/>
          <w:szCs w:val="22"/>
        </w:rPr>
        <w:t xml:space="preserve">hall grant admission based on the criteria set forth in </w:t>
      </w:r>
      <w:r w:rsidRPr="009D0067">
        <w:rPr>
          <w:rFonts w:ascii="Times New Roman" w:eastAsia="Times New Roman" w:hAnsi="Times New Roman" w:cs="Times New Roman"/>
          <w:sz w:val="22"/>
          <w:szCs w:val="22"/>
          <w:u w:val="single"/>
        </w:rPr>
        <w:t>Exhibit E</w:t>
      </w:r>
      <w:r w:rsidRPr="009D0067">
        <w:rPr>
          <w:rFonts w:ascii="Times New Roman" w:eastAsia="Times New Roman" w:hAnsi="Times New Roman" w:cs="Times New Roman"/>
          <w:sz w:val="22"/>
          <w:szCs w:val="22"/>
        </w:rPr>
        <w:t xml:space="preserve">. Alder GSE will communicate admission decisions to Partner, and then to Residents. </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may recruit candidates who are considering applying to one or more other Alder GSE partner program</w:t>
      </w:r>
      <w:r w:rsidRPr="009D0067">
        <w:rPr>
          <w:rFonts w:ascii="Times New Roman" w:eastAsia="Times New Roman" w:hAnsi="Times New Roman" w:cs="Times New Roman"/>
          <w:sz w:val="22"/>
          <w:szCs w:val="22"/>
        </w:rPr>
        <w:t>, provided that once a candidate has formally applied to a specific Alder GSE partner program, Partner will cease to recruit that Resident.</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The parties agree that, unless otherwise mutually agreed in writing, in order for the Program to go forward for the </w:t>
      </w:r>
      <w:r w:rsidRPr="009D0067">
        <w:rPr>
          <w:rFonts w:ascii="Times New Roman" w:eastAsia="Times New Roman" w:hAnsi="Times New Roman" w:cs="Times New Roman"/>
          <w:sz w:val="22"/>
          <w:szCs w:val="22"/>
        </w:rPr>
        <w:t>2021-22 academic year, at least 3 (target goal is 5) Residents must be enrolled in the Partner’s cohort and at least 10 (target goal is 12) Residents must be enrolled in the Combined Cohort</w:t>
      </w:r>
      <w:r w:rsidRPr="009D0067">
        <w:rPr>
          <w:rFonts w:ascii="Times New Roman" w:eastAsia="Times New Roman" w:hAnsi="Times New Roman" w:cs="Times New Roman"/>
          <w:sz w:val="22"/>
          <w:szCs w:val="22"/>
        </w:rPr>
        <w:t xml:space="preserve"> (implying a minimum target of 10 Residents who complete the progra</w:t>
      </w:r>
      <w:r w:rsidRPr="009D0067">
        <w:rPr>
          <w:rFonts w:ascii="Times New Roman" w:eastAsia="Times New Roman" w:hAnsi="Times New Roman" w:cs="Times New Roman"/>
          <w:sz w:val="22"/>
          <w:szCs w:val="22"/>
        </w:rPr>
        <w:t>m after allowing for expected attrition) and at least 23 Residents must be enrolled every subsequent year in the Combined Cohort (implying a minimum target of 20 Residents who complete the program after allowing for expected attrition); or philanthropic su</w:t>
      </w:r>
      <w:r w:rsidRPr="009D0067">
        <w:rPr>
          <w:rFonts w:ascii="Times New Roman" w:eastAsia="Times New Roman" w:hAnsi="Times New Roman" w:cs="Times New Roman"/>
          <w:sz w:val="22"/>
          <w:szCs w:val="22"/>
        </w:rPr>
        <w:t xml:space="preserve">pport must have been identified to ensure tuition funding at the described minimum number for such year. Potential Residents will be notified of this contingency as part of the application process.  Should Partner desire to enroll more than 5 Residents or </w:t>
      </w:r>
      <w:r w:rsidRPr="009D0067">
        <w:rPr>
          <w:rFonts w:ascii="Times New Roman" w:eastAsia="Times New Roman" w:hAnsi="Times New Roman" w:cs="Times New Roman"/>
          <w:sz w:val="22"/>
          <w:szCs w:val="22"/>
        </w:rPr>
        <w:t xml:space="preserve">the </w:t>
      </w:r>
      <w:r w:rsidRPr="009D0067">
        <w:rPr>
          <w:rFonts w:ascii="Times New Roman" w:eastAsia="Times New Roman" w:hAnsi="Times New Roman" w:cs="Times New Roman"/>
          <w:sz w:val="22"/>
          <w:szCs w:val="22"/>
        </w:rPr>
        <w:lastRenderedPageBreak/>
        <w:t xml:space="preserve">Partners desire to enroll more than 23 in the Combined Cohort in any year, Partner(s) will request approval from Alder GSE. </w:t>
      </w:r>
    </w:p>
    <w:p w:rsidR="00512429" w:rsidRPr="009D0067" w:rsidRDefault="003A2C95">
      <w:pPr>
        <w:keepNext/>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Classroom Facilities and Course Scheduling</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Each party will be responsible for the costs associated with (i) the facilities/cla</w:t>
      </w:r>
      <w:r w:rsidRPr="009D0067">
        <w:rPr>
          <w:rFonts w:ascii="Times New Roman" w:eastAsia="Times New Roman" w:hAnsi="Times New Roman" w:cs="Times New Roman"/>
          <w:sz w:val="22"/>
          <w:szCs w:val="22"/>
        </w:rPr>
        <w:t>ssrooms required for the delivery of Program instruction (the “</w:t>
      </w:r>
      <w:r w:rsidRPr="009D0067">
        <w:rPr>
          <w:rFonts w:ascii="Times New Roman" w:eastAsia="Times New Roman" w:hAnsi="Times New Roman" w:cs="Times New Roman"/>
          <w:sz w:val="22"/>
          <w:szCs w:val="22"/>
          <w:u w:val="single"/>
        </w:rPr>
        <w:t>Program Facilities</w:t>
      </w:r>
      <w:r w:rsidRPr="009D0067">
        <w:rPr>
          <w:rFonts w:ascii="Times New Roman" w:eastAsia="Times New Roman" w:hAnsi="Times New Roman" w:cs="Times New Roman"/>
          <w:sz w:val="22"/>
          <w:szCs w:val="22"/>
        </w:rPr>
        <w:t>”); (ii) all classroom furniture, audiovisual equipment, flip chart pads, and other classroom equipment as applicable for the delivery of Program instruction (the “</w:t>
      </w:r>
      <w:r w:rsidRPr="009D0067">
        <w:rPr>
          <w:rFonts w:ascii="Times New Roman" w:eastAsia="Times New Roman" w:hAnsi="Times New Roman" w:cs="Times New Roman"/>
          <w:sz w:val="22"/>
          <w:szCs w:val="22"/>
          <w:u w:val="single"/>
        </w:rPr>
        <w:t>Program Equ</w:t>
      </w:r>
      <w:r w:rsidRPr="009D0067">
        <w:rPr>
          <w:rFonts w:ascii="Times New Roman" w:eastAsia="Times New Roman" w:hAnsi="Times New Roman" w:cs="Times New Roman"/>
          <w:sz w:val="22"/>
          <w:szCs w:val="22"/>
          <w:u w:val="single"/>
        </w:rPr>
        <w:t>ipment</w:t>
      </w:r>
      <w:r w:rsidRPr="009D0067">
        <w:rPr>
          <w:rFonts w:ascii="Times New Roman" w:eastAsia="Times New Roman" w:hAnsi="Times New Roman" w:cs="Times New Roman"/>
          <w:sz w:val="22"/>
          <w:szCs w:val="22"/>
        </w:rPr>
        <w:t xml:space="preserve">”); and (iii) all custodial services with respect to the Program Facilities, each as applicable for each party and as set forth in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 Partner will provide a room large enough to accommodate the full cohort of Residents during the weekly semin</w:t>
      </w:r>
      <w:r w:rsidRPr="009D0067">
        <w:rPr>
          <w:rFonts w:ascii="Times New Roman" w:eastAsia="Times New Roman" w:hAnsi="Times New Roman" w:cs="Times New Roman"/>
          <w:sz w:val="22"/>
          <w:szCs w:val="22"/>
        </w:rPr>
        <w:t xml:space="preserve">ar facilitated by the Partner Director (described in </w:t>
      </w:r>
      <w:r w:rsidRPr="009D0067">
        <w:rPr>
          <w:rFonts w:ascii="Times New Roman" w:eastAsia="Times New Roman" w:hAnsi="Times New Roman" w:cs="Times New Roman"/>
          <w:sz w:val="22"/>
          <w:szCs w:val="22"/>
          <w:u w:val="single"/>
        </w:rPr>
        <w:t>Exhibit F</w:t>
      </w:r>
      <w:r w:rsidRPr="009D0067">
        <w:rPr>
          <w:rFonts w:ascii="Times New Roman" w:eastAsia="Times New Roman" w:hAnsi="Times New Roman" w:cs="Times New Roman"/>
          <w:sz w:val="22"/>
          <w:szCs w:val="22"/>
        </w:rPr>
        <w:t xml:space="preserve">) and the full cohort of Mentor Teachers during mentor trainings (described in </w:t>
      </w:r>
      <w:r w:rsidRPr="009D0067">
        <w:rPr>
          <w:rFonts w:ascii="Times New Roman" w:eastAsia="Times New Roman" w:hAnsi="Times New Roman" w:cs="Times New Roman"/>
          <w:sz w:val="22"/>
          <w:szCs w:val="22"/>
          <w:u w:val="single"/>
        </w:rPr>
        <w:t>Exhibit C</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The Partner Director and the Alder GSE Liaison will jointly prepare a complete schedule of courses, </w:t>
      </w:r>
      <w:r w:rsidRPr="009D0067">
        <w:rPr>
          <w:rFonts w:ascii="Times New Roman" w:eastAsia="Times New Roman" w:hAnsi="Times New Roman" w:cs="Times New Roman"/>
          <w:sz w:val="22"/>
          <w:szCs w:val="22"/>
        </w:rPr>
        <w:t>takeover days, and other activities in the Program (the “</w:t>
      </w:r>
      <w:r w:rsidRPr="009D0067">
        <w:rPr>
          <w:rFonts w:ascii="Times New Roman" w:eastAsia="Times New Roman" w:hAnsi="Times New Roman" w:cs="Times New Roman"/>
          <w:sz w:val="22"/>
          <w:szCs w:val="22"/>
          <w:u w:val="single"/>
        </w:rPr>
        <w:t>Schedule</w:t>
      </w:r>
      <w:r w:rsidRPr="009D0067">
        <w:rPr>
          <w:rFonts w:ascii="Times New Roman" w:eastAsia="Times New Roman" w:hAnsi="Times New Roman" w:cs="Times New Roman"/>
          <w:sz w:val="22"/>
          <w:szCs w:val="22"/>
        </w:rPr>
        <w:t>”) and will make it available to Residents.  There will be no changes to the Schedule unless such changes have been approved, in writing, both by Alder GSE and Partner.</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Residents will registe</w:t>
      </w:r>
      <w:r w:rsidRPr="009D0067">
        <w:rPr>
          <w:rFonts w:ascii="Times New Roman" w:eastAsia="Times New Roman" w:hAnsi="Times New Roman" w:cs="Times New Roman"/>
          <w:sz w:val="22"/>
          <w:szCs w:val="22"/>
        </w:rPr>
        <w:t>r for courses in the Program directly through Alder GSE’s online registration system.  Registration for all courses will occur before the beginning of each term.</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Residents will be required to complete and pass all courses in the Program.  If a Resident mis</w:t>
      </w:r>
      <w:r w:rsidRPr="009D0067">
        <w:rPr>
          <w:rFonts w:ascii="Times New Roman" w:eastAsia="Times New Roman" w:hAnsi="Times New Roman" w:cs="Times New Roman"/>
          <w:sz w:val="22"/>
          <w:szCs w:val="22"/>
        </w:rPr>
        <w:t>ses a course or fails to pass a course, then it is the responsibility of the Resident to make up the course at its next offering, provided the Resident has obtained the prior approval of the Partner Director to do so.  Residents will complete all assessmen</w:t>
      </w:r>
      <w:r w:rsidRPr="009D0067">
        <w:rPr>
          <w:rFonts w:ascii="Times New Roman" w:eastAsia="Times New Roman" w:hAnsi="Times New Roman" w:cs="Times New Roman"/>
          <w:sz w:val="22"/>
          <w:szCs w:val="22"/>
        </w:rPr>
        <w:t>t processes required by Alder GSE, e.g. the EdTPA and all others.</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At the conclusion of each Program cohort, all Residents will participate in Master’s oral examinations.  Oral examinations will take place at locations as mutually agreed by the parties, and</w:t>
      </w:r>
      <w:r w:rsidRPr="009D0067">
        <w:rPr>
          <w:rFonts w:ascii="Times New Roman" w:eastAsia="Times New Roman" w:hAnsi="Times New Roman" w:cs="Times New Roman"/>
          <w:sz w:val="22"/>
          <w:szCs w:val="22"/>
        </w:rPr>
        <w:t xml:space="preserve"> will be scheduled and conducted, and the Resident’s performance during the examination will be evaluated, in accordance with Alder GSE’s practices.</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Faculty; Program Support; and Resident Services</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Alder GSE shall select Instructors for the Program, following the processes and requirements set forth by Alder GSE’s Faculty Hiring, Development, and Evaluation committee.  </w:t>
      </w:r>
    </w:p>
    <w:p w:rsidR="00512429" w:rsidRPr="009D0067" w:rsidRDefault="003A2C95">
      <w:pPr>
        <w:numPr>
          <w:ilvl w:val="1"/>
          <w:numId w:val="11"/>
        </w:numPr>
        <w:spacing w:after="240"/>
      </w:pPr>
      <w:r w:rsidRPr="009D0067">
        <w:rPr>
          <w:rFonts w:ascii="Times New Roman" w:eastAsia="Times New Roman" w:hAnsi="Times New Roman" w:cs="Times New Roman"/>
          <w:color w:val="000000"/>
          <w:sz w:val="22"/>
          <w:szCs w:val="22"/>
        </w:rPr>
        <w:t>Both parties will communicate directly with, and disseminate information directly</w:t>
      </w:r>
      <w:r w:rsidRPr="009D0067">
        <w:rPr>
          <w:rFonts w:ascii="Times New Roman" w:eastAsia="Times New Roman" w:hAnsi="Times New Roman" w:cs="Times New Roman"/>
          <w:color w:val="000000"/>
          <w:sz w:val="22"/>
          <w:szCs w:val="22"/>
        </w:rPr>
        <w:t xml:space="preserve"> to Residents, Mentor Teachers and Instructors as needed, and will include the other party in such communications.</w:t>
      </w:r>
    </w:p>
    <w:p w:rsidR="00512429" w:rsidRPr="009D0067" w:rsidRDefault="003A2C95">
      <w:pPr>
        <w:numPr>
          <w:ilvl w:val="1"/>
          <w:numId w:val="11"/>
        </w:numPr>
        <w:spacing w:after="240"/>
      </w:pPr>
      <w:bookmarkStart w:id="2" w:name="_30j0zll" w:colFirst="0" w:colLast="0"/>
      <w:bookmarkEnd w:id="2"/>
      <w:r w:rsidRPr="009D0067">
        <w:rPr>
          <w:rFonts w:ascii="Times New Roman" w:eastAsia="Times New Roman" w:hAnsi="Times New Roman" w:cs="Times New Roman"/>
          <w:sz w:val="22"/>
          <w:szCs w:val="22"/>
        </w:rPr>
        <w:t>Alder GSE will provide initial and ongoing advisement to Residents including recommendation of successful program completers to the California Commission on Teacher Credentialing, in accordance with Alder GSE policies.</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Alder GSE will maintain transcripts a</w:t>
      </w:r>
      <w:r w:rsidRPr="009D0067">
        <w:rPr>
          <w:rFonts w:ascii="Times New Roman" w:eastAsia="Times New Roman" w:hAnsi="Times New Roman" w:cs="Times New Roman"/>
          <w:sz w:val="22"/>
          <w:szCs w:val="22"/>
        </w:rPr>
        <w:t xml:space="preserve">nd permanent records for the Residents in accordance with its existing policies for maintenance of student records.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Partner shall provide stipends to Mentor Teachers as described in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Financial and Payment Terms</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Residents will remit tuition paym</w:t>
      </w:r>
      <w:r w:rsidRPr="009D0067">
        <w:rPr>
          <w:rFonts w:ascii="Times New Roman" w:eastAsia="Times New Roman" w:hAnsi="Times New Roman" w:cs="Times New Roman"/>
          <w:sz w:val="22"/>
          <w:szCs w:val="22"/>
        </w:rPr>
        <w:t xml:space="preserve">ents for the Program directly to Alder GSE.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lastRenderedPageBreak/>
        <w:t xml:space="preserve">Each party shall be responsible for all other costs, fees and stipends in connection with the Program as set forth in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Each party shall invoice the other party for all amounts owed to such party as </w:t>
      </w:r>
      <w:r w:rsidRPr="009D0067">
        <w:rPr>
          <w:rFonts w:ascii="Times New Roman" w:eastAsia="Times New Roman" w:hAnsi="Times New Roman" w:cs="Times New Roman"/>
          <w:sz w:val="22"/>
          <w:szCs w:val="22"/>
        </w:rPr>
        <w:t xml:space="preserve">calculated per </w:t>
      </w:r>
      <w:r w:rsidRPr="009D0067">
        <w:rPr>
          <w:rFonts w:ascii="Times New Roman" w:eastAsia="Times New Roman" w:hAnsi="Times New Roman" w:cs="Times New Roman"/>
          <w:sz w:val="22"/>
          <w:szCs w:val="22"/>
          <w:u w:val="single"/>
        </w:rPr>
        <w:t>Exhibit A</w:t>
      </w:r>
      <w:r w:rsidRPr="009D0067">
        <w:rPr>
          <w:rFonts w:ascii="Times New Roman" w:eastAsia="Times New Roman" w:hAnsi="Times New Roman" w:cs="Times New Roman"/>
          <w:sz w:val="22"/>
          <w:szCs w:val="22"/>
        </w:rPr>
        <w:t xml:space="preserve"> on a quarterly basis.  Each party shall remit payment to the other party within thirty (30) days after receipt of invoice. </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Term and Termination</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Term</w:t>
      </w:r>
      <w:r w:rsidRPr="009D0067">
        <w:rPr>
          <w:rFonts w:ascii="Times New Roman" w:eastAsia="Times New Roman" w:hAnsi="Times New Roman" w:cs="Times New Roman"/>
          <w:sz w:val="22"/>
          <w:szCs w:val="22"/>
        </w:rPr>
        <w:t xml:space="preserve">.  This Agreement shall commence on the Effective Date and shall continue until </w:t>
      </w:r>
      <w:r w:rsidRPr="009D0067">
        <w:rPr>
          <w:rFonts w:ascii="Times New Roman" w:eastAsia="Times New Roman" w:hAnsi="Times New Roman" w:cs="Times New Roman"/>
          <w:sz w:val="22"/>
          <w:szCs w:val="22"/>
        </w:rPr>
        <w:t>J</w:t>
      </w:r>
      <w:r w:rsidRPr="009D0067">
        <w:rPr>
          <w:rFonts w:ascii="Times New Roman" w:eastAsia="Times New Roman" w:hAnsi="Times New Roman" w:cs="Times New Roman"/>
          <w:sz w:val="22"/>
          <w:szCs w:val="22"/>
        </w:rPr>
        <w:t>une 30, 2023. </w:t>
      </w:r>
      <w:r w:rsidRPr="009D0067">
        <w:rPr>
          <w:rFonts w:ascii="Times New Roman" w:eastAsia="Times New Roman" w:hAnsi="Times New Roman" w:cs="Times New Roman"/>
          <w:sz w:val="22"/>
          <w:szCs w:val="22"/>
        </w:rPr>
        <w:t xml:space="preserve"> This Agreement will renew automatically for one year unless either party provides the other party with written notice via email by January 1 of their intention not to renew on June 30 of that same year. During the year following a nonrenewal</w:t>
      </w:r>
      <w:r w:rsidRPr="009D0067">
        <w:rPr>
          <w:rFonts w:ascii="Times New Roman" w:eastAsia="Times New Roman" w:hAnsi="Times New Roman" w:cs="Times New Roman"/>
          <w:sz w:val="22"/>
          <w:szCs w:val="22"/>
        </w:rPr>
        <w:t>, enrolled Residents will participate in the Program, but no new Residents will be recruited. The initial term and any successive renewal terms are collectively referred to as the “</w:t>
      </w:r>
      <w:r w:rsidRPr="009D0067">
        <w:rPr>
          <w:rFonts w:ascii="Times New Roman" w:eastAsia="Times New Roman" w:hAnsi="Times New Roman" w:cs="Times New Roman"/>
          <w:sz w:val="22"/>
          <w:szCs w:val="22"/>
          <w:u w:val="single"/>
        </w:rPr>
        <w:t>Term</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Termination for Cause</w:t>
      </w:r>
      <w:r w:rsidRPr="009D0067">
        <w:rPr>
          <w:rFonts w:ascii="Times New Roman" w:eastAsia="Times New Roman" w:hAnsi="Times New Roman" w:cs="Times New Roman"/>
          <w:sz w:val="22"/>
          <w:szCs w:val="22"/>
        </w:rPr>
        <w:t>.  Each party shall have the right to termina</w:t>
      </w:r>
      <w:r w:rsidRPr="009D0067">
        <w:rPr>
          <w:rFonts w:ascii="Times New Roman" w:eastAsia="Times New Roman" w:hAnsi="Times New Roman" w:cs="Times New Roman"/>
          <w:sz w:val="22"/>
          <w:szCs w:val="22"/>
        </w:rPr>
        <w:t>te this Agreement in the event of the other party’s material breach of this Agreement; provided, however, that such termination will not become effective unless and until (i) the party not in default has given the other party written notice of breach, whic</w:t>
      </w:r>
      <w:r w:rsidRPr="009D0067">
        <w:rPr>
          <w:rFonts w:ascii="Times New Roman" w:eastAsia="Times New Roman" w:hAnsi="Times New Roman" w:cs="Times New Roman"/>
          <w:sz w:val="22"/>
          <w:szCs w:val="22"/>
        </w:rPr>
        <w:t>h notice shall state in reasonable detail the nature of said breach, and (ii) the party allegedly in default shall have failed to remedy said default to the reasonable satisfaction of the party not in default within 30 business days following the giving of</w:t>
      </w:r>
      <w:r w:rsidRPr="009D0067">
        <w:rPr>
          <w:rFonts w:ascii="Times New Roman" w:eastAsia="Times New Roman" w:hAnsi="Times New Roman" w:cs="Times New Roman"/>
          <w:sz w:val="22"/>
          <w:szCs w:val="22"/>
        </w:rPr>
        <w:t xml:space="preserve"> the notice.</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Effect of Termination</w:t>
      </w:r>
      <w:r w:rsidRPr="009D0067">
        <w:rPr>
          <w:rFonts w:ascii="Times New Roman" w:eastAsia="Times New Roman" w:hAnsi="Times New Roman" w:cs="Times New Roman"/>
          <w:sz w:val="22"/>
          <w:szCs w:val="22"/>
        </w:rPr>
        <w:t>.  Any early termination of this Agreement shall be without prejudice to any claims or damages or other rights of one party against the other party.  In the event of early termination of this Agreement by either party:</w:t>
      </w:r>
    </w:p>
    <w:p w:rsidR="00512429" w:rsidRPr="009D0067" w:rsidRDefault="003A2C95">
      <w:pPr>
        <w:numPr>
          <w:ilvl w:val="2"/>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Res</w:t>
      </w:r>
      <w:r w:rsidRPr="009D0067">
        <w:rPr>
          <w:rFonts w:ascii="Times New Roman" w:eastAsia="Times New Roman" w:hAnsi="Times New Roman" w:cs="Times New Roman"/>
          <w:sz w:val="22"/>
          <w:szCs w:val="22"/>
        </w:rPr>
        <w:t>idents affected by early termination may continue in obtaining their Master’s degree, but will no longer be considered part of a Program cohort.  Alder GSE, in its discretion, may place affected Residents into a different teacher residency program.  Partne</w:t>
      </w:r>
      <w:r w:rsidRPr="009D0067">
        <w:rPr>
          <w:rFonts w:ascii="Times New Roman" w:eastAsia="Times New Roman" w:hAnsi="Times New Roman" w:cs="Times New Roman"/>
          <w:sz w:val="22"/>
          <w:szCs w:val="22"/>
        </w:rPr>
        <w:t xml:space="preserve">r will reasonably cooperate with Alder GSE with such transition. </w:t>
      </w:r>
    </w:p>
    <w:p w:rsidR="00512429" w:rsidRPr="009D0067" w:rsidRDefault="003A2C95">
      <w:pPr>
        <w:numPr>
          <w:ilvl w:val="2"/>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Partner shall immediately pay to Alder GSE all outstanding amounts due to Alder GSE based on the operation of the Program up to and including the date of notification of termination of this </w:t>
      </w:r>
      <w:r w:rsidRPr="009D0067">
        <w:rPr>
          <w:rFonts w:ascii="Times New Roman" w:eastAsia="Times New Roman" w:hAnsi="Times New Roman" w:cs="Times New Roman"/>
          <w:sz w:val="22"/>
          <w:szCs w:val="22"/>
        </w:rPr>
        <w:t>Agreement.</w:t>
      </w:r>
    </w:p>
    <w:p w:rsidR="00512429" w:rsidRPr="009D0067" w:rsidRDefault="003A2C95">
      <w:pPr>
        <w:numPr>
          <w:ilvl w:val="2"/>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Alder GSE shall immediately pay to Partner all outstanding amounts due to Partner based on the operation of the program up to and including the date of notification of termination of this Agreement.</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Confidentiality</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 xml:space="preserve">At all times hereafter, each </w:t>
      </w:r>
      <w:r w:rsidRPr="009D0067">
        <w:rPr>
          <w:rFonts w:ascii="Times New Roman" w:eastAsia="Times New Roman" w:hAnsi="Times New Roman" w:cs="Times New Roman"/>
          <w:sz w:val="22"/>
          <w:szCs w:val="22"/>
        </w:rPr>
        <w:t>party (the “</w:t>
      </w:r>
      <w:r w:rsidRPr="009D0067">
        <w:rPr>
          <w:rFonts w:ascii="Times New Roman" w:eastAsia="Times New Roman" w:hAnsi="Times New Roman" w:cs="Times New Roman"/>
          <w:sz w:val="22"/>
          <w:szCs w:val="22"/>
          <w:u w:val="single"/>
        </w:rPr>
        <w:t>Receiving Party</w:t>
      </w:r>
      <w:r w:rsidRPr="009D0067">
        <w:rPr>
          <w:rFonts w:ascii="Times New Roman" w:eastAsia="Times New Roman" w:hAnsi="Times New Roman" w:cs="Times New Roman"/>
          <w:sz w:val="22"/>
          <w:szCs w:val="22"/>
        </w:rPr>
        <w:t>”) will keep in confidence and trust all confidential and proprietary information of the other party (the “</w:t>
      </w:r>
      <w:r w:rsidRPr="009D0067">
        <w:rPr>
          <w:rFonts w:ascii="Times New Roman" w:eastAsia="Times New Roman" w:hAnsi="Times New Roman" w:cs="Times New Roman"/>
          <w:sz w:val="22"/>
          <w:szCs w:val="22"/>
          <w:u w:val="single"/>
        </w:rPr>
        <w:t>Disclosing Party</w:t>
      </w:r>
      <w:r w:rsidRPr="009D0067">
        <w:rPr>
          <w:rFonts w:ascii="Times New Roman" w:eastAsia="Times New Roman" w:hAnsi="Times New Roman" w:cs="Times New Roman"/>
          <w:sz w:val="22"/>
          <w:szCs w:val="22"/>
        </w:rPr>
        <w:t>”) that the Receiving Party learns of or receives from the Disclosing Party during the Term of this Agreem</w:t>
      </w:r>
      <w:r w:rsidRPr="009D0067">
        <w:rPr>
          <w:rFonts w:ascii="Times New Roman" w:eastAsia="Times New Roman" w:hAnsi="Times New Roman" w:cs="Times New Roman"/>
          <w:sz w:val="22"/>
          <w:szCs w:val="22"/>
        </w:rPr>
        <w:t>ent, and will not use, reproduce, or disclose to others any confidential information of the Disclosing Party without the Disclosing Party’s advance written consent, except as may be directly necessary in the ordinary course of performance of its obligation</w:t>
      </w:r>
      <w:r w:rsidRPr="009D0067">
        <w:rPr>
          <w:rFonts w:ascii="Times New Roman" w:eastAsia="Times New Roman" w:hAnsi="Times New Roman" w:cs="Times New Roman"/>
          <w:sz w:val="22"/>
          <w:szCs w:val="22"/>
        </w:rPr>
        <w:t>s under this Agreement, or as otherwise may be required by law.  This Section shall not apply to any information which Receiving Party can establish (i) was known to Receiving Party before disclosure to Receiving Party under this Agreement as a result of b</w:t>
      </w:r>
      <w:r w:rsidRPr="009D0067">
        <w:rPr>
          <w:rFonts w:ascii="Times New Roman" w:eastAsia="Times New Roman" w:hAnsi="Times New Roman" w:cs="Times New Roman"/>
          <w:sz w:val="22"/>
          <w:szCs w:val="22"/>
        </w:rPr>
        <w:t>eing made generally available in the public domain, or (ii) becomes publicly known and made generally available in the public domain after disclosure to Receiving Party under this Agreement, or is received by Receiving Party from a source other than Disclo</w:t>
      </w:r>
      <w:r w:rsidRPr="009D0067">
        <w:rPr>
          <w:rFonts w:ascii="Times New Roman" w:eastAsia="Times New Roman" w:hAnsi="Times New Roman" w:cs="Times New Roman"/>
          <w:sz w:val="22"/>
          <w:szCs w:val="22"/>
        </w:rPr>
        <w:t>sing Party, in both cases other than by a breach of an obligation of confidentiality.  The Receiving Party’s failure to comply with the provisions of this Section 8(a) shall constitute a material breach of this Agreement.</w:t>
      </w:r>
    </w:p>
    <w:p w:rsidR="00512429" w:rsidRPr="009D0067" w:rsidRDefault="003A2C95">
      <w:pPr>
        <w:spacing w:after="240"/>
        <w:ind w:left="720" w:hanging="36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lastRenderedPageBreak/>
        <w:t>b)</w:t>
      </w:r>
      <w:r w:rsidRPr="009D0067">
        <w:rPr>
          <w:rFonts w:ascii="Times New Roman" w:eastAsia="Times New Roman" w:hAnsi="Times New Roman" w:cs="Times New Roman"/>
          <w:sz w:val="22"/>
          <w:szCs w:val="22"/>
        </w:rPr>
        <w:tab/>
        <w:t>If Alder GSE provides Partner w</w:t>
      </w:r>
      <w:r w:rsidRPr="009D0067">
        <w:rPr>
          <w:rFonts w:ascii="Times New Roman" w:eastAsia="Times New Roman" w:hAnsi="Times New Roman" w:cs="Times New Roman"/>
          <w:sz w:val="22"/>
          <w:szCs w:val="22"/>
        </w:rPr>
        <w:t>ith access to Student Data (as defined below) or if Partner provides Alder GSE with access to Student Data, the following provisions shall apply:</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 Definition of Student Data.  All “education records” and the “personally identifiable information” containe</w:t>
      </w:r>
      <w:r w:rsidRPr="009D0067">
        <w:rPr>
          <w:rFonts w:ascii="Times New Roman" w:eastAsia="Times New Roman" w:hAnsi="Times New Roman" w:cs="Times New Roman"/>
          <w:sz w:val="22"/>
          <w:szCs w:val="22"/>
        </w:rPr>
        <w:t>d in those records, as those terms are defined by the Family Educational Rights and Privacy Act and its implementing regulations, that relate to Alder GSE students and are provided by Alder GSE to Partner or that relate to Partner students and are provided</w:t>
      </w:r>
      <w:r w:rsidRPr="009D0067">
        <w:rPr>
          <w:rFonts w:ascii="Times New Roman" w:eastAsia="Times New Roman" w:hAnsi="Times New Roman" w:cs="Times New Roman"/>
          <w:sz w:val="22"/>
          <w:szCs w:val="22"/>
        </w:rPr>
        <w:t xml:space="preserve"> by Partner to Alder GSE shall be deemed “Student Data” for purposes of this Agreement.</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ii) Use of Student Data.  Both Partner and Alder GSE shall use the other party’s Student Data only for the purpose of fulfilling their respective duties and providing s</w:t>
      </w:r>
      <w:r w:rsidRPr="009D0067">
        <w:rPr>
          <w:rFonts w:ascii="Times New Roman" w:eastAsia="Times New Roman" w:hAnsi="Times New Roman" w:cs="Times New Roman"/>
          <w:sz w:val="22"/>
          <w:szCs w:val="22"/>
        </w:rPr>
        <w:t xml:space="preserve">ervices under this Agreement or otherwise performing pursuant to the terms of this Agreement.  In particular, Partner and Alder GSE shall use the other party’s Student Data to for purposes of completing the objectives of the Program as defined herein. </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iii</w:t>
      </w:r>
      <w:r w:rsidRPr="009D0067">
        <w:rPr>
          <w:rFonts w:ascii="Times New Roman" w:eastAsia="Times New Roman" w:hAnsi="Times New Roman" w:cs="Times New Roman"/>
          <w:sz w:val="22"/>
          <w:szCs w:val="22"/>
        </w:rPr>
        <w:t>) Access to Student Data.  Student Data provided by Alder GSE to Partner shall be accessed only by authorized employees of Partner, and Student Data provided by Partner to Alder GSE shall be accessed only by authorized employees of Alder GSE.</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iv) Sharing o</w:t>
      </w:r>
      <w:r w:rsidRPr="009D0067">
        <w:rPr>
          <w:rFonts w:ascii="Times New Roman" w:eastAsia="Times New Roman" w:hAnsi="Times New Roman" w:cs="Times New Roman"/>
          <w:sz w:val="22"/>
          <w:szCs w:val="22"/>
        </w:rPr>
        <w:t xml:space="preserve">f Student Data.  Neither Partner nor Alder GSE shall share the other party’s Student Data with any additional parties without prior written consent of the party that provided the Student Data, as applicable, except as may be required by law. </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v) Rights and</w:t>
      </w:r>
      <w:r w:rsidRPr="009D0067">
        <w:rPr>
          <w:rFonts w:ascii="Times New Roman" w:eastAsia="Times New Roman" w:hAnsi="Times New Roman" w:cs="Times New Roman"/>
          <w:sz w:val="22"/>
          <w:szCs w:val="22"/>
        </w:rPr>
        <w:t xml:space="preserve"> License in and to Student Data.  All rights, including any intellectual property rights, relating to the Student Data that is shared by Alder GSE with Partner, shall remain the exclusive property of Alder GSE.  Partner has a limited, nonexclusive license </w:t>
      </w:r>
      <w:r w:rsidRPr="009D0067">
        <w:rPr>
          <w:rFonts w:ascii="Times New Roman" w:eastAsia="Times New Roman" w:hAnsi="Times New Roman" w:cs="Times New Roman"/>
          <w:sz w:val="22"/>
          <w:szCs w:val="22"/>
        </w:rPr>
        <w:t>to the Student Data provided by Alder GSE to Partner solely for the purpose of purpose of performing its obligations as outlined in this Agreement.  This Agreement does not give Partner any rights to Student Data provided by Alder GSE, implied or otherwise</w:t>
      </w:r>
      <w:r w:rsidRPr="009D0067">
        <w:rPr>
          <w:rFonts w:ascii="Times New Roman" w:eastAsia="Times New Roman" w:hAnsi="Times New Roman" w:cs="Times New Roman"/>
          <w:sz w:val="22"/>
          <w:szCs w:val="22"/>
        </w:rPr>
        <w:t>, including the right to sell or trade Student Data, except as expressly stated in this Agreement. All rights, including any intellectual property rights, relating to the Student Data that is shared by Partner with Alder GSE, shall remain the exclusive pro</w:t>
      </w:r>
      <w:r w:rsidRPr="009D0067">
        <w:rPr>
          <w:rFonts w:ascii="Times New Roman" w:eastAsia="Times New Roman" w:hAnsi="Times New Roman" w:cs="Times New Roman"/>
          <w:sz w:val="22"/>
          <w:szCs w:val="22"/>
        </w:rPr>
        <w:t xml:space="preserve">perty of Partner. Alder GSE has a limited, nonexclusive license to the Student Data provided by Partner to Alder GSE solely for the purpose of purpose of performing its obligations as outlined in this Agreement.  This Agreement does not give Alder GSE any </w:t>
      </w:r>
      <w:r w:rsidRPr="009D0067">
        <w:rPr>
          <w:rFonts w:ascii="Times New Roman" w:eastAsia="Times New Roman" w:hAnsi="Times New Roman" w:cs="Times New Roman"/>
          <w:sz w:val="22"/>
          <w:szCs w:val="22"/>
        </w:rPr>
        <w:t>rights to Student Data provided by Partner to Alder GSE, implied or otherwise, including the right to sell or trade Student Data, except as expressly stated in this Agreement.</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vi) Security of Student Data.  Both Partner and Alder GSE shall store and process the other party’s Student Data in accordance with industry best practices.  This includes reasonable and appropriate administrative, physical, and technical safeguards and se</w:t>
      </w:r>
      <w:r w:rsidRPr="009D0067">
        <w:rPr>
          <w:rFonts w:ascii="Times New Roman" w:eastAsia="Times New Roman" w:hAnsi="Times New Roman" w:cs="Times New Roman"/>
          <w:sz w:val="22"/>
          <w:szCs w:val="22"/>
        </w:rPr>
        <w:t>curity measures (including, but not limited to, encryption, where appropriate or required by law) designed to secure Student Data from destruction, loss, unauthorized access, altercation, disclosure, and use and which shall be (i) no less rigorous than tho</w:t>
      </w:r>
      <w:r w:rsidRPr="009D0067">
        <w:rPr>
          <w:rFonts w:ascii="Times New Roman" w:eastAsia="Times New Roman" w:hAnsi="Times New Roman" w:cs="Times New Roman"/>
          <w:sz w:val="22"/>
          <w:szCs w:val="22"/>
        </w:rPr>
        <w:t>se maintained by both Partner and Alder GSE as of the Effective Date, and (ii) no less rigorous than those maintained by both Partner and Alder GSE for its own information of a similar nature. In addition, Alder GSE will establish and follow security measu</w:t>
      </w:r>
      <w:r w:rsidRPr="009D0067">
        <w:rPr>
          <w:rFonts w:ascii="Times New Roman" w:eastAsia="Times New Roman" w:hAnsi="Times New Roman" w:cs="Times New Roman"/>
          <w:sz w:val="22"/>
          <w:szCs w:val="22"/>
        </w:rPr>
        <w:t>res designed to prevent unauthorized access to Partner’s data files. Both Partner and Alder GSE maintain appropriate security measures to protect personal information consistent with applicable federal and state laws. Both Partner and Alder GSE shall condu</w:t>
      </w:r>
      <w:r w:rsidRPr="009D0067">
        <w:rPr>
          <w:rFonts w:ascii="Times New Roman" w:eastAsia="Times New Roman" w:hAnsi="Times New Roman" w:cs="Times New Roman"/>
          <w:sz w:val="22"/>
          <w:szCs w:val="22"/>
        </w:rPr>
        <w:t>ct periodic risk assessments and remediate any identified security vulnerabilities relating to the other party’s Student Data in a timely manner.</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vii) Student Data Breach.  Both Partner and Alder GSE agree that each shall notify the other without undue delay (and in no more than 24 hours) if either Partner or Alder GSE becomes aware of a breach or reasonably suspected breach of security leading to t</w:t>
      </w:r>
      <w:r w:rsidRPr="009D0067">
        <w:rPr>
          <w:rFonts w:ascii="Times New Roman" w:eastAsia="Times New Roman" w:hAnsi="Times New Roman" w:cs="Times New Roman"/>
          <w:sz w:val="22"/>
          <w:szCs w:val="22"/>
        </w:rPr>
        <w:t>he accidental or unlawful destruction, loss, or alteration of the other party’s Student Data or the unauthorized disclosure of or access to the other party’s Student Data.  In such a case, Partner or Alder GSE, as appropriate, shall provide all information</w:t>
      </w:r>
      <w:r w:rsidRPr="009D0067">
        <w:rPr>
          <w:rFonts w:ascii="Times New Roman" w:eastAsia="Times New Roman" w:hAnsi="Times New Roman" w:cs="Times New Roman"/>
          <w:sz w:val="22"/>
          <w:szCs w:val="22"/>
        </w:rPr>
        <w:t xml:space="preserve"> reasonably required by the other party, shall investigate, mitigate, and remediate the breach, and shall provide reasonable assistance to the other party in relation to any breach notifications required by applicable law.</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viii) Return/Destruction of Stude</w:t>
      </w:r>
      <w:r w:rsidRPr="009D0067">
        <w:rPr>
          <w:rFonts w:ascii="Times New Roman" w:eastAsia="Times New Roman" w:hAnsi="Times New Roman" w:cs="Times New Roman"/>
          <w:sz w:val="22"/>
          <w:szCs w:val="22"/>
        </w:rPr>
        <w:t xml:space="preserve">nt Data.  When this Agreement is terminated or at the request of Alder GSE, Partner shall return to Alder GSE the Student Data that had been provided by Alder GSE to Partner or destroy that Student Data. When this Agreement is terminated or at the request </w:t>
      </w:r>
      <w:r w:rsidRPr="009D0067">
        <w:rPr>
          <w:rFonts w:ascii="Times New Roman" w:eastAsia="Times New Roman" w:hAnsi="Times New Roman" w:cs="Times New Roman"/>
          <w:sz w:val="22"/>
          <w:szCs w:val="22"/>
        </w:rPr>
        <w:t>of Partner, Alder GSE shall return to Partner the Student Data that had been provided by Partner to Alder GSE or destroy that Student Data.</w:t>
      </w:r>
    </w:p>
    <w:p w:rsidR="00512429" w:rsidRPr="009D0067" w:rsidRDefault="003A2C95">
      <w:pPr>
        <w:spacing w:after="240"/>
        <w:ind w:left="900" w:hanging="18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ix) Security Audit. For as long as Partner and Alder GSE collects, receives, maintains or stores information in conn</w:t>
      </w:r>
      <w:r w:rsidRPr="009D0067">
        <w:rPr>
          <w:rFonts w:ascii="Times New Roman" w:eastAsia="Times New Roman" w:hAnsi="Times New Roman" w:cs="Times New Roman"/>
          <w:sz w:val="22"/>
          <w:szCs w:val="22"/>
        </w:rPr>
        <w:t>ection with this agreement, Partner and Alder GSE agree to permit, enable, and support a review by a third-party security expert selected and engaged by the other party, following any material information security incident, of existing controls having a di</w:t>
      </w:r>
      <w:r w:rsidRPr="009D0067">
        <w:rPr>
          <w:rFonts w:ascii="Times New Roman" w:eastAsia="Times New Roman" w:hAnsi="Times New Roman" w:cs="Times New Roman"/>
          <w:sz w:val="22"/>
          <w:szCs w:val="22"/>
        </w:rPr>
        <w:t>rect or indirect impact on the privacy, security, availability, or integrity of program-related data or information. Such review may include, but not be limited to, the other party’s security policies, procedures, practices relating to software and hardwar</w:t>
      </w:r>
      <w:r w:rsidRPr="009D0067">
        <w:rPr>
          <w:rFonts w:ascii="Times New Roman" w:eastAsia="Times New Roman" w:hAnsi="Times New Roman" w:cs="Times New Roman"/>
          <w:sz w:val="22"/>
          <w:szCs w:val="22"/>
        </w:rPr>
        <w:t>e inventory management, perimeter protection and malware defenses, network monitoring, security maintenance and patch management, endpoint protection, wireless device control, incident response and incident management, data recovery, secure configurations,</w:t>
      </w:r>
      <w:r w:rsidRPr="009D0067">
        <w:rPr>
          <w:rFonts w:ascii="Times New Roman" w:eastAsia="Times New Roman" w:hAnsi="Times New Roman" w:cs="Times New Roman"/>
          <w:sz w:val="22"/>
          <w:szCs w:val="22"/>
        </w:rPr>
        <w:t xml:space="preserve"> control of administrative privileges, secure network engineering, security and privacy awareness, encryption, user authentication, data access controls, data classification and data loss prevention, log retention and analysis, data transfer methods, third</w:t>
      </w:r>
      <w:r w:rsidRPr="009D0067">
        <w:rPr>
          <w:rFonts w:ascii="Times New Roman" w:eastAsia="Times New Roman" w:hAnsi="Times New Roman" w:cs="Times New Roman"/>
          <w:sz w:val="22"/>
          <w:szCs w:val="22"/>
        </w:rPr>
        <w:t xml:space="preserve"> party access management, user activity monitoring, vulnerability management, and penetration testing, DDoS protections and application security. Partner and Alder GSE agree to provide necessary access to relevant personnel, documentation, and other inform</w:t>
      </w:r>
      <w:r w:rsidRPr="009D0067">
        <w:rPr>
          <w:rFonts w:ascii="Times New Roman" w:eastAsia="Times New Roman" w:hAnsi="Times New Roman" w:cs="Times New Roman"/>
          <w:sz w:val="22"/>
          <w:szCs w:val="22"/>
        </w:rPr>
        <w:t>ation as required to perform such review. Security audits performed in accordance with this provision shall be subject to the following conditions:</w:t>
      </w:r>
    </w:p>
    <w:p w:rsidR="00512429" w:rsidRPr="009D0067" w:rsidRDefault="003A2C95">
      <w:pPr>
        <w:spacing w:after="240"/>
        <w:ind w:left="1800" w:hanging="36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(1)</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Both Partner and Alder GSE and any auditor shall conduct no more than one audit in any calendar year e</w:t>
      </w:r>
      <w:r w:rsidRPr="009D0067">
        <w:rPr>
          <w:rFonts w:ascii="Times New Roman" w:eastAsia="Times New Roman" w:hAnsi="Times New Roman" w:cs="Times New Roman"/>
          <w:sz w:val="22"/>
          <w:szCs w:val="22"/>
        </w:rPr>
        <w:t>xcept that they may conduct additional audits when:</w:t>
      </w:r>
    </w:p>
    <w:p w:rsidR="00512429" w:rsidRPr="009D0067" w:rsidRDefault="003A2C95">
      <w:pPr>
        <w:spacing w:after="240"/>
        <w:ind w:left="2520" w:hanging="36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Party reasonably considers it necessary because of genuine concerns as to compliance with the cybersecurity provisions of this agreement.</w:t>
      </w:r>
    </w:p>
    <w:p w:rsidR="00512429" w:rsidRPr="009D0067" w:rsidRDefault="003A2C95">
      <w:pPr>
        <w:spacing w:after="240"/>
        <w:ind w:left="3960" w:hanging="180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(b)</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Party is required or requested to carry out an audit b</w:t>
      </w:r>
      <w:r w:rsidRPr="009D0067">
        <w:rPr>
          <w:rFonts w:ascii="Times New Roman" w:eastAsia="Times New Roman" w:hAnsi="Times New Roman" w:cs="Times New Roman"/>
          <w:sz w:val="22"/>
          <w:szCs w:val="22"/>
        </w:rPr>
        <w:t>y applicable law.</w:t>
      </w:r>
    </w:p>
    <w:p w:rsidR="00512429" w:rsidRPr="009D0067" w:rsidRDefault="003A2C95">
      <w:pPr>
        <w:spacing w:after="240"/>
        <w:ind w:left="2880" w:hanging="14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(2)</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The cost of any audits conducted by Partner and/or its auditors shall be borne solely by Partner.</w:t>
      </w:r>
    </w:p>
    <w:p w:rsidR="00512429" w:rsidRPr="009D0067" w:rsidRDefault="003A2C95">
      <w:pPr>
        <w:spacing w:after="240"/>
        <w:ind w:left="1890" w:hanging="45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(3)</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The cost of any audits conducted by Alder GSE and/or its auditors shall be borne solely by Alder GSE.</w:t>
      </w:r>
    </w:p>
    <w:p w:rsidR="00512429" w:rsidRPr="009D0067" w:rsidRDefault="003A2C95">
      <w:pPr>
        <w:spacing w:after="240"/>
        <w:ind w:left="1890" w:hanging="45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(4)</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Parties shall giv</w:t>
      </w:r>
      <w:r w:rsidRPr="009D0067">
        <w:rPr>
          <w:rFonts w:ascii="Times New Roman" w:eastAsia="Times New Roman" w:hAnsi="Times New Roman" w:cs="Times New Roman"/>
          <w:sz w:val="22"/>
          <w:szCs w:val="22"/>
        </w:rPr>
        <w:t xml:space="preserve">e reasonable notice of any audit and shall make (and ensure that auditor makes) reasonable efforts to avoid causing (or, if party cannot avoid, to minimize) any damage, injury or disruption to party’s premises, equipment, personnel, and business while its </w:t>
      </w:r>
      <w:r w:rsidRPr="009D0067">
        <w:rPr>
          <w:rFonts w:ascii="Times New Roman" w:eastAsia="Times New Roman" w:hAnsi="Times New Roman" w:cs="Times New Roman"/>
          <w:sz w:val="22"/>
          <w:szCs w:val="22"/>
        </w:rPr>
        <w:t xml:space="preserve">personnel are on those premises in the course of such an audit. </w:t>
      </w:r>
    </w:p>
    <w:p w:rsidR="00512429" w:rsidRPr="009D0067" w:rsidRDefault="003A2C95">
      <w:pPr>
        <w:spacing w:after="240"/>
        <w:ind w:left="2880" w:hanging="14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(5)</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Both Partner and Alder GSE need not give access to their premises for the purpose of such an audit:</w:t>
      </w:r>
    </w:p>
    <w:p w:rsidR="00512429" w:rsidRPr="009D0067" w:rsidRDefault="003A2C95">
      <w:pPr>
        <w:spacing w:after="240"/>
        <w:ind w:left="3960" w:hanging="180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to any individual unless he or she produces reasonable evidence of identity a</w:t>
      </w:r>
      <w:r w:rsidRPr="009D0067">
        <w:rPr>
          <w:rFonts w:ascii="Times New Roman" w:eastAsia="Times New Roman" w:hAnsi="Times New Roman" w:cs="Times New Roman"/>
          <w:sz w:val="22"/>
          <w:szCs w:val="22"/>
        </w:rPr>
        <w:t>nd authority; or</w:t>
      </w:r>
    </w:p>
    <w:p w:rsidR="00512429" w:rsidRPr="009D0067" w:rsidRDefault="003A2C95">
      <w:pPr>
        <w:spacing w:after="240"/>
        <w:ind w:left="2520" w:hanging="36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(b)</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outside normal business hours at those premises, unless the audit needs to be conducted on an emergency basis and Partner or Alder GSE has given notice to the other party that this is the case before attendance outside those hours b</w:t>
      </w:r>
      <w:r w:rsidRPr="009D0067">
        <w:rPr>
          <w:rFonts w:ascii="Times New Roman" w:eastAsia="Times New Roman" w:hAnsi="Times New Roman" w:cs="Times New Roman"/>
          <w:sz w:val="22"/>
          <w:szCs w:val="22"/>
        </w:rPr>
        <w:t>egins.</w:t>
      </w:r>
    </w:p>
    <w:p w:rsidR="00512429" w:rsidRPr="009D0067" w:rsidRDefault="003A2C95">
      <w:pPr>
        <w:spacing w:after="240"/>
        <w:ind w:left="990" w:hanging="27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x) Partner’s failure to comply with the provisions of Section 8(b) shall constitute a material breach of this Agreement. Alder GSE’s failure to comply with the provisions of Section 8(b) shall constitute a material breach of this Agreement.</w:t>
      </w:r>
    </w:p>
    <w:p w:rsidR="00512429" w:rsidRPr="009D0067" w:rsidRDefault="00512429">
      <w:pPr>
        <w:spacing w:after="240"/>
        <w:ind w:left="720"/>
        <w:rPr>
          <w:rFonts w:ascii="Times New Roman" w:eastAsia="Times New Roman" w:hAnsi="Times New Roman" w:cs="Times New Roman"/>
          <w:sz w:val="22"/>
          <w:szCs w:val="22"/>
        </w:rPr>
      </w:pP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Proprie</w:t>
      </w:r>
      <w:r w:rsidRPr="009D0067">
        <w:rPr>
          <w:rFonts w:ascii="Times New Roman" w:eastAsia="Times New Roman" w:hAnsi="Times New Roman" w:cs="Times New Roman"/>
          <w:sz w:val="22"/>
          <w:szCs w:val="22"/>
          <w:u w:val="single"/>
        </w:rPr>
        <w:t>tary Rights</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rPr>
          <w:rFonts w:ascii="Times New Roman" w:eastAsia="Times New Roman" w:hAnsi="Times New Roman" w:cs="Times New Roman"/>
          <w:sz w:val="22"/>
          <w:szCs w:val="22"/>
        </w:rPr>
      </w:pPr>
      <w:bookmarkStart w:id="3" w:name="_1fob9te" w:colFirst="0" w:colLast="0"/>
      <w:bookmarkEnd w:id="3"/>
      <w:r w:rsidRPr="009D0067">
        <w:rPr>
          <w:rFonts w:ascii="Times New Roman" w:eastAsia="Times New Roman" w:hAnsi="Times New Roman" w:cs="Times New Roman"/>
          <w:sz w:val="22"/>
          <w:szCs w:val="22"/>
          <w:u w:val="single"/>
        </w:rPr>
        <w:t>Ownership of Work Product</w:t>
      </w:r>
      <w:r w:rsidRPr="009D0067">
        <w:rPr>
          <w:rFonts w:ascii="Times New Roman" w:eastAsia="Times New Roman" w:hAnsi="Times New Roman" w:cs="Times New Roman"/>
          <w:sz w:val="22"/>
          <w:szCs w:val="22"/>
        </w:rPr>
        <w:t>.  Alder GSE and Partner acknowledge and agree that Alder GSE shall own all course syllabi, course descriptions (including title, course scope and sequence), cumulative assessments from each course prepared by either p</w:t>
      </w:r>
      <w:r w:rsidRPr="009D0067">
        <w:rPr>
          <w:rFonts w:ascii="Times New Roman" w:eastAsia="Times New Roman" w:hAnsi="Times New Roman" w:cs="Times New Roman"/>
          <w:sz w:val="22"/>
          <w:szCs w:val="22"/>
        </w:rPr>
        <w:t>arty and all other work product or deliverables prepared for, arising from, related to, or incorporated in the Teacher Residency at Alder GSE, including without limitation, all corrections, modifications, and derivative works to such material (“</w:t>
      </w:r>
      <w:r w:rsidRPr="009D0067">
        <w:rPr>
          <w:rFonts w:ascii="Times New Roman" w:eastAsia="Times New Roman" w:hAnsi="Times New Roman" w:cs="Times New Roman"/>
          <w:sz w:val="22"/>
          <w:szCs w:val="22"/>
          <w:u w:val="single"/>
        </w:rPr>
        <w:t>Alder GSE W</w:t>
      </w:r>
      <w:r w:rsidRPr="009D0067">
        <w:rPr>
          <w:rFonts w:ascii="Times New Roman" w:eastAsia="Times New Roman" w:hAnsi="Times New Roman" w:cs="Times New Roman"/>
          <w:sz w:val="22"/>
          <w:szCs w:val="22"/>
          <w:u w:val="single"/>
        </w:rPr>
        <w:t>ork Product</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License to Work Product</w:t>
      </w:r>
      <w:r w:rsidRPr="009D0067">
        <w:rPr>
          <w:rFonts w:ascii="Times New Roman" w:eastAsia="Times New Roman" w:hAnsi="Times New Roman" w:cs="Times New Roman"/>
          <w:sz w:val="22"/>
          <w:szCs w:val="22"/>
        </w:rPr>
        <w:t>.  During the Term, Alder GSE hereby grants to Partner a limited, nonexclusive, non-assignable, nontransferable, royalty-free license to use the Alder GSE Work Product solely in the performance of its obligations under this Agreement.  The foregoing licens</w:t>
      </w:r>
      <w:r w:rsidRPr="009D0067">
        <w:rPr>
          <w:rFonts w:ascii="Times New Roman" w:eastAsia="Times New Roman" w:hAnsi="Times New Roman" w:cs="Times New Roman"/>
          <w:sz w:val="22"/>
          <w:szCs w:val="22"/>
        </w:rPr>
        <w:t xml:space="preserve">e terminates when the Agreement expires or terminates.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License to Data</w:t>
      </w:r>
      <w:r w:rsidRPr="009D0067">
        <w:rPr>
          <w:rFonts w:ascii="Times New Roman" w:eastAsia="Times New Roman" w:hAnsi="Times New Roman" w:cs="Times New Roman"/>
          <w:sz w:val="22"/>
          <w:szCs w:val="22"/>
        </w:rPr>
        <w:t>.  Upon reasonable request by Alder GSE, Partner agrees to provide data and information related to the background, characteristics, and performance of any applicants, Residents, alumni</w:t>
      </w:r>
      <w:r w:rsidRPr="009D0067">
        <w:rPr>
          <w:rFonts w:ascii="Times New Roman" w:eastAsia="Times New Roman" w:hAnsi="Times New Roman" w:cs="Times New Roman"/>
          <w:sz w:val="22"/>
          <w:szCs w:val="22"/>
        </w:rPr>
        <w:t>, and Mentor Teachers associated with the Program as compared to their peers. Partner agrees that Alder GSE may use such data to measure the impact and value of the program for Partner and Alder GSE. Alder GSE seeks to share impact and value information wi</w:t>
      </w:r>
      <w:r w:rsidRPr="009D0067">
        <w:rPr>
          <w:rFonts w:ascii="Times New Roman" w:eastAsia="Times New Roman" w:hAnsi="Times New Roman" w:cs="Times New Roman"/>
          <w:sz w:val="22"/>
          <w:szCs w:val="22"/>
        </w:rPr>
        <w:t>th Partner to facilitate the calculation of Partner’s Return on Investment and continual improvement of the program. Outcomes that Alder GSE will track across partners include but are not limited to (i) demographics of applicants, Residents, alumni, and Me</w:t>
      </w:r>
      <w:r w:rsidRPr="009D0067">
        <w:rPr>
          <w:rFonts w:ascii="Times New Roman" w:eastAsia="Times New Roman" w:hAnsi="Times New Roman" w:cs="Times New Roman"/>
          <w:sz w:val="22"/>
          <w:szCs w:val="22"/>
        </w:rPr>
        <w:t>ntor Teachers, (ii) retention of Alder GSE graduates, and (iii) effectiveness of Alder GSE graduates including analyses of anonymized student data. Alder GSE shall provide a template for such data requests in advance. Partner designates [</w:t>
      </w:r>
      <w:r w:rsidRPr="009D0067">
        <w:rPr>
          <w:rFonts w:ascii="Times New Roman" w:eastAsia="Times New Roman" w:hAnsi="Times New Roman" w:cs="Times New Roman"/>
          <w:sz w:val="22"/>
          <w:szCs w:val="22"/>
        </w:rPr>
        <w:t>Name</w:t>
      </w:r>
      <w:r w:rsidRPr="009D0067">
        <w:rPr>
          <w:rFonts w:ascii="Times New Roman" w:eastAsia="Times New Roman" w:hAnsi="Times New Roman" w:cs="Times New Roman"/>
          <w:sz w:val="22"/>
          <w:szCs w:val="22"/>
        </w:rPr>
        <w:t>], [</w:t>
      </w:r>
      <w:r w:rsidRPr="009D0067">
        <w:rPr>
          <w:rFonts w:ascii="Times New Roman" w:eastAsia="Times New Roman" w:hAnsi="Times New Roman" w:cs="Times New Roman"/>
          <w:sz w:val="22"/>
          <w:szCs w:val="22"/>
        </w:rPr>
        <w:t>Title</w:t>
      </w:r>
      <w:r w:rsidRPr="009D0067">
        <w:rPr>
          <w:rFonts w:ascii="Times New Roman" w:eastAsia="Times New Roman" w:hAnsi="Times New Roman" w:cs="Times New Roman"/>
          <w:sz w:val="22"/>
          <w:szCs w:val="22"/>
        </w:rPr>
        <w:t xml:space="preserve">] to be the main contact for such data requests. </w:t>
      </w:r>
    </w:p>
    <w:p w:rsidR="00512429" w:rsidRPr="009D0067" w:rsidRDefault="003A2C95">
      <w:pPr>
        <w:spacing w:after="240"/>
        <w:ind w:left="72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hereby grants Alder GSE a non-exclusive, sublicensable, perpetual, irrevocable, worldwide, royalty-free right to use, copy, modify, create derivative works and otherwise exploit the foregoing for it</w:t>
      </w:r>
      <w:r w:rsidRPr="009D0067">
        <w:rPr>
          <w:rFonts w:ascii="Times New Roman" w:eastAsia="Times New Roman" w:hAnsi="Times New Roman" w:cs="Times New Roman"/>
          <w:sz w:val="22"/>
          <w:szCs w:val="22"/>
        </w:rPr>
        <w:t xml:space="preserve">s lawful business purposes. </w:t>
      </w:r>
    </w:p>
    <w:p w:rsidR="00512429" w:rsidRPr="009D0067" w:rsidRDefault="003A2C95">
      <w:pPr>
        <w:numPr>
          <w:ilvl w:val="0"/>
          <w:numId w:val="11"/>
        </w:numPr>
        <w:pBdr>
          <w:top w:val="nil"/>
          <w:left w:val="nil"/>
          <w:bottom w:val="nil"/>
          <w:right w:val="nil"/>
          <w:between w:val="nil"/>
        </w:pBdr>
        <w:spacing w:after="240"/>
        <w:rPr>
          <w:color w:val="000000"/>
        </w:rPr>
      </w:pPr>
      <w:r w:rsidRPr="009D0067">
        <w:rPr>
          <w:rFonts w:ascii="Times New Roman" w:eastAsia="Times New Roman" w:hAnsi="Times New Roman" w:cs="Times New Roman"/>
          <w:sz w:val="22"/>
          <w:szCs w:val="22"/>
          <w:u w:val="single"/>
        </w:rPr>
        <w:t>Indemnification</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Each party (“Indemnifying Party”) shall, at its own cost, defend, hold harmless and indemnify the other party and its directors, officers, employees and agents (“Indemnified Party”) from and against any and al</w:t>
      </w:r>
      <w:r w:rsidRPr="009D0067">
        <w:rPr>
          <w:rFonts w:ascii="Times New Roman" w:eastAsia="Times New Roman" w:hAnsi="Times New Roman" w:cs="Times New Roman"/>
          <w:sz w:val="22"/>
          <w:szCs w:val="22"/>
        </w:rPr>
        <w:t>l costs, liabilities, and expenses (including reasonable attorneys’ fees) payable to third parties for claims arising in whole or in part out of the acts or omissions of the Indemnifying Party, its officers, employees or agents.  To avoid any doubt, the te</w:t>
      </w:r>
      <w:r w:rsidRPr="009D0067">
        <w:rPr>
          <w:rFonts w:ascii="Times New Roman" w:eastAsia="Times New Roman" w:hAnsi="Times New Roman" w:cs="Times New Roman"/>
          <w:sz w:val="22"/>
          <w:szCs w:val="22"/>
        </w:rPr>
        <w:t>rm  “third parties” includes any individual or entity other than Alder GSE and Partner, including but not limited to employees and students of Alder and the Partner; and their respective parents/guardians, heirs, assigns  or estates. The covered claims inc</w:t>
      </w:r>
      <w:r w:rsidRPr="009D0067">
        <w:rPr>
          <w:rFonts w:ascii="Times New Roman" w:eastAsia="Times New Roman" w:hAnsi="Times New Roman" w:cs="Times New Roman"/>
          <w:sz w:val="22"/>
          <w:szCs w:val="22"/>
        </w:rPr>
        <w:t>lude, but are not limited to, those arising from breach of this Agreement, violation of applicable laws or regulations, breach of any duty, or other common law claims, in contract or tort. Provided, however,  that (i) the Indemnified Party will promptly no</w:t>
      </w:r>
      <w:r w:rsidRPr="009D0067">
        <w:rPr>
          <w:rFonts w:ascii="Times New Roman" w:eastAsia="Times New Roman" w:hAnsi="Times New Roman" w:cs="Times New Roman"/>
          <w:sz w:val="22"/>
          <w:szCs w:val="22"/>
        </w:rPr>
        <w:t>tify the Indemnifying Party of such claim, (ii) the Indemnifying Party will have the sole and exclusive authority  to defend and/or settle any such claim (provided that the Indemnifying Party may not settle any claim without Indemnified Party’s prior writt</w:t>
      </w:r>
      <w:r w:rsidRPr="009D0067">
        <w:rPr>
          <w:rFonts w:ascii="Times New Roman" w:eastAsia="Times New Roman" w:hAnsi="Times New Roman" w:cs="Times New Roman"/>
          <w:sz w:val="22"/>
          <w:szCs w:val="22"/>
        </w:rPr>
        <w:t>en consent, which will not be unreasonably withheld) and (iii) the Indemnified Party reasonably cooperates with Indemnifying Party in connection therewith.</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rPr>
        <w:t>Notwithstanding Section 10(a) of this Agreement, Partner shall at its own cost, defend, hold harmles</w:t>
      </w:r>
      <w:r w:rsidRPr="009D0067">
        <w:rPr>
          <w:rFonts w:ascii="Times New Roman" w:eastAsia="Times New Roman" w:hAnsi="Times New Roman" w:cs="Times New Roman"/>
          <w:sz w:val="22"/>
          <w:szCs w:val="22"/>
        </w:rPr>
        <w:t>s and indemnify Alder GSE and its affiliates, directors, officers, employees and agents from and against all loss, claim, damage, penalty, cost, expense and attorneys’ fees related to or arising out of any allegation, lawsuit, charge, claim, or audit (“Cla</w:t>
      </w:r>
      <w:r w:rsidRPr="009D0067">
        <w:rPr>
          <w:rFonts w:ascii="Times New Roman" w:eastAsia="Times New Roman" w:hAnsi="Times New Roman" w:cs="Times New Roman"/>
          <w:sz w:val="22"/>
          <w:szCs w:val="22"/>
        </w:rPr>
        <w:t>ims”) brought by or on behalf of any Resident, group of Residents or government agency against Alder GSE (whether as an individual defendant/respondent or co-defendant/respondent) arising out of or in any way related to Partner’s classification or treatmen</w:t>
      </w:r>
      <w:r w:rsidRPr="009D0067">
        <w:rPr>
          <w:rFonts w:ascii="Times New Roman" w:eastAsia="Times New Roman" w:hAnsi="Times New Roman" w:cs="Times New Roman"/>
          <w:sz w:val="22"/>
          <w:szCs w:val="22"/>
        </w:rPr>
        <w:t xml:space="preserve">t of Residents as employees or non-employees for purposes of Partner’s employee benefit plans and any and all federal, state and local laws, including but not limited to Claims brought under the Fair Labor Standards Act, Title VII of the Civil Rights Act, </w:t>
      </w:r>
      <w:r w:rsidRPr="009D0067">
        <w:rPr>
          <w:rFonts w:ascii="Times New Roman" w:eastAsia="Times New Roman" w:hAnsi="Times New Roman" w:cs="Times New Roman"/>
          <w:sz w:val="22"/>
          <w:szCs w:val="22"/>
        </w:rPr>
        <w:t>the Age Discrimination in Employment Act, the American’s with Disabilities Act, the Fair Employment and Housing Act, the California Labor Code, the Family Medical Leave Act, the California Family Rights Act, and any and all other local, state and federal e</w:t>
      </w:r>
      <w:r w:rsidRPr="009D0067">
        <w:rPr>
          <w:rFonts w:ascii="Times New Roman" w:eastAsia="Times New Roman" w:hAnsi="Times New Roman" w:cs="Times New Roman"/>
          <w:sz w:val="22"/>
          <w:szCs w:val="22"/>
        </w:rPr>
        <w:t>mployment-related, wage-and-hour, and tax laws. Partner acknowledges and understands that there is no employment relationship between Alder GSE and Residents.</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Insurance</w:t>
      </w:r>
      <w:r w:rsidRPr="009D0067">
        <w:rPr>
          <w:rFonts w:ascii="Times New Roman" w:eastAsia="Times New Roman" w:hAnsi="Times New Roman" w:cs="Times New Roman"/>
          <w:sz w:val="22"/>
          <w:szCs w:val="22"/>
        </w:rPr>
        <w:t>.</w:t>
      </w:r>
    </w:p>
    <w:p w:rsidR="00512429" w:rsidRPr="009D0067" w:rsidRDefault="003A2C95">
      <w:pPr>
        <w:numPr>
          <w:ilvl w:val="1"/>
          <w:numId w:val="11"/>
        </w:numPr>
        <w:pBdr>
          <w:top w:val="nil"/>
          <w:left w:val="nil"/>
          <w:bottom w:val="nil"/>
          <w:right w:val="nil"/>
          <w:between w:val="nil"/>
        </w:pBdr>
        <w:spacing w:after="240"/>
      </w:pPr>
      <w:r w:rsidRPr="009D0067">
        <w:rPr>
          <w:rFonts w:ascii="Times New Roman" w:eastAsia="Times New Roman" w:hAnsi="Times New Roman" w:cs="Times New Roman"/>
          <w:sz w:val="22"/>
          <w:szCs w:val="22"/>
          <w:u w:val="single"/>
        </w:rPr>
        <w:t>Insurance Requirements.</w:t>
      </w:r>
      <w:r w:rsidRPr="009D0067">
        <w:rPr>
          <w:rFonts w:ascii="Times New Roman" w:eastAsia="Times New Roman" w:hAnsi="Times New Roman" w:cs="Times New Roman"/>
          <w:sz w:val="22"/>
          <w:szCs w:val="22"/>
        </w:rPr>
        <w:t xml:space="preserve"> Prior to the commencement of services and throughout the term </w:t>
      </w:r>
      <w:r w:rsidRPr="009D0067">
        <w:rPr>
          <w:rFonts w:ascii="Times New Roman" w:eastAsia="Times New Roman" w:hAnsi="Times New Roman" w:cs="Times New Roman"/>
          <w:sz w:val="22"/>
          <w:szCs w:val="22"/>
        </w:rPr>
        <w:t>of the Agreement, Partner shall maintain the following insurance coverages at its sole cost and expense:</w:t>
      </w:r>
    </w:p>
    <w:p w:rsidR="00512429" w:rsidRPr="009D0067" w:rsidRDefault="003A2C95">
      <w:pPr>
        <w:numPr>
          <w:ilvl w:val="2"/>
          <w:numId w:val="11"/>
        </w:numPr>
        <w:pBdr>
          <w:top w:val="nil"/>
          <w:left w:val="nil"/>
          <w:bottom w:val="nil"/>
          <w:right w:val="nil"/>
          <w:between w:val="nil"/>
        </w:pBdr>
      </w:pP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u w:val="single"/>
        </w:rPr>
        <w:t>Commercial General Liability</w:t>
      </w:r>
      <w:r w:rsidRPr="009D0067">
        <w:rPr>
          <w:rFonts w:ascii="Times New Roman" w:eastAsia="Times New Roman" w:hAnsi="Times New Roman" w:cs="Times New Roman"/>
          <w:b/>
          <w:sz w:val="22"/>
          <w:szCs w:val="22"/>
        </w:rPr>
        <w:t xml:space="preserve"> </w:t>
      </w:r>
      <w:r w:rsidRPr="009D0067">
        <w:rPr>
          <w:rFonts w:ascii="Times New Roman" w:eastAsia="Times New Roman" w:hAnsi="Times New Roman" w:cs="Times New Roman"/>
          <w:sz w:val="22"/>
          <w:szCs w:val="22"/>
        </w:rPr>
        <w:t>insurance which shall be written on an occurrence basis covering claims against bodily injury (including death) and prope</w:t>
      </w:r>
      <w:r w:rsidRPr="009D0067">
        <w:rPr>
          <w:rFonts w:ascii="Times New Roman" w:eastAsia="Times New Roman" w:hAnsi="Times New Roman" w:cs="Times New Roman"/>
          <w:sz w:val="22"/>
          <w:szCs w:val="22"/>
        </w:rPr>
        <w:t xml:space="preserve">rty damage with limits not less than those specified below. Said policy shall include broad form contractual liability and products-completed operations coverage.   </w:t>
      </w:r>
    </w:p>
    <w:p w:rsidR="00512429" w:rsidRPr="009D0067" w:rsidRDefault="003A2C95">
      <w:pPr>
        <w:numPr>
          <w:ilvl w:val="3"/>
          <w:numId w:val="11"/>
        </w:numPr>
      </w:pPr>
      <w:r w:rsidRPr="009D0067">
        <w:rPr>
          <w:rFonts w:ascii="Times New Roman" w:eastAsia="Times New Roman" w:hAnsi="Times New Roman" w:cs="Times New Roman"/>
          <w:sz w:val="22"/>
          <w:szCs w:val="22"/>
        </w:rPr>
        <w:t>$1,000,000 per Occurrence for Bodily Injury, Personal and Advertising Injury and Property Damage</w:t>
      </w:r>
    </w:p>
    <w:p w:rsidR="00512429" w:rsidRPr="009D0067" w:rsidRDefault="003A2C95">
      <w:pPr>
        <w:numPr>
          <w:ilvl w:val="3"/>
          <w:numId w:val="11"/>
        </w:numPr>
      </w:pPr>
      <w:r w:rsidRPr="009D0067">
        <w:rPr>
          <w:rFonts w:ascii="Times New Roman" w:eastAsia="Times New Roman" w:hAnsi="Times New Roman" w:cs="Times New Roman"/>
          <w:sz w:val="22"/>
          <w:szCs w:val="22"/>
        </w:rPr>
        <w:t xml:space="preserve">$2,000,000 General Aggregate  </w:t>
      </w:r>
    </w:p>
    <w:p w:rsidR="00512429" w:rsidRPr="009D0067" w:rsidRDefault="003A2C95">
      <w:pPr>
        <w:numPr>
          <w:ilvl w:val="3"/>
          <w:numId w:val="11"/>
        </w:numPr>
      </w:pPr>
      <w:r w:rsidRPr="009D0067">
        <w:rPr>
          <w:rFonts w:ascii="Times New Roman" w:eastAsia="Times New Roman" w:hAnsi="Times New Roman" w:cs="Times New Roman"/>
          <w:sz w:val="22"/>
          <w:szCs w:val="22"/>
        </w:rPr>
        <w:t xml:space="preserve">$2,000,000 Products-Completed Operations        </w:t>
      </w:r>
    </w:p>
    <w:p w:rsidR="00512429" w:rsidRPr="009D0067" w:rsidRDefault="003A2C95">
      <w:pPr>
        <w:ind w:left="117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To the fullest extent permitted by law, Alder GSE, its directors, officers, emp</w:t>
      </w:r>
      <w:r w:rsidRPr="009D0067">
        <w:rPr>
          <w:rFonts w:ascii="Times New Roman" w:eastAsia="Times New Roman" w:hAnsi="Times New Roman" w:cs="Times New Roman"/>
          <w:sz w:val="22"/>
          <w:szCs w:val="22"/>
        </w:rPr>
        <w:t xml:space="preserve">loyees, agents, and volunteers must be covered as Additional Insureds by way of an endorsement on a primary and noncontributory basis on all underlying and excess and/or umbrella policies.  </w:t>
      </w:r>
    </w:p>
    <w:p w:rsidR="00512429" w:rsidRPr="009D0067" w:rsidRDefault="00512429">
      <w:pPr>
        <w:ind w:left="1080"/>
        <w:rPr>
          <w:rFonts w:ascii="Times New Roman" w:eastAsia="Times New Roman" w:hAnsi="Times New Roman" w:cs="Times New Roman"/>
          <w:sz w:val="22"/>
          <w:szCs w:val="22"/>
        </w:rPr>
      </w:pPr>
    </w:p>
    <w:p w:rsidR="00512429" w:rsidRPr="009D0067" w:rsidRDefault="003A2C95">
      <w:pPr>
        <w:numPr>
          <w:ilvl w:val="2"/>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Commercial Automobile Liability</w:t>
      </w:r>
      <w:r w:rsidRPr="009D0067">
        <w:rPr>
          <w:rFonts w:ascii="Times New Roman" w:eastAsia="Times New Roman" w:hAnsi="Times New Roman" w:cs="Times New Roman"/>
          <w:sz w:val="22"/>
          <w:szCs w:val="22"/>
        </w:rPr>
        <w:t xml:space="preserve"> insurance covering all owned, no</w:t>
      </w:r>
      <w:r w:rsidRPr="009D0067">
        <w:rPr>
          <w:rFonts w:ascii="Times New Roman" w:eastAsia="Times New Roman" w:hAnsi="Times New Roman" w:cs="Times New Roman"/>
          <w:sz w:val="22"/>
          <w:szCs w:val="22"/>
        </w:rPr>
        <w:t>n-owned, and hired automobiles with a combined single limit of not less than $1,000,000 per accident. To the fullest extent permitted by law, Alder GSE, its directors, officers, employees, agents, and volunteers must be covered as Additional Insureds by wa</w:t>
      </w:r>
      <w:r w:rsidRPr="009D0067">
        <w:rPr>
          <w:rFonts w:ascii="Times New Roman" w:eastAsia="Times New Roman" w:hAnsi="Times New Roman" w:cs="Times New Roman"/>
          <w:sz w:val="22"/>
          <w:szCs w:val="22"/>
        </w:rPr>
        <w:t xml:space="preserve">y of an endorsement on a primary and noncontributory basis on all underlying and excess and/or umbrella policies.   </w:t>
      </w:r>
    </w:p>
    <w:p w:rsidR="00512429" w:rsidRPr="009D0067" w:rsidRDefault="003A2C95">
      <w:pPr>
        <w:numPr>
          <w:ilvl w:val="2"/>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Worker’s Compensation</w:t>
      </w:r>
      <w:r w:rsidRPr="009D0067">
        <w:rPr>
          <w:rFonts w:ascii="Times New Roman" w:eastAsia="Times New Roman" w:hAnsi="Times New Roman" w:cs="Times New Roman"/>
          <w:sz w:val="22"/>
          <w:szCs w:val="22"/>
        </w:rPr>
        <w:t xml:space="preserve"> insurance as required by the State of California, and </w:t>
      </w:r>
      <w:r w:rsidRPr="009D0067">
        <w:rPr>
          <w:rFonts w:ascii="Times New Roman" w:eastAsia="Times New Roman" w:hAnsi="Times New Roman" w:cs="Times New Roman"/>
          <w:sz w:val="22"/>
          <w:szCs w:val="22"/>
          <w:u w:val="single"/>
        </w:rPr>
        <w:t>Employer’s Liability</w:t>
      </w:r>
      <w:r w:rsidRPr="009D0067">
        <w:rPr>
          <w:rFonts w:ascii="Times New Roman" w:eastAsia="Times New Roman" w:hAnsi="Times New Roman" w:cs="Times New Roman"/>
          <w:sz w:val="22"/>
          <w:szCs w:val="22"/>
        </w:rPr>
        <w:t xml:space="preserve"> coverage with limits of not less than $1,0</w:t>
      </w:r>
      <w:r w:rsidRPr="009D0067">
        <w:rPr>
          <w:rFonts w:ascii="Times New Roman" w:eastAsia="Times New Roman" w:hAnsi="Times New Roman" w:cs="Times New Roman"/>
          <w:sz w:val="22"/>
          <w:szCs w:val="22"/>
        </w:rPr>
        <w:t>00,000 per accident or disease. The Workers’ Compensation policy shall be endorsed with a waiver of subrogation in favor of Alder GSE, its directors, officers, employees, agents, and volunteers.</w:t>
      </w:r>
    </w:p>
    <w:p w:rsidR="00512429" w:rsidRPr="009D0067" w:rsidRDefault="003A2C95">
      <w:pPr>
        <w:numPr>
          <w:ilvl w:val="2"/>
          <w:numId w:val="11"/>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Educator’s Legal Liability/Professional Liability</w:t>
      </w:r>
      <w:r w:rsidRPr="009D0067">
        <w:rPr>
          <w:rFonts w:ascii="Times New Roman" w:eastAsia="Times New Roman" w:hAnsi="Times New Roman" w:cs="Times New Roman"/>
          <w:sz w:val="22"/>
          <w:szCs w:val="22"/>
        </w:rPr>
        <w:t xml:space="preserve"> with limits</w:t>
      </w:r>
      <w:r w:rsidRPr="009D0067">
        <w:rPr>
          <w:rFonts w:ascii="Times New Roman" w:eastAsia="Times New Roman" w:hAnsi="Times New Roman" w:cs="Times New Roman"/>
          <w:sz w:val="22"/>
          <w:szCs w:val="22"/>
        </w:rPr>
        <w:t xml:space="preserve"> of not less than $1,000,000 per occurrence or claim and $2,000,000 in the aggregate. If  Professional Liability/Educator’s Legal Liability coverage is maintained on a claims-made basis, the following shall apply: </w:t>
      </w:r>
    </w:p>
    <w:p w:rsidR="00512429" w:rsidRPr="009D0067" w:rsidRDefault="003A2C95">
      <w:pPr>
        <w:numPr>
          <w:ilvl w:val="3"/>
          <w:numId w:val="11"/>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The retroactive date must be shown, and m</w:t>
      </w:r>
      <w:r w:rsidRPr="009D0067">
        <w:rPr>
          <w:rFonts w:ascii="Times New Roman" w:eastAsia="Times New Roman" w:hAnsi="Times New Roman" w:cs="Times New Roman"/>
          <w:sz w:val="22"/>
          <w:szCs w:val="22"/>
        </w:rPr>
        <w:t>ust be before the date of the contract or the beginning of the contract services.</w:t>
      </w:r>
    </w:p>
    <w:p w:rsidR="00512429" w:rsidRPr="009D0067" w:rsidRDefault="003A2C95">
      <w:pPr>
        <w:numPr>
          <w:ilvl w:val="3"/>
          <w:numId w:val="11"/>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Insurance must be maintained and evidence of insurance must be provided for at least three (3) years after completion of the contract services.</w:t>
      </w:r>
    </w:p>
    <w:p w:rsidR="00512429" w:rsidRPr="009D0067" w:rsidRDefault="003A2C95">
      <w:pPr>
        <w:numPr>
          <w:ilvl w:val="3"/>
          <w:numId w:val="11"/>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If coverage is canceled or non-renewed, and not replaced with another claims-made policy form with a retroactive date prior to the effective date of the contract, Partner must purchase an extended reporting period (tail coverage) for a minimum of three (3)</w:t>
      </w:r>
      <w:r w:rsidRPr="009D0067">
        <w:rPr>
          <w:rFonts w:ascii="Times New Roman" w:eastAsia="Times New Roman" w:hAnsi="Times New Roman" w:cs="Times New Roman"/>
          <w:sz w:val="22"/>
          <w:szCs w:val="22"/>
        </w:rPr>
        <w:t xml:space="preserve"> years after completion of the contract services.</w:t>
      </w:r>
    </w:p>
    <w:p w:rsidR="00512429" w:rsidRPr="009D0067" w:rsidRDefault="00512429">
      <w:pPr>
        <w:ind w:left="1440"/>
        <w:rPr>
          <w:rFonts w:ascii="Times New Roman" w:eastAsia="Times New Roman" w:hAnsi="Times New Roman" w:cs="Times New Roman"/>
          <w:sz w:val="22"/>
          <w:szCs w:val="22"/>
        </w:rPr>
      </w:pPr>
    </w:p>
    <w:p w:rsidR="00512429" w:rsidRPr="009D0067" w:rsidRDefault="003A2C95">
      <w:pPr>
        <w:numPr>
          <w:ilvl w:val="1"/>
          <w:numId w:val="11"/>
        </w:numPr>
        <w:pBdr>
          <w:top w:val="nil"/>
          <w:left w:val="nil"/>
          <w:bottom w:val="nil"/>
          <w:right w:val="nil"/>
          <w:between w:val="nil"/>
        </w:pBdr>
        <w:spacing w:after="240"/>
        <w:rPr>
          <w:rFonts w:ascii="Times New Roman" w:eastAsia="Times New Roman" w:hAnsi="Times New Roman" w:cs="Times New Roman"/>
          <w:color w:val="000000"/>
          <w:sz w:val="22"/>
          <w:szCs w:val="22"/>
        </w:rPr>
      </w:pPr>
      <w:r w:rsidRPr="009D0067">
        <w:rPr>
          <w:rFonts w:ascii="Times New Roman" w:eastAsia="Times New Roman" w:hAnsi="Times New Roman" w:cs="Times New Roman"/>
          <w:sz w:val="22"/>
          <w:szCs w:val="22"/>
          <w:u w:val="single"/>
        </w:rPr>
        <w:t>Continuous Coverage</w:t>
      </w:r>
      <w:r w:rsidRPr="009D0067">
        <w:rPr>
          <w:rFonts w:ascii="Times New Roman" w:eastAsia="Times New Roman" w:hAnsi="Times New Roman" w:cs="Times New Roman"/>
          <w:sz w:val="22"/>
          <w:szCs w:val="22"/>
        </w:rPr>
        <w:t>.  Should any of the insurance required of Alder GSE or Partner under this Agreement be provided under a claims-made form, Alder GSE and Partner shall maintain such coverage continuously</w:t>
      </w:r>
      <w:r w:rsidRPr="009D0067">
        <w:rPr>
          <w:rFonts w:ascii="Times New Roman" w:eastAsia="Times New Roman" w:hAnsi="Times New Roman" w:cs="Times New Roman"/>
          <w:sz w:val="22"/>
          <w:szCs w:val="22"/>
        </w:rPr>
        <w:t xml:space="preserve"> throughout the term of this Agreement and, without lapse, for a period of three (3) years beyond the expiration or earlier termination of this Agreement, such that, should occurrences during the term of this Agreement give rise to claims made after the ex</w:t>
      </w:r>
      <w:r w:rsidRPr="009D0067">
        <w:rPr>
          <w:rFonts w:ascii="Times New Roman" w:eastAsia="Times New Roman" w:hAnsi="Times New Roman" w:cs="Times New Roman"/>
          <w:sz w:val="22"/>
          <w:szCs w:val="22"/>
        </w:rPr>
        <w:t>piration or termination of this Agreement, such claims shall be covered by such claims-made policy (or an equivalent policy affording prior acts coverage).</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Insurance Carriers</w:t>
      </w:r>
      <w:r w:rsidRPr="009D0067">
        <w:rPr>
          <w:rFonts w:ascii="Times New Roman" w:eastAsia="Times New Roman" w:hAnsi="Times New Roman" w:cs="Times New Roman"/>
          <w:sz w:val="22"/>
          <w:szCs w:val="22"/>
        </w:rPr>
        <w:t>.  All insurance required to be maintained by Partner shall be issued by insurance</w:t>
      </w:r>
      <w:r w:rsidRPr="009D0067">
        <w:rPr>
          <w:rFonts w:ascii="Times New Roman" w:eastAsia="Times New Roman" w:hAnsi="Times New Roman" w:cs="Times New Roman"/>
          <w:sz w:val="22"/>
          <w:szCs w:val="22"/>
        </w:rPr>
        <w:t xml:space="preserve"> carriers authorized to do business in the State of California with an A.M. Best rating of not less than A- VII.</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Certificates and Endorsements</w:t>
      </w:r>
      <w:r w:rsidRPr="009D0067">
        <w:rPr>
          <w:rFonts w:ascii="Times New Roman" w:eastAsia="Times New Roman" w:hAnsi="Times New Roman" w:cs="Times New Roman"/>
          <w:sz w:val="22"/>
          <w:szCs w:val="22"/>
        </w:rPr>
        <w:t>.  Prior to the commencement of services, Partner shall provide the Alder GSE with Certificates of Insurance evide</w:t>
      </w:r>
      <w:r w:rsidRPr="009D0067">
        <w:rPr>
          <w:rFonts w:ascii="Times New Roman" w:eastAsia="Times New Roman" w:hAnsi="Times New Roman" w:cs="Times New Roman"/>
          <w:sz w:val="22"/>
          <w:szCs w:val="22"/>
        </w:rPr>
        <w:t>ncing the insurance required under the Agreement. Acceptance of Certificates of Insurance by the Alder GSE shall not relieve Partner of any of the insurance requirements, nor decrease the liability of Partner under the Agreement.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Waiver of Subrogation</w:t>
      </w:r>
      <w:r w:rsidRPr="009D0067">
        <w:rPr>
          <w:rFonts w:ascii="Times New Roman" w:eastAsia="Times New Roman" w:hAnsi="Times New Roman" w:cs="Times New Roman"/>
          <w:sz w:val="22"/>
          <w:szCs w:val="22"/>
        </w:rPr>
        <w:t>.  Ea</w:t>
      </w:r>
      <w:r w:rsidRPr="009D0067">
        <w:rPr>
          <w:rFonts w:ascii="Times New Roman" w:eastAsia="Times New Roman" w:hAnsi="Times New Roman" w:cs="Times New Roman"/>
          <w:sz w:val="22"/>
          <w:szCs w:val="22"/>
        </w:rPr>
        <w:t>ch insurance policy required of Alder GSE and Partner under this Agreement shall include a waiver of subrogation clause.</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Cancellation</w:t>
      </w:r>
      <w:r w:rsidRPr="009D0067">
        <w:rPr>
          <w:rFonts w:ascii="Times New Roman" w:eastAsia="Times New Roman" w:hAnsi="Times New Roman" w:cs="Times New Roman"/>
          <w:sz w:val="22"/>
          <w:szCs w:val="22"/>
        </w:rPr>
        <w:t xml:space="preserve">.  Each party agrees that in the event of cancellation or non-renewal of any of the policies referenced in this Agreement, </w:t>
      </w:r>
      <w:r w:rsidRPr="009D0067">
        <w:rPr>
          <w:rFonts w:ascii="Times New Roman" w:eastAsia="Times New Roman" w:hAnsi="Times New Roman" w:cs="Times New Roman"/>
          <w:sz w:val="22"/>
          <w:szCs w:val="22"/>
        </w:rPr>
        <w:t>the party whose insurance is being cancelled will fax to the other party a copy of the insurer’s cancellation or non-renewal notice at least twenty (20) days prior to such cancellation or non-renewal.</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The insurance required under the Agreement may be obtai</w:t>
      </w:r>
      <w:r w:rsidRPr="009D0067">
        <w:rPr>
          <w:rFonts w:ascii="Times New Roman" w:eastAsia="Times New Roman" w:hAnsi="Times New Roman" w:cs="Times New Roman"/>
          <w:sz w:val="22"/>
          <w:szCs w:val="22"/>
        </w:rPr>
        <w:t>ned by a combination of primary, excess, and/or umbrella insurance and coverage shall be as broad as the requirements listed in the Agreement.</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Partner’s insurance shall be primary with respect to its performance under this Agreement and any insurance or self-insurance procured or maintained by Alder GSE shall not be required to contribute to it.</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The insurance requirements under the Agreement shal</w:t>
      </w:r>
      <w:r w:rsidRPr="009D0067">
        <w:rPr>
          <w:rFonts w:ascii="Times New Roman" w:eastAsia="Times New Roman" w:hAnsi="Times New Roman" w:cs="Times New Roman"/>
          <w:sz w:val="22"/>
          <w:szCs w:val="22"/>
        </w:rPr>
        <w:t>l be the greater of (i) the minimum coverage and limits specified in the Agreement; or (ii) the broader coverage and maximum limits of coverage of any insurance policies or proceeds available to the Named Insured. It is agreed that these insurance requirem</w:t>
      </w:r>
      <w:r w:rsidRPr="009D0067">
        <w:rPr>
          <w:rFonts w:ascii="Times New Roman" w:eastAsia="Times New Roman" w:hAnsi="Times New Roman" w:cs="Times New Roman"/>
          <w:sz w:val="22"/>
          <w:szCs w:val="22"/>
        </w:rPr>
        <w:t>ents shall not in any way act to reduce coverage that is broader or that includes higher limits than the minimums required herein. No representation is made that the minimum insurance requirements of the Agreement are sufficient to cover the obligations of</w:t>
      </w:r>
      <w:r w:rsidRPr="009D0067">
        <w:rPr>
          <w:rFonts w:ascii="Times New Roman" w:eastAsia="Times New Roman" w:hAnsi="Times New Roman" w:cs="Times New Roman"/>
          <w:sz w:val="22"/>
          <w:szCs w:val="22"/>
        </w:rPr>
        <w:t xml:space="preserve"> Partner under this Agreement.</w:t>
      </w:r>
    </w:p>
    <w:p w:rsidR="00512429" w:rsidRPr="009D0067" w:rsidRDefault="003A2C95">
      <w:pPr>
        <w:numPr>
          <w:ilvl w:val="1"/>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 severability of interest provision must apply for all the Additional Insureds, ensuring that Partner’s insurance shall apply separately to each insured against whom a claim is made or suit is brought, except with respect to</w:t>
      </w:r>
      <w:r w:rsidRPr="009D0067">
        <w:rPr>
          <w:rFonts w:ascii="Times New Roman" w:eastAsia="Times New Roman" w:hAnsi="Times New Roman" w:cs="Times New Roman"/>
          <w:sz w:val="22"/>
          <w:szCs w:val="22"/>
        </w:rPr>
        <w:t xml:space="preserve"> the policies’ limit(s). </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Limitation of Liability</w:t>
      </w:r>
      <w:r w:rsidRPr="009D0067">
        <w:rPr>
          <w:rFonts w:ascii="Times New Roman" w:eastAsia="Times New Roman" w:hAnsi="Times New Roman" w:cs="Times New Roman"/>
          <w:sz w:val="22"/>
          <w:szCs w:val="22"/>
        </w:rPr>
        <w:t xml:space="preserve">. </w:t>
      </w:r>
      <w:r w:rsidRPr="009D0067">
        <w:rPr>
          <w:rFonts w:ascii="Times New Roman" w:eastAsia="Times New Roman" w:hAnsi="Times New Roman" w:cs="Times New Roman"/>
          <w:sz w:val="14"/>
          <w:szCs w:val="14"/>
        </w:rPr>
        <w:t xml:space="preserve"> </w:t>
      </w:r>
      <w:r w:rsidRPr="009D0067">
        <w:rPr>
          <w:rFonts w:ascii="Times New Roman" w:eastAsia="Times New Roman" w:hAnsi="Times New Roman" w:cs="Times New Roman"/>
          <w:sz w:val="22"/>
          <w:szCs w:val="22"/>
        </w:rPr>
        <w:t>EXCEPT FOR EACH PARTY’S INDEMNIFICATION OBLIGATIONS, IN NO EVENT SHALL EITHER PARTY BE LIABLE TO THE OTHER PARTY FOR (A) ANY SPECIAL, CONSEQUENTIAL, INDIRECT, EXEMPLARY, PUNITIVE, INCIDENTAL, OR SIMILAR D</w:t>
      </w:r>
      <w:r w:rsidRPr="009D0067">
        <w:rPr>
          <w:rFonts w:ascii="Times New Roman" w:eastAsia="Times New Roman" w:hAnsi="Times New Roman" w:cs="Times New Roman"/>
          <w:sz w:val="22"/>
          <w:szCs w:val="22"/>
        </w:rPr>
        <w:t>AMAGES (INCLUDING, WITHOUT LIMITATION, LOSS OF PROFITS), EVEN IF SUCH PARTY HAS BEEN APPRISED OF THE POSSIBILITY THEREOF; OR (B) ANY DIRECT DAMAGES IN EXCESS OF THE GREATER OF FIFTY THOUSAND ($50,000) AND THE AMOUNTS PAID OR PAYABLE UNDER THIS AGREEMENT IN</w:t>
      </w:r>
      <w:r w:rsidRPr="009D0067">
        <w:rPr>
          <w:rFonts w:ascii="Times New Roman" w:eastAsia="Times New Roman" w:hAnsi="Times New Roman" w:cs="Times New Roman"/>
          <w:sz w:val="22"/>
          <w:szCs w:val="22"/>
        </w:rPr>
        <w:t xml:space="preserve"> THE TWELVE MONTHS PRECEDING THE DATE OF THE CLAIM.</w:t>
      </w:r>
    </w:p>
    <w:p w:rsidR="00512429" w:rsidRPr="009D0067" w:rsidRDefault="003A2C95">
      <w:pPr>
        <w:numPr>
          <w:ilvl w:val="0"/>
          <w:numId w:val="11"/>
        </w:numPr>
        <w:spacing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u w:val="single"/>
        </w:rPr>
        <w:t>Miscellaneous</w:t>
      </w:r>
      <w:r w:rsidRPr="009D0067">
        <w:rPr>
          <w:rFonts w:ascii="Times New Roman" w:eastAsia="Times New Roman" w:hAnsi="Times New Roman" w:cs="Times New Roman"/>
          <w:sz w:val="22"/>
          <w:szCs w:val="22"/>
        </w:rPr>
        <w: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Governing Law; Dispute Resolution</w:t>
      </w:r>
      <w:r w:rsidRPr="009D0067">
        <w:rPr>
          <w:rFonts w:ascii="Times New Roman" w:eastAsia="Times New Roman" w:hAnsi="Times New Roman" w:cs="Times New Roman"/>
          <w:sz w:val="22"/>
          <w:szCs w:val="22"/>
        </w:rPr>
        <w:t>.  This Agreement, and any dispute between the parties arising out of or related to this Agreement, shall be governed by and construed in accordance with th</w:t>
      </w:r>
      <w:r w:rsidRPr="009D0067">
        <w:rPr>
          <w:rFonts w:ascii="Times New Roman" w:eastAsia="Times New Roman" w:hAnsi="Times New Roman" w:cs="Times New Roman"/>
          <w:sz w:val="22"/>
          <w:szCs w:val="22"/>
        </w:rPr>
        <w:t>e laws of the State of California, excluding its conflict of laws rules.  Any and all legal action that is initiated to enforce any provision of this Agreement or arising out of or related to this Agreement must be brought or filed in either the state or f</w:t>
      </w:r>
      <w:r w:rsidRPr="009D0067">
        <w:rPr>
          <w:rFonts w:ascii="Times New Roman" w:eastAsia="Times New Roman" w:hAnsi="Times New Roman" w:cs="Times New Roman"/>
          <w:sz w:val="22"/>
          <w:szCs w:val="22"/>
        </w:rPr>
        <w:t>ederal court located in California.  Each party shall be entitled to recover the cost of enforcing the understanding and agreements as reflected herein, including, without limitation, any attorney’s fees and costs incurred.</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Use of Names and Logos</w:t>
      </w:r>
      <w:r w:rsidRPr="009D0067">
        <w:rPr>
          <w:rFonts w:ascii="Times New Roman" w:eastAsia="Times New Roman" w:hAnsi="Times New Roman" w:cs="Times New Roman"/>
          <w:sz w:val="22"/>
          <w:szCs w:val="22"/>
        </w:rPr>
        <w:t>.  Both pa</w:t>
      </w:r>
      <w:r w:rsidRPr="009D0067">
        <w:rPr>
          <w:rFonts w:ascii="Times New Roman" w:eastAsia="Times New Roman" w:hAnsi="Times New Roman" w:cs="Times New Roman"/>
          <w:sz w:val="22"/>
          <w:szCs w:val="22"/>
        </w:rPr>
        <w:t>rties agree that they shall not use the other’s name, or the name of any school or division thereof, or any logo or insignia of or otherwise identify the other or any of its schools or divisions in any form of publicity or disclosure without the prior writ</w:t>
      </w:r>
      <w:r w:rsidRPr="009D0067">
        <w:rPr>
          <w:rFonts w:ascii="Times New Roman" w:eastAsia="Times New Roman" w:hAnsi="Times New Roman" w:cs="Times New Roman"/>
          <w:sz w:val="22"/>
          <w:szCs w:val="22"/>
        </w:rPr>
        <w:t>ten permission of the other, which permission may be given or withheld in other’s sole discretion.</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No Assignment</w:t>
      </w:r>
      <w:r w:rsidRPr="009D0067">
        <w:rPr>
          <w:rFonts w:ascii="Times New Roman" w:eastAsia="Times New Roman" w:hAnsi="Times New Roman" w:cs="Times New Roman"/>
          <w:sz w:val="22"/>
          <w:szCs w:val="22"/>
        </w:rPr>
        <w:t>.  Neither party may assign or otherwise transfer this Agreement, in whole or in part, without the other party’s prior written consent.  Any att</w:t>
      </w:r>
      <w:r w:rsidRPr="009D0067">
        <w:rPr>
          <w:rFonts w:ascii="Times New Roman" w:eastAsia="Times New Roman" w:hAnsi="Times New Roman" w:cs="Times New Roman"/>
          <w:sz w:val="22"/>
          <w:szCs w:val="22"/>
        </w:rPr>
        <w:t>empted assignment, delegation, or transfer by either party in violation hereof will be null and void. Subject to the foregoing, this Agreement will be binding on the parties and their successors and assigns.</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Notices</w:t>
      </w:r>
      <w:r w:rsidRPr="009D0067">
        <w:rPr>
          <w:rFonts w:ascii="Times New Roman" w:eastAsia="Times New Roman" w:hAnsi="Times New Roman" w:cs="Times New Roman"/>
          <w:sz w:val="22"/>
          <w:szCs w:val="22"/>
        </w:rPr>
        <w:t>.  All notices or other communications gi</w:t>
      </w:r>
      <w:r w:rsidRPr="009D0067">
        <w:rPr>
          <w:rFonts w:ascii="Times New Roman" w:eastAsia="Times New Roman" w:hAnsi="Times New Roman" w:cs="Times New Roman"/>
          <w:sz w:val="22"/>
          <w:szCs w:val="22"/>
        </w:rPr>
        <w:t>ven hereunder shall be in writing and shall be deemed to have been duly given (a) on the date delivered if delivered by personal delivery or by overnight delivery service (such as FedEx); or (b) on the third (3rd) business day after mailing via U.S. regist</w:t>
      </w:r>
      <w:r w:rsidRPr="009D0067">
        <w:rPr>
          <w:rFonts w:ascii="Times New Roman" w:eastAsia="Times New Roman" w:hAnsi="Times New Roman" w:cs="Times New Roman"/>
          <w:sz w:val="22"/>
          <w:szCs w:val="22"/>
        </w:rPr>
        <w:t>ered or certified mail, first class, postage prepaid.  Any notices or other communications given hereunder shall be addressed as follows, provided that either party may specify a different address by written notice to the other party in accordance with thi</w:t>
      </w:r>
      <w:r w:rsidRPr="009D0067">
        <w:rPr>
          <w:rFonts w:ascii="Times New Roman" w:eastAsia="Times New Roman" w:hAnsi="Times New Roman" w:cs="Times New Roman"/>
          <w:sz w:val="22"/>
          <w:szCs w:val="22"/>
        </w:rPr>
        <w:t>s paragraph:</w:t>
      </w:r>
    </w:p>
    <w:p w:rsidR="00512429" w:rsidRPr="009D0067" w:rsidRDefault="003A2C95">
      <w:pPr>
        <w:shd w:val="clear" w:color="auto" w:fill="FFFF00"/>
        <w:ind w:left="2880" w:hanging="216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If to Partner:</w:t>
      </w:r>
      <w:r w:rsidRPr="009D0067">
        <w:rPr>
          <w:rFonts w:ascii="Times New Roman" w:eastAsia="Times New Roman" w:hAnsi="Times New Roman" w:cs="Times New Roman"/>
          <w:sz w:val="22"/>
          <w:szCs w:val="22"/>
        </w:rPr>
        <w:tab/>
        <w:t>Making Waves Academy</w:t>
      </w:r>
    </w:p>
    <w:p w:rsidR="00512429" w:rsidRPr="009D0067" w:rsidRDefault="003A2C95">
      <w:pPr>
        <w:shd w:val="clear" w:color="auto" w:fill="FFFF00"/>
        <w:ind w:left="6930" w:hanging="405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4123 Lakeside Dr</w:t>
      </w:r>
    </w:p>
    <w:p w:rsidR="00512429" w:rsidRPr="009D0067" w:rsidRDefault="003A2C95">
      <w:pPr>
        <w:shd w:val="clear" w:color="auto" w:fill="FFFF00"/>
        <w:ind w:left="6930" w:hanging="405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Richmond, CA  94806</w:t>
      </w:r>
    </w:p>
    <w:p w:rsidR="00512429" w:rsidRPr="009D0067" w:rsidRDefault="003A2C95">
      <w:pPr>
        <w:shd w:val="clear" w:color="auto" w:fill="FFFF00"/>
        <w:ind w:left="6930" w:hanging="405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Attn: Fe Campbell</w:t>
      </w:r>
    </w:p>
    <w:p w:rsidR="00512429" w:rsidRPr="009D0067" w:rsidRDefault="00512429">
      <w:pPr>
        <w:ind w:left="720"/>
        <w:rPr>
          <w:rFonts w:ascii="Times New Roman" w:eastAsia="Times New Roman" w:hAnsi="Times New Roman" w:cs="Times New Roman"/>
          <w:sz w:val="22"/>
          <w:szCs w:val="22"/>
        </w:rPr>
      </w:pPr>
    </w:p>
    <w:p w:rsidR="00512429" w:rsidRPr="009D0067" w:rsidRDefault="00512429">
      <w:pPr>
        <w:ind w:left="720"/>
        <w:rPr>
          <w:rFonts w:ascii="Times New Roman" w:eastAsia="Times New Roman" w:hAnsi="Times New Roman" w:cs="Times New Roman"/>
          <w:sz w:val="22"/>
          <w:szCs w:val="22"/>
        </w:rPr>
      </w:pPr>
    </w:p>
    <w:p w:rsidR="00512429" w:rsidRPr="009D0067" w:rsidRDefault="00512429">
      <w:pPr>
        <w:ind w:left="720"/>
        <w:rPr>
          <w:rFonts w:ascii="Times New Roman" w:eastAsia="Times New Roman" w:hAnsi="Times New Roman" w:cs="Times New Roman"/>
          <w:sz w:val="22"/>
          <w:szCs w:val="22"/>
        </w:rPr>
      </w:pPr>
    </w:p>
    <w:p w:rsidR="00512429" w:rsidRPr="009D0067" w:rsidRDefault="003A2C95">
      <w:pPr>
        <w:ind w:left="1440" w:hanging="72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If to Alder GSE:</w:t>
      </w:r>
      <w:r w:rsidRPr="009D0067">
        <w:rPr>
          <w:rFonts w:ascii="Times New Roman" w:eastAsia="Times New Roman" w:hAnsi="Times New Roman" w:cs="Times New Roman"/>
          <w:sz w:val="22"/>
          <w:szCs w:val="22"/>
        </w:rPr>
        <w:tab/>
        <w:t>Alder GSE</w:t>
      </w:r>
      <w:r w:rsidRPr="009D0067">
        <w:rPr>
          <w:rFonts w:ascii="Times New Roman" w:eastAsia="Times New Roman" w:hAnsi="Times New Roman" w:cs="Times New Roman"/>
          <w:sz w:val="22"/>
          <w:szCs w:val="22"/>
        </w:rPr>
        <w:br/>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2946 Broadway, Suite B</w:t>
      </w:r>
    </w:p>
    <w:p w:rsidR="00512429" w:rsidRPr="009D0067" w:rsidRDefault="003A2C95">
      <w:pPr>
        <w:ind w:left="72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Redwood City, CA 94062</w:t>
      </w:r>
    </w:p>
    <w:p w:rsidR="00512429" w:rsidRPr="009D0067" w:rsidRDefault="003A2C95">
      <w:pPr>
        <w:ind w:left="720"/>
        <w:rPr>
          <w:rFonts w:ascii="Times New Roman" w:eastAsia="Times New Roman" w:hAnsi="Times New Roman" w:cs="Times New Roman"/>
          <w:sz w:val="22"/>
          <w:szCs w:val="22"/>
          <w:u w:val="single"/>
        </w:rPr>
      </w:pP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Attn:  Julie Fabrocini</w:t>
      </w:r>
    </w:p>
    <w:p w:rsidR="00512429" w:rsidRPr="009D0067" w:rsidRDefault="00512429">
      <w:pPr>
        <w:ind w:left="720"/>
        <w:rPr>
          <w:rFonts w:ascii="Times New Roman" w:eastAsia="Times New Roman" w:hAnsi="Times New Roman" w:cs="Times New Roman"/>
          <w:sz w:val="22"/>
          <w:szCs w:val="22"/>
        </w:rPr>
      </w:pP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Compliance with Laws</w:t>
      </w:r>
      <w:r w:rsidRPr="009D0067">
        <w:rPr>
          <w:rFonts w:ascii="Times New Roman" w:eastAsia="Times New Roman" w:hAnsi="Times New Roman" w:cs="Times New Roman"/>
          <w:sz w:val="22"/>
          <w:szCs w:val="22"/>
        </w:rPr>
        <w:t>.  Each party shall be separately responsible for compliance with all laws, rules, and regulations which may be applicable to its respective activities under this Agreement. The parties recognize that the Teacher Residency is or may be considered a “progra</w:t>
      </w:r>
      <w:r w:rsidRPr="009D0067">
        <w:rPr>
          <w:rFonts w:ascii="Times New Roman" w:eastAsia="Times New Roman" w:hAnsi="Times New Roman" w:cs="Times New Roman"/>
          <w:sz w:val="22"/>
          <w:szCs w:val="22"/>
        </w:rPr>
        <w:t>m or service” of  both Alder GSE and Partner, and that Residents are participants or beneficiaries of the program or service, under various federal, state and local laws, including but not limited to  non-discrimination  laws  (e.g. ADA Title II, Section 5</w:t>
      </w:r>
      <w:r w:rsidRPr="009D0067">
        <w:rPr>
          <w:rFonts w:ascii="Times New Roman" w:eastAsia="Times New Roman" w:hAnsi="Times New Roman" w:cs="Times New Roman"/>
          <w:sz w:val="22"/>
          <w:szCs w:val="22"/>
        </w:rPr>
        <w:t>04, Title VI, Title IX and the Age Discrimination Act) . The parties agree that they will comply with these and all other laws applicable to applicants for residency or Residents. The parties will coordinate with each other regarding any overlapping issues</w:t>
      </w:r>
      <w:r w:rsidRPr="009D0067">
        <w:rPr>
          <w:rFonts w:ascii="Times New Roman" w:eastAsia="Times New Roman" w:hAnsi="Times New Roman" w:cs="Times New Roman"/>
          <w:sz w:val="22"/>
          <w:szCs w:val="22"/>
        </w:rPr>
        <w:t xml:space="preserve"> that may arise (e.g. discipline or termination) under such procedures as the parties may establish under this MOU.  Issues involving requests for accommodations by applicants or Residents will be addressed under the  Resident Accommodation Procedures (</w:t>
      </w:r>
      <w:r w:rsidRPr="009D0067">
        <w:rPr>
          <w:rFonts w:ascii="Times New Roman" w:eastAsia="Times New Roman" w:hAnsi="Times New Roman" w:cs="Times New Roman"/>
          <w:sz w:val="22"/>
          <w:szCs w:val="22"/>
          <w:u w:val="single"/>
        </w:rPr>
        <w:t>Exh</w:t>
      </w:r>
      <w:r w:rsidRPr="009D0067">
        <w:rPr>
          <w:rFonts w:ascii="Times New Roman" w:eastAsia="Times New Roman" w:hAnsi="Times New Roman" w:cs="Times New Roman"/>
          <w:sz w:val="22"/>
          <w:szCs w:val="22"/>
          <w:u w:val="single"/>
        </w:rPr>
        <w:t>ibit H</w:t>
      </w:r>
      <w:r w:rsidRPr="009D0067">
        <w:rPr>
          <w:rFonts w:ascii="Times New Roman" w:eastAsia="Times New Roman" w:hAnsi="Times New Roman" w:cs="Times New Roman"/>
          <w:sz w:val="22"/>
          <w:szCs w:val="22"/>
        </w:rPr>
        <w:t xml:space="preserve">).     </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Program Accreditation and Other Compliance Issues</w:t>
      </w:r>
    </w:p>
    <w:p w:rsidR="00512429" w:rsidRPr="009D0067" w:rsidRDefault="003A2C95">
      <w:pPr>
        <w:numPr>
          <w:ilvl w:val="2"/>
          <w:numId w:val="11"/>
        </w:numPr>
        <w:spacing w:after="240"/>
      </w:pPr>
      <w:r w:rsidRPr="009D0067">
        <w:rPr>
          <w:rFonts w:ascii="Times New Roman" w:eastAsia="Times New Roman" w:hAnsi="Times New Roman" w:cs="Times New Roman"/>
          <w:sz w:val="22"/>
          <w:szCs w:val="22"/>
          <w:u w:val="single"/>
        </w:rPr>
        <w:t>State Authorization, Accreditation of Alder GSE.</w:t>
      </w:r>
      <w:r w:rsidRPr="009D0067">
        <w:rPr>
          <w:rFonts w:ascii="Times New Roman" w:eastAsia="Times New Roman" w:hAnsi="Times New Roman" w:cs="Times New Roman"/>
          <w:sz w:val="22"/>
          <w:szCs w:val="22"/>
        </w:rPr>
        <w:t xml:space="preserve"> Partner shall fully cooperate with Alder GSE and take all measures necessary should authorization, evaluation, or other actions be required by WASC Senior College and University Commission (“</w:t>
      </w:r>
      <w:r w:rsidRPr="009D0067">
        <w:rPr>
          <w:rFonts w:ascii="Times New Roman" w:eastAsia="Times New Roman" w:hAnsi="Times New Roman" w:cs="Times New Roman"/>
          <w:sz w:val="22"/>
          <w:szCs w:val="22"/>
          <w:u w:val="single"/>
        </w:rPr>
        <w:t>WSCUC</w:t>
      </w:r>
      <w:r w:rsidRPr="009D0067">
        <w:rPr>
          <w:rFonts w:ascii="Times New Roman" w:eastAsia="Times New Roman" w:hAnsi="Times New Roman" w:cs="Times New Roman"/>
          <w:sz w:val="22"/>
          <w:szCs w:val="22"/>
        </w:rPr>
        <w:t xml:space="preserve">”) (Alder GSE’s accrediting agency), California Commission </w:t>
      </w:r>
      <w:r w:rsidRPr="009D0067">
        <w:rPr>
          <w:rFonts w:ascii="Times New Roman" w:eastAsia="Times New Roman" w:hAnsi="Times New Roman" w:cs="Times New Roman"/>
          <w:sz w:val="22"/>
          <w:szCs w:val="22"/>
        </w:rPr>
        <w:t>on Teacher Credentialing (“</w:t>
      </w:r>
      <w:r w:rsidRPr="009D0067">
        <w:rPr>
          <w:rFonts w:ascii="Times New Roman" w:eastAsia="Times New Roman" w:hAnsi="Times New Roman" w:cs="Times New Roman"/>
          <w:sz w:val="22"/>
          <w:szCs w:val="22"/>
          <w:u w:val="single"/>
        </w:rPr>
        <w:t>CCTC</w:t>
      </w:r>
      <w:r w:rsidRPr="009D0067">
        <w:rPr>
          <w:rFonts w:ascii="Times New Roman" w:eastAsia="Times New Roman" w:hAnsi="Times New Roman" w:cs="Times New Roman"/>
          <w:sz w:val="22"/>
          <w:szCs w:val="22"/>
        </w:rPr>
        <w:t>”), or California’s Bureau of Private Postsecondary Education (“</w:t>
      </w:r>
      <w:r w:rsidRPr="009D0067">
        <w:rPr>
          <w:rFonts w:ascii="Times New Roman" w:eastAsia="Times New Roman" w:hAnsi="Times New Roman" w:cs="Times New Roman"/>
          <w:sz w:val="22"/>
          <w:szCs w:val="22"/>
          <w:u w:val="single"/>
        </w:rPr>
        <w:t>BPPE</w:t>
      </w:r>
      <w:r w:rsidRPr="009D0067">
        <w:rPr>
          <w:rFonts w:ascii="Times New Roman" w:eastAsia="Times New Roman" w:hAnsi="Times New Roman" w:cs="Times New Roman"/>
          <w:sz w:val="22"/>
          <w:szCs w:val="22"/>
        </w:rPr>
        <w:t>”) or for other reasons as required by WSCUC, CCTC, or BPPE (including, with limitation, providing Program or entity details beyond what is contained in this</w:t>
      </w:r>
      <w:r w:rsidRPr="009D0067">
        <w:rPr>
          <w:rFonts w:ascii="Times New Roman" w:eastAsia="Times New Roman" w:hAnsi="Times New Roman" w:cs="Times New Roman"/>
          <w:sz w:val="22"/>
          <w:szCs w:val="22"/>
        </w:rPr>
        <w:t xml:space="preserve"> Agreement, or temporary suspension of the Program or new student enrollment while seeking WSCUC, CCTC, or BPPE approval or while the Program is under review by WSCUC, CCTC, or BPPE).</w:t>
      </w:r>
    </w:p>
    <w:p w:rsidR="00512429" w:rsidRPr="009D0067" w:rsidRDefault="003A2C95">
      <w:pPr>
        <w:numPr>
          <w:ilvl w:val="2"/>
          <w:numId w:val="11"/>
        </w:numPr>
        <w:spacing w:after="240"/>
      </w:pPr>
      <w:r w:rsidRPr="009D0067">
        <w:rPr>
          <w:rFonts w:ascii="Times New Roman" w:eastAsia="Times New Roman" w:hAnsi="Times New Roman" w:cs="Times New Roman"/>
          <w:sz w:val="22"/>
          <w:szCs w:val="22"/>
          <w:u w:val="single"/>
        </w:rPr>
        <w:t>Accreditation, Licensing, and Credentials</w:t>
      </w:r>
      <w:r w:rsidRPr="009D0067">
        <w:rPr>
          <w:rFonts w:ascii="Times New Roman" w:eastAsia="Times New Roman" w:hAnsi="Times New Roman" w:cs="Times New Roman"/>
          <w:sz w:val="22"/>
          <w:szCs w:val="22"/>
        </w:rPr>
        <w:t>.  Each party shall be separate</w:t>
      </w:r>
      <w:r w:rsidRPr="009D0067">
        <w:rPr>
          <w:rFonts w:ascii="Times New Roman" w:eastAsia="Times New Roman" w:hAnsi="Times New Roman" w:cs="Times New Roman"/>
          <w:sz w:val="22"/>
          <w:szCs w:val="22"/>
        </w:rPr>
        <w:t>ly responsible for accreditation, licensing, and credentialing of its own entities and employees, as applicable, and each party agrees to furnish to the other evidence of such accreditation, licensing, and credentials upon request by the other.</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Alder GSE R</w:t>
      </w:r>
      <w:r w:rsidRPr="009D0067">
        <w:rPr>
          <w:rFonts w:ascii="Times New Roman" w:eastAsia="Times New Roman" w:hAnsi="Times New Roman" w:cs="Times New Roman"/>
          <w:sz w:val="22"/>
          <w:szCs w:val="22"/>
          <w:u w:val="single"/>
        </w:rPr>
        <w:t>esearch Studies.</w:t>
      </w:r>
      <w:r w:rsidRPr="009D0067">
        <w:rPr>
          <w:rFonts w:ascii="Times New Roman" w:eastAsia="Times New Roman" w:hAnsi="Times New Roman" w:cs="Times New Roman"/>
          <w:sz w:val="22"/>
          <w:szCs w:val="22"/>
        </w:rPr>
        <w:t xml:space="preserve"> Partner will participate in Alder GSE-led research studies when participation does not create an unreasonable burden for Partner.</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Captions</w:t>
      </w:r>
      <w:r w:rsidRPr="009D0067">
        <w:rPr>
          <w:rFonts w:ascii="Times New Roman" w:eastAsia="Times New Roman" w:hAnsi="Times New Roman" w:cs="Times New Roman"/>
          <w:sz w:val="22"/>
          <w:szCs w:val="22"/>
        </w:rPr>
        <w:t>.  All paragraph and section captions and headings in this Agreement are for convenience of reference</w:t>
      </w:r>
      <w:r w:rsidRPr="009D0067">
        <w:rPr>
          <w:rFonts w:ascii="Times New Roman" w:eastAsia="Times New Roman" w:hAnsi="Times New Roman" w:cs="Times New Roman"/>
          <w:sz w:val="22"/>
          <w:szCs w:val="22"/>
        </w:rPr>
        <w:t xml:space="preserve"> only and shall not be considered in construing this Agreement.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Construction</w:t>
      </w:r>
      <w:r w:rsidRPr="009D0067">
        <w:rPr>
          <w:rFonts w:ascii="Times New Roman" w:eastAsia="Times New Roman" w:hAnsi="Times New Roman" w:cs="Times New Roman"/>
          <w:sz w:val="22"/>
          <w:szCs w:val="22"/>
        </w:rPr>
        <w:t>.  This Agreement shall be interpreted in an even-handed manner and without regard to any presumption against the party that was responsible for its drafting.</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Amendment</w:t>
      </w:r>
      <w:r w:rsidRPr="009D0067">
        <w:rPr>
          <w:rFonts w:ascii="Times New Roman" w:eastAsia="Times New Roman" w:hAnsi="Times New Roman" w:cs="Times New Roman"/>
          <w:sz w:val="22"/>
          <w:szCs w:val="22"/>
        </w:rPr>
        <w:t>:  This Agre</w:t>
      </w:r>
      <w:r w:rsidRPr="009D0067">
        <w:rPr>
          <w:rFonts w:ascii="Times New Roman" w:eastAsia="Times New Roman" w:hAnsi="Times New Roman" w:cs="Times New Roman"/>
          <w:sz w:val="22"/>
          <w:szCs w:val="22"/>
        </w:rPr>
        <w:t>ement shall not be altered, modified, or amended except by a subsequent written instrument executed by the parties hereto.  Such amendment shall not be effective until all parties approve it.</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Integration of Contract</w:t>
      </w:r>
      <w:r w:rsidRPr="009D0067">
        <w:rPr>
          <w:rFonts w:ascii="Times New Roman" w:eastAsia="Times New Roman" w:hAnsi="Times New Roman" w:cs="Times New Roman"/>
          <w:sz w:val="22"/>
          <w:szCs w:val="22"/>
        </w:rPr>
        <w:t>:  This Agreement together with the exhib</w:t>
      </w:r>
      <w:r w:rsidRPr="009D0067">
        <w:rPr>
          <w:rFonts w:ascii="Times New Roman" w:eastAsia="Times New Roman" w:hAnsi="Times New Roman" w:cs="Times New Roman"/>
          <w:sz w:val="22"/>
          <w:szCs w:val="22"/>
        </w:rPr>
        <w:t xml:space="preserve">its hereto incorporates all the agreements, covenants, and understandings between the parties hereto concerning the subject matter hereof, and constitutes the entire agreement between the parties and supersedes any prior agreement between the parties.  No </w:t>
      </w:r>
      <w:r w:rsidRPr="009D0067">
        <w:rPr>
          <w:rFonts w:ascii="Times New Roman" w:eastAsia="Times New Roman" w:hAnsi="Times New Roman" w:cs="Times New Roman"/>
          <w:sz w:val="22"/>
          <w:szCs w:val="22"/>
        </w:rPr>
        <w:t>prior agreements or understandings, oral or otherwise, of the parties or their agents, officers or representatives shall become valid or enforceable, and no party is relying upon any warranties, representations or inducements, unless specified in this Agre</w:t>
      </w:r>
      <w:r w:rsidRPr="009D0067">
        <w:rPr>
          <w:rFonts w:ascii="Times New Roman" w:eastAsia="Times New Roman" w:hAnsi="Times New Roman" w:cs="Times New Roman"/>
          <w:sz w:val="22"/>
          <w:szCs w:val="22"/>
        </w:rPr>
        <w:t>ement.</w:t>
      </w:r>
    </w:p>
    <w:p w:rsidR="00512429" w:rsidRPr="009D0067" w:rsidRDefault="003A2C95">
      <w:pPr>
        <w:numPr>
          <w:ilvl w:val="1"/>
          <w:numId w:val="11"/>
        </w:numPr>
        <w:spacing w:after="240"/>
      </w:pPr>
      <w:bookmarkStart w:id="4" w:name="_3znysh7" w:colFirst="0" w:colLast="0"/>
      <w:bookmarkEnd w:id="4"/>
      <w:r w:rsidRPr="009D0067">
        <w:rPr>
          <w:rFonts w:ascii="Times New Roman" w:eastAsia="Times New Roman" w:hAnsi="Times New Roman" w:cs="Times New Roman"/>
          <w:sz w:val="22"/>
          <w:szCs w:val="22"/>
          <w:u w:val="single"/>
        </w:rPr>
        <w:t>Severability of Terms</w:t>
      </w:r>
      <w:r w:rsidRPr="009D0067">
        <w:rPr>
          <w:rFonts w:ascii="Times New Roman" w:eastAsia="Times New Roman" w:hAnsi="Times New Roman" w:cs="Times New Roman"/>
          <w:sz w:val="22"/>
          <w:szCs w:val="22"/>
        </w:rPr>
        <w:t>.</w:t>
      </w:r>
      <w:r w:rsidRPr="009D0067">
        <w:rPr>
          <w:rFonts w:ascii="Times New Roman" w:eastAsia="Times New Roman" w:hAnsi="Times New Roman" w:cs="Times New Roman"/>
          <w:b/>
          <w:sz w:val="22"/>
          <w:szCs w:val="22"/>
        </w:rPr>
        <w:t xml:space="preserve">  </w:t>
      </w:r>
      <w:r w:rsidRPr="009D0067">
        <w:rPr>
          <w:rFonts w:ascii="Times New Roman" w:eastAsia="Times New Roman" w:hAnsi="Times New Roman" w:cs="Times New Roman"/>
          <w:sz w:val="22"/>
          <w:szCs w:val="22"/>
        </w:rPr>
        <w:t>If any provision of this Agreement is held invalid, illegal, or unenforceable, the validity, legality, and enforceability of the remaining provisions will not in any way be affected or impaired thereby.</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Survival</w:t>
      </w:r>
      <w:r w:rsidRPr="009D0067">
        <w:rPr>
          <w:rFonts w:ascii="Times New Roman" w:eastAsia="Times New Roman" w:hAnsi="Times New Roman" w:cs="Times New Roman"/>
          <w:sz w:val="22"/>
          <w:szCs w:val="22"/>
        </w:rPr>
        <w:t>.  The provisi</w:t>
      </w:r>
      <w:r w:rsidRPr="009D0067">
        <w:rPr>
          <w:rFonts w:ascii="Times New Roman" w:eastAsia="Times New Roman" w:hAnsi="Times New Roman" w:cs="Times New Roman"/>
          <w:sz w:val="22"/>
          <w:szCs w:val="22"/>
        </w:rPr>
        <w:t xml:space="preserve">ons of Sections 9 (regarding ownership of intellectual property), 7 (regarding effect of termination), 8 (Confidentiality), 10 (Mutual Indemnification), 12 (Limitation on Damages), and 13 (Miscellaneous) shall survive the termination or expiration of this </w:t>
      </w:r>
      <w:r w:rsidRPr="009D0067">
        <w:rPr>
          <w:rFonts w:ascii="Times New Roman" w:eastAsia="Times New Roman" w:hAnsi="Times New Roman" w:cs="Times New Roman"/>
          <w:sz w:val="22"/>
          <w:szCs w:val="22"/>
        </w:rPr>
        <w:t>Agreement for any reason.</w:t>
      </w:r>
    </w:p>
    <w:p w:rsidR="00512429" w:rsidRPr="009D0067" w:rsidRDefault="003A2C95">
      <w:pPr>
        <w:numPr>
          <w:ilvl w:val="1"/>
          <w:numId w:val="11"/>
        </w:numPr>
        <w:spacing w:after="240"/>
      </w:pPr>
      <w:r w:rsidRPr="009D0067">
        <w:rPr>
          <w:rFonts w:ascii="Times New Roman" w:eastAsia="Times New Roman" w:hAnsi="Times New Roman" w:cs="Times New Roman"/>
          <w:sz w:val="22"/>
          <w:szCs w:val="22"/>
          <w:u w:val="single"/>
        </w:rPr>
        <w:t>Counterparts</w:t>
      </w:r>
      <w:r w:rsidRPr="009D0067">
        <w:rPr>
          <w:rFonts w:ascii="Times New Roman" w:eastAsia="Times New Roman" w:hAnsi="Times New Roman" w:cs="Times New Roman"/>
          <w:sz w:val="22"/>
          <w:szCs w:val="22"/>
        </w:rPr>
        <w:t>.  This Agreement may be executed in several counterparts, each of which so executed shall constitute one and the same instrument, and signatures may be exchanged by facsimile transmittal or electronically and such sig</w:t>
      </w:r>
      <w:r w:rsidRPr="009D0067">
        <w:rPr>
          <w:rFonts w:ascii="Times New Roman" w:eastAsia="Times New Roman" w:hAnsi="Times New Roman" w:cs="Times New Roman"/>
          <w:sz w:val="22"/>
          <w:szCs w:val="22"/>
        </w:rPr>
        <w:t>natures shall be deemed as original.</w:t>
      </w:r>
    </w:p>
    <w:p w:rsidR="00512429" w:rsidRPr="009D0067" w:rsidRDefault="00512429">
      <w:pPr>
        <w:rPr>
          <w:rFonts w:ascii="Times New Roman" w:eastAsia="Times New Roman" w:hAnsi="Times New Roman" w:cs="Times New Roman"/>
          <w:sz w:val="22"/>
          <w:szCs w:val="22"/>
        </w:rPr>
      </w:pPr>
    </w:p>
    <w:p w:rsidR="00512429" w:rsidRPr="009D0067" w:rsidRDefault="00512429">
      <w:pPr>
        <w:rPr>
          <w:rFonts w:ascii="Times New Roman" w:eastAsia="Times New Roman" w:hAnsi="Times New Roman" w:cs="Times New Roman"/>
          <w:sz w:val="22"/>
          <w:szCs w:val="22"/>
        </w:rPr>
      </w:pP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IN WITNESS WHEREOF, this Agreement has been duly executed on behalf of the parties hereto as of the Effective Date.</w:t>
      </w:r>
    </w:p>
    <w:p w:rsidR="00512429" w:rsidRPr="009D0067" w:rsidRDefault="00512429">
      <w:pPr>
        <w:rPr>
          <w:rFonts w:ascii="Times New Roman" w:eastAsia="Times New Roman" w:hAnsi="Times New Roman" w:cs="Times New Roman"/>
          <w:sz w:val="22"/>
          <w:szCs w:val="22"/>
        </w:rPr>
      </w:pP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w:t>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Alder GSE</w:t>
      </w:r>
    </w:p>
    <w:p w:rsidR="00512429" w:rsidRPr="009D0067" w:rsidRDefault="00512429">
      <w:pPr>
        <w:rPr>
          <w:rFonts w:ascii="Times New Roman" w:eastAsia="Times New Roman" w:hAnsi="Times New Roman" w:cs="Times New Roman"/>
          <w:sz w:val="22"/>
          <w:szCs w:val="22"/>
        </w:rPr>
      </w:pP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By: _DRAFT_______________________</w:t>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By: _____________________________</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Na</w:t>
      </w:r>
      <w:r w:rsidRPr="009D0067">
        <w:rPr>
          <w:rFonts w:ascii="Times New Roman" w:eastAsia="Times New Roman" w:hAnsi="Times New Roman" w:cs="Times New Roman"/>
          <w:sz w:val="22"/>
          <w:szCs w:val="22"/>
        </w:rPr>
        <w:t xml:space="preserve">me:  </w:t>
      </w:r>
      <w:r w:rsidRPr="009D0067">
        <w:rPr>
          <w:rFonts w:ascii="Times New Roman" w:eastAsia="Times New Roman" w:hAnsi="Times New Roman" w:cs="Times New Roman"/>
          <w:sz w:val="22"/>
          <w:szCs w:val="22"/>
        </w:rPr>
        <w:t>Alton B. Nelson, Jr., Ed.M.</w:t>
      </w:r>
      <w:r w:rsidRPr="009D0067">
        <w:rPr>
          <w:rFonts w:ascii="Times New Roman" w:eastAsia="Times New Roman" w:hAnsi="Times New Roman" w:cs="Times New Roman"/>
          <w:sz w:val="22"/>
          <w:szCs w:val="22"/>
        </w:rPr>
        <w:tab/>
        <w:t xml:space="preserve">         </w:t>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Name: Heather Kirkpatrick</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Title: CEO</w:t>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r>
      <w:r w:rsidRPr="009D0067">
        <w:rPr>
          <w:rFonts w:ascii="Times New Roman" w:eastAsia="Times New Roman" w:hAnsi="Times New Roman" w:cs="Times New Roman"/>
          <w:sz w:val="22"/>
          <w:szCs w:val="22"/>
        </w:rPr>
        <w:tab/>
        <w:t>Title: President &amp; CEO</w:t>
      </w: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br w:type="page"/>
      </w:r>
    </w:p>
    <w:p w:rsidR="00512429" w:rsidRPr="009D0067" w:rsidRDefault="00512429">
      <w:pPr>
        <w:rPr>
          <w:rFonts w:ascii="Times New Roman" w:eastAsia="Times New Roman" w:hAnsi="Times New Roman" w:cs="Times New Roman"/>
          <w:sz w:val="22"/>
          <w:szCs w:val="22"/>
        </w:rPr>
      </w:pPr>
    </w:p>
    <w:p w:rsidR="00512429" w:rsidRPr="009D0067" w:rsidRDefault="003A2C95">
      <w:pPr>
        <w:keepNext/>
        <w:jc w:val="center"/>
        <w:rPr>
          <w:rFonts w:ascii="Times New Roman" w:eastAsia="Times New Roman" w:hAnsi="Times New Roman" w:cs="Times New Roman"/>
          <w:b/>
          <w:sz w:val="22"/>
          <w:szCs w:val="22"/>
          <w:u w:val="single"/>
        </w:rPr>
      </w:pPr>
      <w:r w:rsidRPr="009D0067">
        <w:rPr>
          <w:rFonts w:ascii="Times New Roman" w:eastAsia="Times New Roman" w:hAnsi="Times New Roman" w:cs="Times New Roman"/>
          <w:b/>
          <w:sz w:val="22"/>
          <w:szCs w:val="22"/>
          <w:u w:val="single"/>
        </w:rPr>
        <w:t>Exhibit A</w:t>
      </w:r>
    </w:p>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Budget</w:t>
      </w:r>
    </w:p>
    <w:p w:rsidR="00512429" w:rsidRPr="009D0067" w:rsidRDefault="00512429">
      <w:pPr>
        <w:jc w:val="cente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The parties agree to be responsible for Program costs according to the following:</w:t>
      </w:r>
    </w:p>
    <w:p w:rsidR="00512429" w:rsidRPr="009D0067" w:rsidRDefault="00512429">
      <w:pPr>
        <w:rPr>
          <w:rFonts w:ascii="Times New Roman" w:eastAsia="Times New Roman" w:hAnsi="Times New Roman" w:cs="Times New Roman"/>
          <w:sz w:val="22"/>
          <w:szCs w:val="22"/>
        </w:rPr>
      </w:pPr>
    </w:p>
    <w:p w:rsidR="00512429" w:rsidRPr="009D0067" w:rsidRDefault="00512429">
      <w:pPr>
        <w:rPr>
          <w:rFonts w:ascii="Times New Roman" w:eastAsia="Times New Roman" w:hAnsi="Times New Roman" w:cs="Times New Roman"/>
          <w:sz w:val="22"/>
          <w:szCs w:val="22"/>
        </w:rPr>
      </w:pPr>
    </w:p>
    <w:tbl>
      <w:tblPr>
        <w:tblStyle w:val="a"/>
        <w:tblW w:w="9350" w:type="dxa"/>
        <w:jc w:val="center"/>
        <w:tblLayout w:type="fixed"/>
        <w:tblLook w:val="0000" w:firstRow="0" w:lastRow="0" w:firstColumn="0" w:lastColumn="0" w:noHBand="0" w:noVBand="0"/>
      </w:tblPr>
      <w:tblGrid>
        <w:gridCol w:w="3116"/>
        <w:gridCol w:w="3117"/>
        <w:gridCol w:w="3117"/>
      </w:tblGrid>
      <w:tr w:rsidR="00512429" w:rsidRPr="009D0067">
        <w:trPr>
          <w:jc w:val="center"/>
        </w:trPr>
        <w:tc>
          <w:tcPr>
            <w:tcW w:w="0" w:type="auto"/>
            <w:tcBorders>
              <w:top w:val="single" w:sz="8" w:space="0" w:color="000000"/>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Cost</w:t>
            </w:r>
          </w:p>
        </w:tc>
        <w:tc>
          <w:tcPr>
            <w:tcW w:w="0" w:type="auto"/>
            <w:tcBorders>
              <w:top w:val="single" w:sz="8" w:space="0" w:color="000000"/>
              <w:left w:val="nil"/>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Covered by Alder GSE </w:t>
            </w:r>
          </w:p>
        </w:tc>
        <w:tc>
          <w:tcPr>
            <w:tcW w:w="0" w:type="auto"/>
            <w:tcBorders>
              <w:top w:val="single" w:sz="8" w:space="0" w:color="000000"/>
              <w:left w:val="nil"/>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Covered by [</w:t>
            </w:r>
            <w:r w:rsidRPr="009D0067">
              <w:rPr>
                <w:rFonts w:ascii="Times New Roman" w:eastAsia="Times New Roman" w:hAnsi="Times New Roman" w:cs="Times New Roman"/>
                <w:sz w:val="22"/>
                <w:szCs w:val="22"/>
              </w:rPr>
              <w:t>Partner or Partners</w:t>
            </w:r>
            <w:r w:rsidRPr="009D0067">
              <w:rPr>
                <w:rFonts w:ascii="Times New Roman" w:eastAsia="Times New Roman" w:hAnsi="Times New Roman" w:cs="Times New Roman"/>
                <w:sz w:val="22"/>
                <w:szCs w:val="22"/>
              </w:rPr>
              <w:t>]</w:t>
            </w: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Facility overhead and administrative costs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100% of costs when on Alder GSE secured sites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100% of costs when at Partner Sites including provision of a room large enough to host Resident and Mentor Seminars</w:t>
            </w: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Director Salary &amp; Benefits</w:t>
            </w:r>
          </w:p>
        </w:tc>
        <w:tc>
          <w:tcPr>
            <w:tcW w:w="0" w:type="auto"/>
            <w:tcBorders>
              <w:top w:val="nil"/>
              <w:left w:val="nil"/>
              <w:bottom w:val="single" w:sz="8" w:space="0" w:color="000000"/>
              <w:right w:val="single" w:sz="8" w:space="0" w:color="000000"/>
            </w:tcBorders>
            <w:shd w:val="clear" w:color="auto" w:fill="auto"/>
            <w:tcMar>
              <w:left w:w="108" w:type="dxa"/>
              <w:right w:w="108" w:type="dxa"/>
            </w:tcMar>
          </w:tcPr>
          <w:p w:rsidR="00512429" w:rsidRPr="009D0067" w:rsidRDefault="003A2C95">
            <w:pPr>
              <w:jc w:val="center"/>
            </w:pPr>
            <w:r w:rsidRPr="009D0067">
              <w:t>[</w:t>
            </w:r>
            <w:r w:rsidRPr="009D0067">
              <w:t>$100,000</w:t>
            </w:r>
            <w:r w:rsidRPr="009D0067">
              <w:t>]</w:t>
            </w:r>
            <w:r w:rsidRPr="009D0067">
              <w:t xml:space="preserve"> if enrollment minimums in Section 3g have been met and Partner’s Residents are paying tuition</w:t>
            </w:r>
          </w:p>
          <w:p w:rsidR="00512429" w:rsidRPr="009D0067" w:rsidRDefault="00512429">
            <w:pPr>
              <w:jc w:val="center"/>
              <w:rPr>
                <w:rFonts w:ascii="Times New Roman" w:eastAsia="Times New Roman" w:hAnsi="Times New Roman" w:cs="Times New Roman"/>
                <w:sz w:val="22"/>
                <w:szCs w:val="22"/>
              </w:rPr>
            </w:pP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pPr>
            <w:r w:rsidRPr="009D0067">
              <w:t>All other costs</w:t>
            </w:r>
          </w:p>
          <w:p w:rsidR="00512429" w:rsidRPr="009D0067" w:rsidRDefault="00512429">
            <w:pPr>
              <w:jc w:val="center"/>
              <w:rPr>
                <w:rFonts w:ascii="Times New Roman" w:eastAsia="Times New Roman" w:hAnsi="Times New Roman" w:cs="Times New Roman"/>
                <w:sz w:val="22"/>
                <w:szCs w:val="22"/>
              </w:rPr>
            </w:pP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Director Faculty Development Costs (travel, fees, etc.; see Exhibit G)</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Up to $2,000</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Up to $2,000 to cover Partner Director’s attendance at two Alder staff retreats per year</w:t>
            </w: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Instructors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100%</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$0</w:t>
            </w: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Mentor Teachers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Curriculum and Instruction Costs for Mentor Seminar Only</w:t>
            </w:r>
          </w:p>
        </w:tc>
        <w:tc>
          <w:tcPr>
            <w:tcW w:w="0" w:type="auto"/>
            <w:tcBorders>
              <w:top w:val="nil"/>
              <w:left w:val="nil"/>
              <w:bottom w:val="single" w:sz="8" w:space="0" w:color="000000"/>
              <w:right w:val="single" w:sz="8" w:space="0" w:color="000000"/>
            </w:tcBorders>
            <w:shd w:val="clear" w:color="auto" w:fill="auto"/>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[Insert Amount] </w:t>
            </w:r>
            <w:r w:rsidRPr="009D0067">
              <w:rPr>
                <w:rFonts w:ascii="Times New Roman" w:eastAsia="Times New Roman" w:hAnsi="Times New Roman" w:cs="Times New Roman"/>
                <w:sz w:val="22"/>
                <w:szCs w:val="22"/>
              </w:rPr>
              <w:t xml:space="preserve">Mentor Stipend </w:t>
            </w: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Recruiting and Marketing</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Alder GSE materials and shared materials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costs (Option to divide marketing events strategically with Alder GSE)</w:t>
            </w: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Testing Support</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$200 of the EdTPA fee per Resident</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512429">
            <w:pPr>
              <w:jc w:val="center"/>
              <w:rPr>
                <w:rFonts w:ascii="Times New Roman" w:eastAsia="Times New Roman" w:hAnsi="Times New Roman" w:cs="Times New Roman"/>
                <w:sz w:val="22"/>
                <w:szCs w:val="22"/>
              </w:rPr>
            </w:pPr>
          </w:p>
        </w:tc>
      </w:tr>
      <w:tr w:rsidR="00512429" w:rsidRPr="009D0067">
        <w:trPr>
          <w:jc w:val="center"/>
        </w:trPr>
        <w:tc>
          <w:tcPr>
            <w:tcW w:w="0" w:type="auto"/>
            <w:tcBorders>
              <w:top w:val="nil"/>
              <w:left w:val="single" w:sz="8" w:space="0" w:color="000000"/>
              <w:bottom w:val="single" w:sz="8" w:space="0" w:color="000000"/>
              <w:right w:val="single" w:sz="8" w:space="0" w:color="000000"/>
            </w:tcBorders>
            <w:tcMar>
              <w:left w:w="108" w:type="dxa"/>
              <w:right w:w="108" w:type="dxa"/>
            </w:tcMar>
          </w:tcPr>
          <w:p w:rsidR="00512429" w:rsidRPr="009D0067" w:rsidRDefault="003A2C95">
            <w:pPr>
              <w:spacing w:line="252" w:lineRule="auto"/>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Materials and Supplies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50% discount on test prep for individual Residents</w:t>
            </w:r>
          </w:p>
        </w:tc>
        <w:tc>
          <w:tcPr>
            <w:tcW w:w="0" w:type="auto"/>
            <w:tcBorders>
              <w:top w:val="nil"/>
              <w:left w:val="nil"/>
              <w:bottom w:val="single" w:sz="8" w:space="0" w:color="000000"/>
              <w:right w:val="single" w:sz="8" w:space="0" w:color="000000"/>
            </w:tcBorders>
            <w:tcMar>
              <w:left w:w="108" w:type="dxa"/>
              <w:right w:w="108" w:type="dxa"/>
            </w:tcMar>
          </w:tcPr>
          <w:p w:rsidR="00512429" w:rsidRPr="009D0067" w:rsidRDefault="00512429">
            <w:pPr>
              <w:jc w:val="center"/>
              <w:rPr>
                <w:rFonts w:ascii="Times New Roman" w:eastAsia="Times New Roman" w:hAnsi="Times New Roman" w:cs="Times New Roman"/>
                <w:sz w:val="22"/>
                <w:szCs w:val="22"/>
              </w:rPr>
            </w:pPr>
          </w:p>
        </w:tc>
      </w:tr>
    </w:tbl>
    <w:p w:rsidR="00512429" w:rsidRPr="009D0067" w:rsidRDefault="003A2C95">
      <w:pPr>
        <w:rPr>
          <w:rFonts w:ascii="Times New Roman" w:eastAsia="Times New Roman" w:hAnsi="Times New Roman" w:cs="Times New Roman"/>
          <w:sz w:val="22"/>
          <w:szCs w:val="22"/>
        </w:rPr>
      </w:pPr>
      <w:r w:rsidRPr="009D0067">
        <w:br w:type="page"/>
      </w:r>
    </w:p>
    <w:p w:rsidR="00512429" w:rsidRPr="009D0067" w:rsidRDefault="00512429">
      <w:pPr>
        <w:rPr>
          <w:rFonts w:ascii="Times New Roman" w:eastAsia="Times New Roman" w:hAnsi="Times New Roman" w:cs="Times New Roman"/>
          <w:sz w:val="22"/>
          <w:szCs w:val="22"/>
        </w:rPr>
      </w:pPr>
    </w:p>
    <w:p w:rsidR="00512429" w:rsidRPr="009D0067" w:rsidRDefault="003A2C95">
      <w:pPr>
        <w:jc w:val="center"/>
        <w:rPr>
          <w:rFonts w:ascii="Times New Roman" w:eastAsia="Times New Roman" w:hAnsi="Times New Roman" w:cs="Times New Roman"/>
          <w:sz w:val="22"/>
          <w:szCs w:val="22"/>
          <w:u w:val="single"/>
        </w:rPr>
      </w:pPr>
      <w:r w:rsidRPr="009D0067">
        <w:rPr>
          <w:rFonts w:ascii="Times New Roman" w:eastAsia="Times New Roman" w:hAnsi="Times New Roman" w:cs="Times New Roman"/>
          <w:b/>
          <w:sz w:val="22"/>
          <w:szCs w:val="22"/>
          <w:u w:val="single"/>
        </w:rPr>
        <w:t>Exhibit B</w:t>
      </w:r>
    </w:p>
    <w:p w:rsidR="00512429" w:rsidRPr="009D0067" w:rsidRDefault="00512429">
      <w:pPr>
        <w:jc w:val="center"/>
        <w:rPr>
          <w:rFonts w:ascii="Times New Roman" w:eastAsia="Times New Roman" w:hAnsi="Times New Roman" w:cs="Times New Roman"/>
          <w:sz w:val="22"/>
          <w:szCs w:val="22"/>
        </w:rPr>
      </w:pPr>
    </w:p>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Program Courses</w:t>
      </w:r>
    </w:p>
    <w:p w:rsidR="00512429" w:rsidRPr="009D0067" w:rsidRDefault="003A2C95">
      <w:pPr>
        <w:widowControl/>
        <w:pBdr>
          <w:top w:val="nil"/>
          <w:left w:val="nil"/>
          <w:bottom w:val="nil"/>
          <w:right w:val="nil"/>
          <w:between w:val="nil"/>
        </w:pBdr>
        <w:ind w:right="90"/>
        <w:jc w:val="center"/>
        <w:rPr>
          <w:rFonts w:ascii="Times New Roman" w:eastAsia="Times New Roman" w:hAnsi="Times New Roman" w:cs="Times New Roman"/>
          <w:color w:val="000000"/>
        </w:rPr>
      </w:pPr>
      <w:r w:rsidRPr="009D0067">
        <w:rPr>
          <w:rFonts w:ascii="Georgia" w:eastAsia="Georgia" w:hAnsi="Georgia" w:cs="Georgia"/>
          <w:b/>
          <w:color w:val="000000"/>
          <w:sz w:val="22"/>
          <w:szCs w:val="22"/>
        </w:rPr>
        <w:t>Alder Graduate School of Education Course Scope and Sequence- 2020/2021</w:t>
      </w:r>
    </w:p>
    <w:tbl>
      <w:tblPr>
        <w:tblStyle w:val="a0"/>
        <w:tblW w:w="10790" w:type="dxa"/>
        <w:tblLayout w:type="fixed"/>
        <w:tblLook w:val="0400" w:firstRow="0" w:lastRow="0" w:firstColumn="0" w:lastColumn="0" w:noHBand="0" w:noVBand="1"/>
      </w:tblPr>
      <w:tblGrid>
        <w:gridCol w:w="5369"/>
        <w:gridCol w:w="1406"/>
        <w:gridCol w:w="1225"/>
        <w:gridCol w:w="1166"/>
        <w:gridCol w:w="1624"/>
      </w:tblGrid>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i/>
                <w:color w:val="000000"/>
                <w:sz w:val="22"/>
                <w:szCs w:val="22"/>
              </w:rPr>
              <w:t>Course</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Units</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Single Subject Credential</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Units</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Multiple Subject</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Credential</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Units</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Ed Specialist</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Credential</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Format</w:t>
            </w:r>
          </w:p>
        </w:tc>
      </w:tr>
      <w:tr w:rsidR="00512429" w:rsidRPr="009D0067">
        <w:trPr>
          <w:trHeight w:val="20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Term - Summer 1</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7">
              <w:r w:rsidRPr="009D0067">
                <w:rPr>
                  <w:rFonts w:ascii="Arial" w:eastAsia="Arial" w:hAnsi="Arial" w:cs="Arial"/>
                  <w:b/>
                  <w:color w:val="1155CC"/>
                  <w:sz w:val="22"/>
                  <w:szCs w:val="22"/>
                  <w:u w:val="single"/>
                </w:rPr>
                <w:t>ED 200- Identity and Teaching</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8">
              <w:r w:rsidRPr="009D0067">
                <w:rPr>
                  <w:rFonts w:ascii="Arial" w:eastAsia="Arial" w:hAnsi="Arial" w:cs="Arial"/>
                  <w:b/>
                  <w:color w:val="1155CC"/>
                  <w:sz w:val="22"/>
                  <w:szCs w:val="22"/>
                  <w:u w:val="single"/>
                </w:rPr>
                <w:t>ED 220- Resident Seminar 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9">
              <w:r w:rsidRPr="009D0067">
                <w:rPr>
                  <w:rFonts w:ascii="Arial" w:eastAsia="Arial" w:hAnsi="Arial" w:cs="Arial"/>
                  <w:b/>
                  <w:color w:val="1155CC"/>
                  <w:sz w:val="22"/>
                  <w:szCs w:val="22"/>
                  <w:u w:val="single"/>
                </w:rPr>
                <w:t>SPED 200- SPED Foundations of Inclusive Education</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0">
              <w:r w:rsidRPr="009D0067">
                <w:rPr>
                  <w:rFonts w:ascii="Arial" w:eastAsia="Arial" w:hAnsi="Arial" w:cs="Arial"/>
                  <w:b/>
                  <w:color w:val="1155CC"/>
                  <w:sz w:val="22"/>
                  <w:szCs w:val="22"/>
                  <w:u w:val="single"/>
                </w:rPr>
                <w:t>ED 230- Elementary Literacy &amp; Content Methods 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1">
              <w:r w:rsidRPr="009D0067">
                <w:rPr>
                  <w:rFonts w:ascii="Arial" w:eastAsia="Arial" w:hAnsi="Arial" w:cs="Arial"/>
                  <w:b/>
                  <w:color w:val="1155CC"/>
                  <w:sz w:val="22"/>
                  <w:szCs w:val="22"/>
                  <w:u w:val="single"/>
                </w:rPr>
                <w:t>ED 240: Principles of Teaching Science in Secondary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2">
              <w:r w:rsidRPr="009D0067">
                <w:rPr>
                  <w:rFonts w:ascii="Arial" w:eastAsia="Arial" w:hAnsi="Arial" w:cs="Arial"/>
                  <w:b/>
                  <w:color w:val="1155CC"/>
                  <w:sz w:val="22"/>
                  <w:szCs w:val="22"/>
                  <w:u w:val="single"/>
                </w:rPr>
                <w:t>ED 250: Principles of Teaching Math in Secondary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Math Only)</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3">
              <w:r w:rsidRPr="009D0067">
                <w:rPr>
                  <w:rFonts w:ascii="Arial" w:eastAsia="Arial" w:hAnsi="Arial" w:cs="Arial"/>
                  <w:b/>
                  <w:color w:val="1155CC"/>
                  <w:sz w:val="22"/>
                  <w:szCs w:val="22"/>
                  <w:u w:val="single"/>
                </w:rPr>
                <w:t>ED 260: Principles of Teaching English Language Arts in Secondary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ELA Only)</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4">
              <w:r w:rsidRPr="009D0067">
                <w:rPr>
                  <w:rFonts w:ascii="Arial" w:eastAsia="Arial" w:hAnsi="Arial" w:cs="Arial"/>
                  <w:b/>
                  <w:color w:val="1155CC"/>
                  <w:sz w:val="22"/>
                  <w:szCs w:val="22"/>
                  <w:u w:val="single"/>
                </w:rPr>
                <w:t>ED 270: Principles of Teaching Social Studies in Secondary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Social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rPr>
          <w:trHeight w:val="795"/>
        </w:trPr>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5">
              <w:r w:rsidRPr="009D0067">
                <w:rPr>
                  <w:rFonts w:ascii="Arial" w:eastAsia="Arial" w:hAnsi="Arial" w:cs="Arial"/>
                  <w:b/>
                  <w:color w:val="1155CC"/>
                  <w:sz w:val="22"/>
                  <w:szCs w:val="22"/>
                  <w:u w:val="single"/>
                </w:rPr>
                <w:t>ED 280: Principles of Teaching Spanish/World Languages in Secondary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Spanish Only)</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6">
              <w:r w:rsidRPr="009D0067">
                <w:rPr>
                  <w:rFonts w:ascii="Arial" w:eastAsia="Arial" w:hAnsi="Arial" w:cs="Arial"/>
                  <w:b/>
                  <w:color w:val="1155CC"/>
                  <w:sz w:val="22"/>
                  <w:szCs w:val="22"/>
                  <w:u w:val="single"/>
                </w:rPr>
                <w:t>ED 235- Disciplinary Literacy in the Secondary Classroom</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w:t>
            </w:r>
          </w:p>
        </w:tc>
      </w:tr>
      <w:tr w:rsidR="00512429" w:rsidRPr="009D0067">
        <w:trPr>
          <w:trHeight w:val="20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Term - Fall</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7">
              <w:r w:rsidRPr="009D0067">
                <w:rPr>
                  <w:rFonts w:ascii="Arial" w:eastAsia="Arial" w:hAnsi="Arial" w:cs="Arial"/>
                  <w:b/>
                  <w:color w:val="1155CC"/>
                  <w:sz w:val="22"/>
                  <w:szCs w:val="22"/>
                  <w:u w:val="single"/>
                </w:rPr>
                <w:t>ED 224 - Residency Fieldwork 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fieldwork</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8">
              <w:r w:rsidRPr="009D0067">
                <w:rPr>
                  <w:rFonts w:ascii="Arial" w:eastAsia="Arial" w:hAnsi="Arial" w:cs="Arial"/>
                  <w:b/>
                  <w:color w:val="1155CC"/>
                  <w:sz w:val="22"/>
                  <w:szCs w:val="22"/>
                  <w:u w:val="single"/>
                </w:rPr>
                <w:t>ED 221 - Residency Seminar 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 in seminar, taught by directors</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19">
              <w:r w:rsidRPr="009D0067">
                <w:rPr>
                  <w:rFonts w:ascii="Arial" w:eastAsia="Arial" w:hAnsi="Arial" w:cs="Arial"/>
                  <w:b/>
                  <w:color w:val="1155CC"/>
                  <w:sz w:val="22"/>
                  <w:szCs w:val="22"/>
                  <w:u w:val="single"/>
                </w:rPr>
                <w:t>ED 231- Elementary Literacy &amp; Content Methods 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regions</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0">
              <w:r w:rsidRPr="009D0067">
                <w:rPr>
                  <w:rFonts w:ascii="Arial" w:eastAsia="Arial" w:hAnsi="Arial" w:cs="Arial"/>
                  <w:b/>
                  <w:color w:val="1155CC"/>
                  <w:sz w:val="22"/>
                  <w:szCs w:val="22"/>
                  <w:u w:val="single"/>
                </w:rPr>
                <w:t>ED 241: Science Planning, Assessment, and Instructional Strategies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1">
              <w:r w:rsidRPr="009D0067">
                <w:rPr>
                  <w:rFonts w:ascii="Arial" w:eastAsia="Arial" w:hAnsi="Arial" w:cs="Arial"/>
                  <w:b/>
                  <w:color w:val="1155CC"/>
                  <w:sz w:val="22"/>
                  <w:szCs w:val="22"/>
                  <w:u w:val="single"/>
                </w:rPr>
                <w:t>ED 251: Math Planning, Assessment, and Instructional Strategies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Math Only)</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2">
              <w:r w:rsidRPr="009D0067">
                <w:rPr>
                  <w:rFonts w:ascii="Arial" w:eastAsia="Arial" w:hAnsi="Arial" w:cs="Arial"/>
                  <w:b/>
                  <w:color w:val="1155CC"/>
                  <w:sz w:val="22"/>
                  <w:szCs w:val="22"/>
                  <w:u w:val="single"/>
                </w:rPr>
                <w:t>ED 261: ELA Planning, Assessment, and Instructional Strategies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ELA Only)</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3">
              <w:r w:rsidRPr="009D0067">
                <w:rPr>
                  <w:rFonts w:ascii="Arial" w:eastAsia="Arial" w:hAnsi="Arial" w:cs="Arial"/>
                  <w:b/>
                  <w:color w:val="1155CC"/>
                  <w:sz w:val="22"/>
                  <w:szCs w:val="22"/>
                  <w:u w:val="single"/>
                </w:rPr>
                <w:t>ED 271: Social Science Planning, Assessment, and Instructional Strategies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Social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4">
              <w:r w:rsidRPr="009D0067">
                <w:rPr>
                  <w:rFonts w:ascii="Arial" w:eastAsia="Arial" w:hAnsi="Arial" w:cs="Arial"/>
                  <w:b/>
                  <w:color w:val="1155CC"/>
                  <w:sz w:val="22"/>
                  <w:szCs w:val="22"/>
                  <w:u w:val="single"/>
                </w:rPr>
                <w:t>ED 281: Spanish/World Languages Planning, Assessment, and Instructional Strategies I</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(SS Sp</w:t>
            </w:r>
            <w:r w:rsidRPr="009D0067">
              <w:rPr>
                <w:rFonts w:ascii="Arial" w:eastAsia="Arial" w:hAnsi="Arial" w:cs="Arial"/>
                <w:color w:val="000000"/>
                <w:sz w:val="18"/>
                <w:szCs w:val="18"/>
              </w:rPr>
              <w:t>anish Only)</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person</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5">
              <w:r w:rsidRPr="009D0067">
                <w:rPr>
                  <w:rFonts w:ascii="Arial" w:eastAsia="Arial" w:hAnsi="Arial" w:cs="Arial"/>
                  <w:b/>
                  <w:color w:val="1155CC"/>
                  <w:sz w:val="22"/>
                  <w:szCs w:val="22"/>
                  <w:u w:val="single"/>
                </w:rPr>
                <w:t>SPED 201- Positive Behavior Support</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6">
              <w:r w:rsidRPr="009D0067">
                <w:rPr>
                  <w:rFonts w:ascii="Arial" w:eastAsia="Arial" w:hAnsi="Arial" w:cs="Arial"/>
                  <w:b/>
                  <w:color w:val="1155CC"/>
                  <w:sz w:val="22"/>
                  <w:szCs w:val="22"/>
                  <w:u w:val="single"/>
                </w:rPr>
                <w:t>ED 205 - Language Use in Multilingual Classrooms</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7">
              <w:r w:rsidRPr="009D0067">
                <w:rPr>
                  <w:rFonts w:ascii="Arial" w:eastAsia="Arial" w:hAnsi="Arial" w:cs="Arial"/>
                  <w:b/>
                  <w:color w:val="1155CC"/>
                  <w:sz w:val="22"/>
                  <w:szCs w:val="22"/>
                  <w:u w:val="single"/>
                </w:rPr>
                <w:t>ED 210: Child and Adolescent Development and Learning Theory (Developmental Science in the 21st Century, Theoretical Models for Early Childhood and Adolescence)</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7CAAC"/>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rPr>
          <w:trHeight w:val="200"/>
        </w:trPr>
        <w:tc>
          <w:tcPr>
            <w:tcW w:w="0" w:type="auto"/>
            <w:gridSpan w:val="5"/>
            <w:tcBorders>
              <w:top w:val="single" w:sz="4" w:space="0" w:color="000000"/>
              <w:left w:val="single" w:sz="4" w:space="0" w:color="000000"/>
              <w:bottom w:val="single" w:sz="6"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Term - Spring</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8">
              <w:r w:rsidRPr="009D0067">
                <w:rPr>
                  <w:rFonts w:ascii="Arial" w:eastAsia="Arial" w:hAnsi="Arial" w:cs="Arial"/>
                  <w:b/>
                  <w:color w:val="1155CC"/>
                  <w:sz w:val="22"/>
                  <w:szCs w:val="22"/>
                  <w:u w:val="single"/>
                </w:rPr>
                <w:t>ED 225 - Residency Fieldwork 2</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Fieldwork</w:t>
            </w:r>
          </w:p>
        </w:tc>
      </w:tr>
      <w:tr w:rsidR="00512429" w:rsidRPr="009D0067">
        <w:trPr>
          <w:trHeight w:val="440"/>
        </w:trPr>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29">
              <w:r w:rsidRPr="009D0067">
                <w:rPr>
                  <w:rFonts w:ascii="Arial" w:eastAsia="Arial" w:hAnsi="Arial" w:cs="Arial"/>
                  <w:b/>
                  <w:color w:val="1155CC"/>
                  <w:sz w:val="22"/>
                  <w:szCs w:val="22"/>
                  <w:u w:val="single"/>
                </w:rPr>
                <w:t>ED 222 Residency Seminar 3</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in person at seminar </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0">
              <w:r w:rsidRPr="009D0067">
                <w:rPr>
                  <w:rFonts w:ascii="Arial" w:eastAsia="Arial" w:hAnsi="Arial" w:cs="Arial"/>
                  <w:b/>
                  <w:color w:val="1155CC"/>
                  <w:sz w:val="22"/>
                  <w:szCs w:val="22"/>
                  <w:u w:val="single"/>
                </w:rPr>
                <w:t>ED 242: Science Planning, Assessment, and Instructional Strategies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 (SS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units taught online, 1 unit taught in person</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1">
              <w:r w:rsidRPr="009D0067">
                <w:rPr>
                  <w:rFonts w:ascii="Arial" w:eastAsia="Arial" w:hAnsi="Arial" w:cs="Arial"/>
                  <w:b/>
                  <w:color w:val="1155CC"/>
                  <w:sz w:val="22"/>
                  <w:szCs w:val="22"/>
                  <w:u w:val="single"/>
                </w:rPr>
                <w:t>ED 252: Math Planning, Assessment, and Instructional Strategies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 (SS Math Only)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units taught online, 1 unit taught in person</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2">
              <w:r w:rsidRPr="009D0067">
                <w:rPr>
                  <w:rFonts w:ascii="Arial" w:eastAsia="Arial" w:hAnsi="Arial" w:cs="Arial"/>
                  <w:b/>
                  <w:color w:val="1155CC"/>
                  <w:sz w:val="22"/>
                  <w:szCs w:val="22"/>
                  <w:u w:val="single"/>
                </w:rPr>
                <w:t>ED 262: ELA Planning, Assessment, and Instructional Strategies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 (SS ELA Only)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units taught online, 1 unit taught in per</w:t>
            </w:r>
            <w:r w:rsidRPr="009D0067">
              <w:rPr>
                <w:rFonts w:ascii="Arial" w:eastAsia="Arial" w:hAnsi="Arial" w:cs="Arial"/>
                <w:color w:val="000000"/>
                <w:sz w:val="18"/>
                <w:szCs w:val="18"/>
              </w:rPr>
              <w:t>son</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3">
              <w:r w:rsidRPr="009D0067">
                <w:rPr>
                  <w:rFonts w:ascii="Arial" w:eastAsia="Arial" w:hAnsi="Arial" w:cs="Arial"/>
                  <w:b/>
                  <w:color w:val="1155CC"/>
                  <w:sz w:val="22"/>
                  <w:szCs w:val="22"/>
                  <w:u w:val="single"/>
                </w:rPr>
                <w:t>ED 272: Social Science Planning, Assessment, and Instructional Strategies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 (SS Social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units taught online, 1 unit taught in person</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4">
              <w:r w:rsidRPr="009D0067">
                <w:rPr>
                  <w:rFonts w:ascii="Arial" w:eastAsia="Arial" w:hAnsi="Arial" w:cs="Arial"/>
                  <w:b/>
                  <w:color w:val="1155CC"/>
                  <w:sz w:val="22"/>
                  <w:szCs w:val="22"/>
                  <w:u w:val="single"/>
                </w:rPr>
                <w:t>ED 282: World Languages Planning, Assessment, and Instructional Strategies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 (SS Spanish Only)</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1 unit taught in person</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5">
              <w:r w:rsidRPr="009D0067">
                <w:rPr>
                  <w:rFonts w:ascii="Arial" w:eastAsia="Arial" w:hAnsi="Arial" w:cs="Arial"/>
                  <w:b/>
                  <w:color w:val="1155CC"/>
                  <w:sz w:val="22"/>
                  <w:szCs w:val="22"/>
                  <w:u w:val="single"/>
                </w:rPr>
                <w:t>ED 232: Multiple Subject STREAM Content Methods</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 units taught online, 1 unit taught in person</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6">
              <w:r w:rsidRPr="009D0067">
                <w:rPr>
                  <w:rFonts w:ascii="Arial" w:eastAsia="Arial" w:hAnsi="Arial" w:cs="Arial"/>
                  <w:b/>
                  <w:color w:val="1155CC"/>
                  <w:sz w:val="22"/>
                  <w:szCs w:val="22"/>
                  <w:u w:val="single"/>
                </w:rPr>
                <w:t>ED 290 - Action Research</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7">
              <w:r w:rsidRPr="009D0067">
                <w:rPr>
                  <w:rFonts w:ascii="Arial" w:eastAsia="Arial" w:hAnsi="Arial" w:cs="Arial"/>
                  <w:b/>
                  <w:color w:val="1155CC"/>
                  <w:sz w:val="22"/>
                  <w:szCs w:val="22"/>
                  <w:u w:val="single"/>
                </w:rPr>
                <w:t>SPED 202 - The Art of Case Management &amp; Collaboration</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2 units taught in person</w:t>
            </w:r>
          </w:p>
        </w:tc>
      </w:tr>
      <w:tr w:rsidR="00512429" w:rsidRPr="009D0067">
        <w:trPr>
          <w:trHeight w:val="100"/>
        </w:trPr>
        <w:tc>
          <w:tcPr>
            <w:tcW w:w="0" w:type="auto"/>
            <w:tcBorders>
              <w:top w:val="single" w:sz="6" w:space="0" w:color="000000"/>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8">
              <w:r w:rsidRPr="009D0067">
                <w:rPr>
                  <w:rFonts w:ascii="Arial" w:eastAsia="Arial" w:hAnsi="Arial" w:cs="Arial"/>
                  <w:b/>
                  <w:color w:val="1155CC"/>
                  <w:sz w:val="22"/>
                  <w:szCs w:val="22"/>
                  <w:u w:val="single"/>
                </w:rPr>
                <w:t>SPED 203 - Instructional Methods for Mild/Moderate Disabilities</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hybrid- </w:t>
            </w:r>
          </w:p>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unit taught online, 2 units taught in person</w:t>
            </w:r>
          </w:p>
        </w:tc>
      </w:tr>
      <w:tr w:rsidR="00512429" w:rsidRPr="009D0067">
        <w:trPr>
          <w:trHeight w:val="200"/>
        </w:trPr>
        <w:tc>
          <w:tcPr>
            <w:tcW w:w="0" w:type="auto"/>
            <w:gridSpan w:val="5"/>
            <w:tcBorders>
              <w:top w:val="single" w:sz="6" w:space="0" w:color="000000"/>
              <w:left w:val="single" w:sz="4" w:space="0" w:color="000000"/>
              <w:bottom w:val="single" w:sz="6"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b/>
                <w:color w:val="000000"/>
                <w:sz w:val="18"/>
                <w:szCs w:val="18"/>
              </w:rPr>
              <w:t>Term - Summer 2</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39">
              <w:r w:rsidRPr="009D0067">
                <w:rPr>
                  <w:rFonts w:ascii="Arial" w:eastAsia="Arial" w:hAnsi="Arial" w:cs="Arial"/>
                  <w:b/>
                  <w:color w:val="1155CC"/>
                  <w:sz w:val="22"/>
                  <w:szCs w:val="22"/>
                  <w:u w:val="single"/>
                </w:rPr>
                <w:t>ED 226 Residency Fieldwork 3</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fieldwork</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0">
              <w:r w:rsidRPr="009D0067">
                <w:rPr>
                  <w:rFonts w:ascii="Arial" w:eastAsia="Arial" w:hAnsi="Arial" w:cs="Arial"/>
                  <w:b/>
                  <w:color w:val="1155CC"/>
                  <w:sz w:val="22"/>
                  <w:szCs w:val="22"/>
                  <w:u w:val="single"/>
                </w:rPr>
                <w:t>ED 291- Scholarship, Synthesis, and Setting the Foundation</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1">
              <w:r w:rsidRPr="009D0067">
                <w:rPr>
                  <w:rFonts w:ascii="Arial" w:eastAsia="Arial" w:hAnsi="Arial" w:cs="Arial"/>
                  <w:b/>
                  <w:color w:val="1155CC"/>
                  <w:sz w:val="22"/>
                  <w:szCs w:val="22"/>
                  <w:u w:val="single"/>
                </w:rPr>
                <w:t>ED 233: Elementary Literacy and Content Methods III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2">
              <w:r w:rsidRPr="009D0067">
                <w:rPr>
                  <w:rFonts w:ascii="Arial" w:eastAsia="Arial" w:hAnsi="Arial" w:cs="Arial"/>
                  <w:b/>
                  <w:color w:val="1155CC"/>
                  <w:sz w:val="22"/>
                  <w:szCs w:val="22"/>
                  <w:u w:val="single"/>
                </w:rPr>
                <w:t>ED 243: Principles of Teaching Science in Secondary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(SS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3">
              <w:r w:rsidRPr="009D0067">
                <w:rPr>
                  <w:rFonts w:ascii="Arial" w:eastAsia="Arial" w:hAnsi="Arial" w:cs="Arial"/>
                  <w:b/>
                  <w:color w:val="1155CC"/>
                  <w:sz w:val="22"/>
                  <w:szCs w:val="22"/>
                  <w:u w:val="single"/>
                </w:rPr>
                <w:t>ED 253: Principles of Teaching Math in Secondary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(SS Math Only)</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4">
              <w:r w:rsidRPr="009D0067">
                <w:rPr>
                  <w:rFonts w:ascii="Arial" w:eastAsia="Arial" w:hAnsi="Arial" w:cs="Arial"/>
                  <w:b/>
                  <w:color w:val="1155CC"/>
                  <w:sz w:val="22"/>
                  <w:szCs w:val="22"/>
                  <w:u w:val="single"/>
                </w:rPr>
                <w:t>ED 263: Principles of Teaching ELA in Secondary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(SS ELA Only)</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5">
              <w:r w:rsidRPr="009D0067">
                <w:rPr>
                  <w:rFonts w:ascii="Arial" w:eastAsia="Arial" w:hAnsi="Arial" w:cs="Arial"/>
                  <w:b/>
                  <w:color w:val="1155CC"/>
                  <w:sz w:val="22"/>
                  <w:szCs w:val="22"/>
                  <w:u w:val="single"/>
                </w:rPr>
                <w:t>ED 273: Principles of Teaching Social Science in Secondary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(SS Social Science Only)</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6">
              <w:r w:rsidRPr="009D0067">
                <w:rPr>
                  <w:rFonts w:ascii="Arial" w:eastAsia="Arial" w:hAnsi="Arial" w:cs="Arial"/>
                  <w:b/>
                  <w:color w:val="1155CC"/>
                  <w:sz w:val="22"/>
                  <w:szCs w:val="22"/>
                  <w:u w:val="single"/>
                </w:rPr>
                <w:t>ED 283: Principles of Teaching Spanish/World Languages in Secondary II</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 (SS Spanish Only)</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r w:rsidR="00512429" w:rsidRPr="009D0067">
        <w:tc>
          <w:tcPr>
            <w:tcW w:w="0" w:type="auto"/>
            <w:tcBorders>
              <w:top w:val="single" w:sz="6" w:space="0" w:color="000000"/>
              <w:left w:val="single" w:sz="6" w:space="0" w:color="000000"/>
              <w:bottom w:val="single" w:sz="6" w:space="0" w:color="000000"/>
              <w:right w:val="single" w:sz="6" w:space="0" w:color="000000"/>
            </w:tcBorders>
            <w:shd w:val="clear" w:color="auto" w:fill="D9D2E9"/>
            <w:tcMar>
              <w:top w:w="0" w:type="dxa"/>
              <w:left w:w="40" w:type="dxa"/>
              <w:bottom w:w="0" w:type="dxa"/>
              <w:right w:w="40"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hyperlink r:id="rId47">
              <w:r w:rsidRPr="009D0067">
                <w:rPr>
                  <w:rFonts w:ascii="Arial" w:eastAsia="Arial" w:hAnsi="Arial" w:cs="Arial"/>
                  <w:b/>
                  <w:color w:val="1155CC"/>
                  <w:sz w:val="22"/>
                  <w:szCs w:val="22"/>
                  <w:u w:val="single"/>
                </w:rPr>
                <w:t>SPED 204: Math Methods for Ed Specialists</w:t>
              </w:r>
            </w:hyperlink>
          </w:p>
        </w:tc>
        <w:tc>
          <w:tcPr>
            <w:tcW w:w="0" w:type="auto"/>
            <w:tcBorders>
              <w:top w:val="single" w:sz="4" w:space="0" w:color="000000"/>
              <w:left w:val="single" w:sz="6"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n/a</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2E9"/>
            <w:tcMar>
              <w:top w:w="0" w:type="dxa"/>
              <w:left w:w="115" w:type="dxa"/>
              <w:bottom w:w="0" w:type="dxa"/>
              <w:right w:w="115" w:type="dxa"/>
            </w:tcMar>
            <w:vAlign w:val="center"/>
          </w:tcPr>
          <w:p w:rsidR="00512429" w:rsidRPr="009D0067" w:rsidRDefault="003A2C95">
            <w:pPr>
              <w:widowControl/>
              <w:pBdr>
                <w:top w:val="nil"/>
                <w:left w:val="nil"/>
                <w:bottom w:val="nil"/>
                <w:right w:val="nil"/>
                <w:between w:val="nil"/>
              </w:pBdr>
              <w:jc w:val="center"/>
              <w:rPr>
                <w:rFonts w:ascii="Times New Roman" w:eastAsia="Times New Roman" w:hAnsi="Times New Roman" w:cs="Times New Roman"/>
                <w:color w:val="000000"/>
              </w:rPr>
            </w:pPr>
            <w:r w:rsidRPr="009D0067">
              <w:rPr>
                <w:rFonts w:ascii="Arial" w:eastAsia="Arial" w:hAnsi="Arial" w:cs="Arial"/>
                <w:color w:val="000000"/>
                <w:sz w:val="18"/>
                <w:szCs w:val="18"/>
              </w:rPr>
              <w:t>online</w:t>
            </w:r>
          </w:p>
        </w:tc>
      </w:tr>
    </w:tbl>
    <w:p w:rsidR="00512429" w:rsidRPr="009D0067" w:rsidRDefault="003A2C95">
      <w:r w:rsidRPr="009D0067">
        <w:br w:type="page"/>
      </w:r>
    </w:p>
    <w:p w:rsidR="00512429" w:rsidRPr="009D0067" w:rsidRDefault="003A2C95">
      <w:pPr>
        <w:jc w:val="center"/>
        <w:rPr>
          <w:rFonts w:ascii="Times New Roman" w:eastAsia="Times New Roman" w:hAnsi="Times New Roman" w:cs="Times New Roman"/>
          <w:sz w:val="22"/>
          <w:szCs w:val="22"/>
          <w:u w:val="single"/>
        </w:rPr>
      </w:pPr>
      <w:r w:rsidRPr="009D0067">
        <w:rPr>
          <w:rFonts w:ascii="Times New Roman" w:eastAsia="Times New Roman" w:hAnsi="Times New Roman" w:cs="Times New Roman"/>
          <w:b/>
          <w:sz w:val="22"/>
          <w:szCs w:val="22"/>
          <w:u w:val="single"/>
        </w:rPr>
        <w:t>Exhibit C</w:t>
      </w:r>
    </w:p>
    <w:p w:rsidR="00512429" w:rsidRPr="009D0067" w:rsidRDefault="00512429">
      <w:pPr>
        <w:jc w:val="center"/>
        <w:rPr>
          <w:rFonts w:ascii="Times New Roman" w:eastAsia="Times New Roman" w:hAnsi="Times New Roman" w:cs="Times New Roman"/>
          <w:sz w:val="22"/>
          <w:szCs w:val="22"/>
        </w:rPr>
      </w:pPr>
    </w:p>
    <w:p w:rsidR="00512429" w:rsidRPr="009D0067" w:rsidRDefault="003A2C95">
      <w:pPr>
        <w:jc w:val="center"/>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Mentor Teacher Requirements</w:t>
      </w:r>
    </w:p>
    <w:p w:rsidR="00512429" w:rsidRPr="009D0067" w:rsidRDefault="00512429">
      <w:pPr>
        <w:jc w:val="center"/>
        <w:rPr>
          <w:rFonts w:ascii="Times New Roman" w:eastAsia="Times New Roman" w:hAnsi="Times New Roman" w:cs="Times New Roman"/>
          <w:b/>
          <w:u w:val="single"/>
        </w:rPr>
      </w:pPr>
    </w:p>
    <w:p w:rsidR="00512429" w:rsidRPr="009D0067" w:rsidRDefault="003A2C95">
      <w:pPr>
        <w:jc w:val="center"/>
        <w:rPr>
          <w:rFonts w:ascii="Times New Roman" w:eastAsia="Times New Roman" w:hAnsi="Times New Roman" w:cs="Times New Roman"/>
          <w:u w:val="single"/>
        </w:rPr>
      </w:pPr>
      <w:r w:rsidRPr="009D0067">
        <w:rPr>
          <w:rFonts w:ascii="Times New Roman" w:eastAsia="Times New Roman" w:hAnsi="Times New Roman" w:cs="Times New Roman"/>
          <w:b/>
          <w:u w:val="single"/>
        </w:rPr>
        <w:t>SAMPLE</w:t>
      </w:r>
    </w:p>
    <w:p w:rsidR="00512429" w:rsidRPr="009D0067" w:rsidRDefault="003A2C95">
      <w:pPr>
        <w:jc w:val="center"/>
        <w:rPr>
          <w:rFonts w:ascii="Times New Roman" w:eastAsia="Times New Roman" w:hAnsi="Times New Roman" w:cs="Times New Roman"/>
          <w:sz w:val="20"/>
          <w:szCs w:val="20"/>
          <w:u w:val="single"/>
        </w:rPr>
      </w:pPr>
      <w:r w:rsidRPr="009D0067">
        <w:rPr>
          <w:rFonts w:ascii="Times New Roman" w:eastAsia="Times New Roman" w:hAnsi="Times New Roman" w:cs="Times New Roman"/>
          <w:b/>
          <w:sz w:val="20"/>
          <w:szCs w:val="20"/>
          <w:u w:val="single"/>
        </w:rPr>
        <w:t>Residency Mentor</w:t>
      </w:r>
    </w:p>
    <w:p w:rsidR="00512429" w:rsidRPr="009D0067" w:rsidRDefault="003A2C95">
      <w:pPr>
        <w:jc w:val="center"/>
        <w:rPr>
          <w:rFonts w:ascii="Times New Roman" w:eastAsia="Times New Roman" w:hAnsi="Times New Roman" w:cs="Times New Roman"/>
          <w:sz w:val="20"/>
          <w:szCs w:val="20"/>
          <w:u w:val="single"/>
        </w:rPr>
      </w:pPr>
      <w:r w:rsidRPr="009D0067">
        <w:rPr>
          <w:rFonts w:ascii="Times New Roman" w:eastAsia="Times New Roman" w:hAnsi="Times New Roman" w:cs="Times New Roman"/>
          <w:b/>
          <w:sz w:val="20"/>
          <w:szCs w:val="20"/>
          <w:u w:val="single"/>
        </w:rPr>
        <w:t xml:space="preserve">Memorandum of Understanding (MOU) of Responsibilities and Payment </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Statement of Purpose</w:t>
      </w: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This Memorandum of Understanding (“</w:t>
      </w:r>
      <w:r w:rsidRPr="009D0067">
        <w:rPr>
          <w:rFonts w:ascii="Times New Roman" w:eastAsia="Times New Roman" w:hAnsi="Times New Roman" w:cs="Times New Roman"/>
          <w:sz w:val="20"/>
          <w:szCs w:val="20"/>
          <w:u w:val="single"/>
        </w:rPr>
        <w:t>MOU</w:t>
      </w:r>
      <w:r w:rsidRPr="009D0067">
        <w:rPr>
          <w:rFonts w:ascii="Times New Roman" w:eastAsia="Times New Roman" w:hAnsi="Times New Roman" w:cs="Times New Roman"/>
          <w:sz w:val="20"/>
          <w:szCs w:val="20"/>
        </w:rPr>
        <w:t>”) is established between the ABC Program and (name) __________________________, who will be performing the role of the Mentor Te</w:t>
      </w:r>
      <w:r w:rsidRPr="009D0067">
        <w:rPr>
          <w:rFonts w:ascii="Times New Roman" w:eastAsia="Times New Roman" w:hAnsi="Times New Roman" w:cs="Times New Roman"/>
          <w:sz w:val="20"/>
          <w:szCs w:val="20"/>
        </w:rPr>
        <w:t>acher (the “</w:t>
      </w:r>
      <w:r w:rsidRPr="009D0067">
        <w:rPr>
          <w:rFonts w:ascii="Times New Roman" w:eastAsia="Times New Roman" w:hAnsi="Times New Roman" w:cs="Times New Roman"/>
          <w:sz w:val="20"/>
          <w:szCs w:val="20"/>
          <w:u w:val="single"/>
        </w:rPr>
        <w:t>Mentor</w:t>
      </w:r>
      <w:r w:rsidRPr="009D0067">
        <w:rPr>
          <w:rFonts w:ascii="Times New Roman" w:eastAsia="Times New Roman" w:hAnsi="Times New Roman" w:cs="Times New Roman"/>
          <w:sz w:val="20"/>
          <w:szCs w:val="20"/>
        </w:rPr>
        <w:t xml:space="preserve">”) for the ABC Program during the XYZ school year. The purpose of the MOU is to articulate basic guidelines, performance expectations and mutual understandings/agreements necessary to ensure the success of training Teacher Residents (the </w:t>
      </w:r>
      <w:r w:rsidRPr="009D0067">
        <w:rPr>
          <w:rFonts w:ascii="Times New Roman" w:eastAsia="Times New Roman" w:hAnsi="Times New Roman" w:cs="Times New Roman"/>
          <w:sz w:val="20"/>
          <w:szCs w:val="20"/>
        </w:rPr>
        <w:t>“</w:t>
      </w:r>
      <w:r w:rsidRPr="009D0067">
        <w:rPr>
          <w:rFonts w:ascii="Times New Roman" w:eastAsia="Times New Roman" w:hAnsi="Times New Roman" w:cs="Times New Roman"/>
          <w:sz w:val="20"/>
          <w:szCs w:val="20"/>
          <w:u w:val="single"/>
        </w:rPr>
        <w:t>Residents</w:t>
      </w:r>
      <w:r w:rsidRPr="009D0067">
        <w:rPr>
          <w:rFonts w:ascii="Times New Roman" w:eastAsia="Times New Roman" w:hAnsi="Times New Roman" w:cs="Times New Roman"/>
          <w:sz w:val="20"/>
          <w:szCs w:val="20"/>
        </w:rPr>
        <w:t xml:space="preserve">”). The MOU clarifies the focus and intent of the joint working relationship, support, cooperation and coordination between the Mentor and ABC Program. </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Expectations for Mentors</w:t>
      </w:r>
    </w:p>
    <w:p w:rsidR="00512429" w:rsidRPr="009D0067" w:rsidRDefault="00512429">
      <w:pPr>
        <w:rPr>
          <w:rFonts w:ascii="Times New Roman" w:eastAsia="Times New Roman" w:hAnsi="Times New Roman" w:cs="Times New Roman"/>
          <w:sz w:val="20"/>
          <w:szCs w:val="20"/>
          <w:u w:val="single"/>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All Mentors will meet the requirements for cooperating mentor teac</w:t>
      </w:r>
      <w:r w:rsidRPr="009D0067">
        <w:rPr>
          <w:rFonts w:ascii="Times New Roman" w:eastAsia="Times New Roman" w:hAnsi="Times New Roman" w:cs="Times New Roman"/>
          <w:sz w:val="20"/>
          <w:szCs w:val="20"/>
        </w:rPr>
        <w:t>hers set forth by federal, state, and local agencies. In California they must hold the Clear Credential that the resident is seeking, be recognized as excellent teachers by their program, and have not less than three years of teaching experience.</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To suppo</w:t>
      </w:r>
      <w:r w:rsidRPr="009D0067">
        <w:rPr>
          <w:rFonts w:ascii="Times New Roman" w:eastAsia="Times New Roman" w:hAnsi="Times New Roman" w:cs="Times New Roman"/>
          <w:sz w:val="20"/>
          <w:szCs w:val="20"/>
        </w:rPr>
        <w:t>rt Residents’ deliberate learning and their development in the profession of teaching, Mentors must perform their work at a high level and meet the expectations described in this MOU. Mentors are also responsible for ensuring that their classroom, with Res</w:t>
      </w:r>
      <w:r w:rsidRPr="009D0067">
        <w:rPr>
          <w:rFonts w:ascii="Times New Roman" w:eastAsia="Times New Roman" w:hAnsi="Times New Roman" w:cs="Times New Roman"/>
          <w:sz w:val="20"/>
          <w:szCs w:val="20"/>
        </w:rPr>
        <w:t xml:space="preserve">idents, delivers what is needed to support the achievement of our students. </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Time Commitment</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The role of a Mentor Teacher is a significant time commitment. It is expected that Mentors will make mentoring duties their top after school priority. This may m</w:t>
      </w:r>
      <w:r w:rsidRPr="009D0067">
        <w:rPr>
          <w:rFonts w:ascii="Times New Roman" w:eastAsia="Times New Roman" w:hAnsi="Times New Roman" w:cs="Times New Roman"/>
          <w:sz w:val="20"/>
          <w:szCs w:val="20"/>
        </w:rPr>
        <w:t>ean that, as a Mentor, the teacher will need to drop one or more extra commitments such as being a lead teacher, working in the after school program or running a student club. There is no absolute prohibition of other activities, but each Mentor should dis</w:t>
      </w:r>
      <w:r w:rsidRPr="009D0067">
        <w:rPr>
          <w:rFonts w:ascii="Times New Roman" w:eastAsia="Times New Roman" w:hAnsi="Times New Roman" w:cs="Times New Roman"/>
          <w:sz w:val="20"/>
          <w:szCs w:val="20"/>
        </w:rPr>
        <w:t xml:space="preserve">cuss his or her plans with his or her principal as well as with the Regional Director to reach consensus on what commitments are reasonable. </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Time Commitments of the Mentor role include: </w:t>
      </w:r>
    </w:p>
    <w:p w:rsidR="00512429" w:rsidRPr="009D0067" w:rsidRDefault="00512429">
      <w:pPr>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Mentors will be expected to formally plan with their Residents, wh</w:t>
      </w:r>
      <w:r w:rsidRPr="009D0067">
        <w:rPr>
          <w:rFonts w:ascii="Times New Roman" w:eastAsia="Times New Roman" w:hAnsi="Times New Roman" w:cs="Times New Roman"/>
          <w:sz w:val="20"/>
          <w:szCs w:val="20"/>
        </w:rPr>
        <w:t>ich includes at least 2 hours of “Sacred Meeting Time” every week.</w:t>
      </w:r>
      <w:r w:rsidRPr="009D0067">
        <w:rPr>
          <w:rFonts w:ascii="Times New Roman" w:eastAsia="Times New Roman" w:hAnsi="Times New Roman" w:cs="Times New Roman"/>
          <w:b/>
          <w:sz w:val="20"/>
          <w:szCs w:val="20"/>
        </w:rPr>
        <w:t xml:space="preserve">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Mentors need to be available during the entire school year in order to participate in the program.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Mentors agree to be supported and coached by the Residency Program Director in their work as Mentors.  These biweekly or monthly coaching sessions will run on site in the Mentor’s classrooms.</w:t>
      </w:r>
      <w:r w:rsidRPr="009D0067">
        <w:rPr>
          <w:rFonts w:ascii="Times New Roman" w:eastAsia="Times New Roman" w:hAnsi="Times New Roman" w:cs="Times New Roman"/>
          <w:b/>
          <w:sz w:val="20"/>
          <w:szCs w:val="20"/>
        </w:rPr>
        <w:t xml:space="preserve">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Mentors will attend ten Mentor trainings which includes the on</w:t>
      </w:r>
      <w:r w:rsidRPr="009D0067">
        <w:rPr>
          <w:rFonts w:ascii="Times New Roman" w:eastAsia="Times New Roman" w:hAnsi="Times New Roman" w:cs="Times New Roman"/>
          <w:sz w:val="20"/>
          <w:szCs w:val="20"/>
        </w:rPr>
        <w:t xml:space="preserve">e day orientation in the summer.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New Mentors will attend a “Mentoring 101” session before the start of the XYZ school year.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Mentors will respond to email within the 24 -48 hour turnaround time frame.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Mentors will attend at least one ABC Program even</w:t>
      </w:r>
      <w:r w:rsidRPr="009D0067">
        <w:rPr>
          <w:rFonts w:ascii="Times New Roman" w:eastAsia="Times New Roman" w:hAnsi="Times New Roman" w:cs="Times New Roman"/>
          <w:sz w:val="20"/>
          <w:szCs w:val="20"/>
        </w:rPr>
        <w:t>t of their choosing throughout the year (e.g. Interview Day, Application Scoring, etc.)</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 xml:space="preserve"> </w:t>
      </w: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Mentors perform many roles for their Residents including coach, administrator and evaluator as well as being a model for best practices. Mentor r</w:t>
      </w:r>
      <w:r w:rsidRPr="009D0067">
        <w:rPr>
          <w:rFonts w:ascii="Times New Roman" w:eastAsia="Times New Roman" w:hAnsi="Times New Roman" w:cs="Times New Roman"/>
          <w:sz w:val="20"/>
          <w:szCs w:val="20"/>
        </w:rPr>
        <w:t xml:space="preserve">oles and responsibilities include: </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Modeling</w:t>
      </w:r>
    </w:p>
    <w:p w:rsidR="00512429" w:rsidRPr="009D0067" w:rsidRDefault="00512429">
      <w:pPr>
        <w:rPr>
          <w:rFonts w:ascii="Times New Roman" w:eastAsia="Times New Roman" w:hAnsi="Times New Roman" w:cs="Times New Roman"/>
          <w:sz w:val="20"/>
          <w:szCs w:val="20"/>
        </w:rPr>
      </w:pPr>
    </w:p>
    <w:p w:rsidR="00512429" w:rsidRPr="009D0067" w:rsidRDefault="003A2C95">
      <w:pPr>
        <w:numPr>
          <w:ilvl w:val="0"/>
          <w:numId w:val="2"/>
        </w:numPr>
        <w:spacing w:line="276" w:lineRule="auto"/>
        <w:ind w:hanging="360"/>
        <w:rPr>
          <w:sz w:val="20"/>
          <w:szCs w:val="20"/>
        </w:rPr>
      </w:pPr>
      <w:r w:rsidRPr="009D0067">
        <w:rPr>
          <w:rFonts w:ascii="Times New Roman" w:eastAsia="Times New Roman" w:hAnsi="Times New Roman" w:cs="Times New Roman"/>
          <w:sz w:val="20"/>
          <w:szCs w:val="20"/>
        </w:rPr>
        <w:t>Mentors are asked to model best practices for the Resident and ask the Resident questions about coursework so that all of us are sharing vocabulary and expectations throughout the year.  This type of sharing will allow for more focus and better collaborati</w:t>
      </w:r>
      <w:r w:rsidRPr="009D0067">
        <w:rPr>
          <w:rFonts w:ascii="Times New Roman" w:eastAsia="Times New Roman" w:hAnsi="Times New Roman" w:cs="Times New Roman"/>
          <w:sz w:val="20"/>
          <w:szCs w:val="20"/>
        </w:rPr>
        <w:t xml:space="preserve">on.                                          </w:t>
      </w:r>
    </w:p>
    <w:p w:rsidR="00512429" w:rsidRPr="009D0067" w:rsidRDefault="00512429">
      <w:pPr>
        <w:spacing w:line="276" w:lineRule="auto"/>
        <w:ind w:left="720"/>
        <w:rPr>
          <w:rFonts w:ascii="Times New Roman" w:eastAsia="Times New Roman" w:hAnsi="Times New Roman" w:cs="Times New Roman"/>
          <w:sz w:val="20"/>
          <w:szCs w:val="20"/>
        </w:rPr>
      </w:pPr>
    </w:p>
    <w:p w:rsidR="00512429" w:rsidRPr="009D0067" w:rsidRDefault="003A2C95">
      <w:pPr>
        <w:numPr>
          <w:ilvl w:val="0"/>
          <w:numId w:val="2"/>
        </w:numPr>
        <w:ind w:hanging="360"/>
        <w:rPr>
          <w:sz w:val="20"/>
          <w:szCs w:val="20"/>
        </w:rPr>
      </w:pPr>
      <w:r w:rsidRPr="009D0067">
        <w:rPr>
          <w:rFonts w:ascii="Times New Roman" w:eastAsia="Times New Roman" w:hAnsi="Times New Roman" w:cs="Times New Roman"/>
          <w:sz w:val="20"/>
          <w:szCs w:val="20"/>
        </w:rPr>
        <w:t xml:space="preserve">All practices should be modeled and guided before releasing them to the Resident. </w:t>
      </w: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Exhibit C</w:t>
      </w: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Co-Teaching</w:t>
      </w:r>
    </w:p>
    <w:p w:rsidR="00512429" w:rsidRPr="009D0067" w:rsidRDefault="00512429">
      <w:pPr>
        <w:rPr>
          <w:rFonts w:ascii="Times New Roman" w:eastAsia="Times New Roman" w:hAnsi="Times New Roman" w:cs="Times New Roman"/>
          <w:sz w:val="20"/>
          <w:szCs w:val="20"/>
        </w:rPr>
      </w:pPr>
    </w:p>
    <w:p w:rsidR="00512429" w:rsidRPr="009D0067" w:rsidRDefault="003A2C95">
      <w:pPr>
        <w:widowControl/>
        <w:numPr>
          <w:ilvl w:val="0"/>
          <w:numId w:val="13"/>
        </w:numPr>
        <w:ind w:hanging="360"/>
        <w:rPr>
          <w:sz w:val="20"/>
          <w:szCs w:val="20"/>
        </w:rPr>
      </w:pPr>
      <w:r w:rsidRPr="009D0067">
        <w:rPr>
          <w:rFonts w:ascii="Times New Roman" w:eastAsia="Times New Roman" w:hAnsi="Times New Roman" w:cs="Times New Roman"/>
          <w:sz w:val="20"/>
          <w:szCs w:val="20"/>
        </w:rPr>
        <w:t xml:space="preserve">Mentors will work one-on-one sharing their classroom, preparation and teaching with a Resident four full days each week of the year.  </w:t>
      </w:r>
    </w:p>
    <w:p w:rsidR="00512429" w:rsidRPr="009D0067" w:rsidRDefault="00512429">
      <w:pPr>
        <w:widowControl/>
        <w:ind w:left="720"/>
        <w:rPr>
          <w:rFonts w:ascii="Calibri" w:eastAsia="Calibri" w:hAnsi="Calibri" w:cs="Calibri"/>
          <w:sz w:val="22"/>
          <w:szCs w:val="22"/>
        </w:rPr>
      </w:pPr>
    </w:p>
    <w:p w:rsidR="00512429" w:rsidRPr="009D0067" w:rsidRDefault="003A2C95">
      <w:pPr>
        <w:widowControl/>
        <w:numPr>
          <w:ilvl w:val="0"/>
          <w:numId w:val="2"/>
        </w:numPr>
        <w:ind w:hanging="360"/>
        <w:rPr>
          <w:sz w:val="20"/>
          <w:szCs w:val="20"/>
        </w:rPr>
      </w:pPr>
      <w:r w:rsidRPr="009D0067">
        <w:rPr>
          <w:rFonts w:ascii="Times New Roman" w:eastAsia="Times New Roman" w:hAnsi="Times New Roman" w:cs="Times New Roman"/>
          <w:sz w:val="20"/>
          <w:szCs w:val="20"/>
        </w:rPr>
        <w:t>Mentors will introduce the Resident to students on the first day as a Co-Teacher.</w:t>
      </w:r>
      <w:r w:rsidRPr="009D0067">
        <w:rPr>
          <w:rFonts w:ascii="Times New Roman" w:eastAsia="Times New Roman" w:hAnsi="Times New Roman" w:cs="Times New Roman"/>
          <w:b/>
          <w:sz w:val="20"/>
          <w:szCs w:val="20"/>
        </w:rPr>
        <w:t xml:space="preserve"> </w:t>
      </w:r>
    </w:p>
    <w:p w:rsidR="00512429" w:rsidRPr="009D0067" w:rsidRDefault="00512429">
      <w:pPr>
        <w:spacing w:after="200" w:line="276" w:lineRule="auto"/>
        <w:rPr>
          <w:rFonts w:ascii="Times New Roman" w:eastAsia="Times New Roman" w:hAnsi="Times New Roman" w:cs="Times New Roman"/>
          <w:sz w:val="20"/>
          <w:szCs w:val="20"/>
        </w:rPr>
      </w:pPr>
    </w:p>
    <w:p w:rsidR="00512429" w:rsidRPr="009D0067" w:rsidRDefault="003A2C95">
      <w:pPr>
        <w:numPr>
          <w:ilvl w:val="0"/>
          <w:numId w:val="2"/>
        </w:numPr>
        <w:spacing w:line="276" w:lineRule="auto"/>
        <w:ind w:hanging="360"/>
        <w:rPr>
          <w:sz w:val="20"/>
          <w:szCs w:val="20"/>
        </w:rPr>
      </w:pPr>
      <w:r w:rsidRPr="009D0067">
        <w:rPr>
          <w:rFonts w:ascii="Times New Roman" w:eastAsia="Times New Roman" w:hAnsi="Times New Roman" w:cs="Times New Roman"/>
          <w:sz w:val="20"/>
          <w:szCs w:val="20"/>
        </w:rPr>
        <w:t xml:space="preserve">Mentors will be expected to analyze </w:t>
      </w:r>
      <w:r w:rsidRPr="009D0067">
        <w:rPr>
          <w:rFonts w:ascii="Times New Roman" w:eastAsia="Times New Roman" w:hAnsi="Times New Roman" w:cs="Times New Roman"/>
          <w:sz w:val="20"/>
          <w:szCs w:val="20"/>
        </w:rPr>
        <w:t>their decision making and explain it to their Residents daily.  Out loud thinking and “naming it while you are doing it” is what will make your planning and teaching decisions transparent so Residents can begin to develop similar thinking patterns or allow</w:t>
      </w:r>
      <w:r w:rsidRPr="009D0067">
        <w:rPr>
          <w:rFonts w:ascii="Times New Roman" w:eastAsia="Times New Roman" w:hAnsi="Times New Roman" w:cs="Times New Roman"/>
          <w:sz w:val="20"/>
          <w:szCs w:val="20"/>
        </w:rPr>
        <w:t xml:space="preserve"> them to challenge you/their Mentors’ thinking.  </w:t>
      </w:r>
      <w:r w:rsidRPr="009D0067">
        <w:rPr>
          <w:rFonts w:ascii="Times New Roman" w:eastAsia="Times New Roman" w:hAnsi="Times New Roman" w:cs="Times New Roman"/>
          <w:b/>
          <w:sz w:val="20"/>
          <w:szCs w:val="20"/>
        </w:rPr>
        <w:t xml:space="preserve"> </w:t>
      </w:r>
    </w:p>
    <w:p w:rsidR="00512429" w:rsidRPr="009D0067" w:rsidRDefault="00512429">
      <w:pPr>
        <w:spacing w:line="276" w:lineRule="auto"/>
        <w:ind w:left="720"/>
        <w:rPr>
          <w:rFonts w:ascii="Times New Roman" w:eastAsia="Times New Roman" w:hAnsi="Times New Roman" w:cs="Times New Roman"/>
          <w:sz w:val="20"/>
          <w:szCs w:val="20"/>
        </w:rPr>
      </w:pPr>
    </w:p>
    <w:p w:rsidR="00512429" w:rsidRPr="009D0067" w:rsidRDefault="003A2C95">
      <w:pPr>
        <w:spacing w:line="276" w:lineRule="auto"/>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Gradual Release</w:t>
      </w:r>
    </w:p>
    <w:p w:rsidR="00512429" w:rsidRPr="009D0067" w:rsidRDefault="00512429">
      <w:pPr>
        <w:rPr>
          <w:rFonts w:ascii="Times New Roman" w:eastAsia="Times New Roman" w:hAnsi="Times New Roman" w:cs="Times New Roman"/>
          <w:sz w:val="20"/>
          <w:szCs w:val="20"/>
        </w:rPr>
      </w:pPr>
    </w:p>
    <w:p w:rsidR="00512429" w:rsidRPr="009D0067" w:rsidRDefault="003A2C95">
      <w:pPr>
        <w:numPr>
          <w:ilvl w:val="0"/>
          <w:numId w:val="2"/>
        </w:numPr>
        <w:spacing w:after="200" w:line="276" w:lineRule="auto"/>
        <w:ind w:hanging="360"/>
        <w:rPr>
          <w:sz w:val="20"/>
          <w:szCs w:val="20"/>
        </w:rPr>
      </w:pPr>
      <w:r w:rsidRPr="009D0067">
        <w:rPr>
          <w:rFonts w:ascii="Times New Roman" w:eastAsia="Times New Roman" w:hAnsi="Times New Roman" w:cs="Times New Roman"/>
          <w:sz w:val="20"/>
          <w:szCs w:val="20"/>
        </w:rPr>
        <w:t>Mentors will gradually release increasing responsibility to their Residents while providing oversight and supervision of Residents.  For example, Mentors model specif</w:t>
      </w:r>
      <w:r w:rsidRPr="009D0067">
        <w:rPr>
          <w:rFonts w:ascii="Times New Roman" w:eastAsia="Times New Roman" w:hAnsi="Times New Roman" w:cs="Times New Roman"/>
          <w:sz w:val="20"/>
          <w:szCs w:val="20"/>
        </w:rPr>
        <w:t>ic techniques, then Residents and Mentors co-teach, then Residents Lead Teach for 15 minutes, then 30 minutes, then an hour and so on so that by the spring the Residents are (ideally) making many of the classroom decisions and leading much of the classroom</w:t>
      </w:r>
      <w:r w:rsidRPr="009D0067">
        <w:rPr>
          <w:rFonts w:ascii="Times New Roman" w:eastAsia="Times New Roman" w:hAnsi="Times New Roman" w:cs="Times New Roman"/>
          <w:sz w:val="20"/>
          <w:szCs w:val="20"/>
        </w:rPr>
        <w:t xml:space="preserve"> work under the direct supervision of the Mentors. </w:t>
      </w:r>
    </w:p>
    <w:p w:rsidR="00512429" w:rsidRPr="009D0067" w:rsidRDefault="003A2C95">
      <w:pPr>
        <w:numPr>
          <w:ilvl w:val="0"/>
          <w:numId w:val="2"/>
        </w:numPr>
        <w:spacing w:after="200" w:line="276" w:lineRule="auto"/>
        <w:ind w:hanging="360"/>
        <w:rPr>
          <w:sz w:val="20"/>
          <w:szCs w:val="20"/>
        </w:rPr>
      </w:pPr>
      <w:r w:rsidRPr="009D0067">
        <w:rPr>
          <w:rFonts w:ascii="Times New Roman" w:eastAsia="Times New Roman" w:hAnsi="Times New Roman" w:cs="Times New Roman"/>
          <w:sz w:val="20"/>
          <w:szCs w:val="20"/>
        </w:rPr>
        <w:t>Mentors will release all teaching responsibilities to resident during the designated takeover days and weeks.</w:t>
      </w:r>
    </w:p>
    <w:p w:rsidR="00512429" w:rsidRPr="009D0067" w:rsidRDefault="003A2C95">
      <w:pPr>
        <w:spacing w:after="200" w:line="276" w:lineRule="auto"/>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Coaching</w:t>
      </w:r>
    </w:p>
    <w:p w:rsidR="00512429" w:rsidRPr="009D0067" w:rsidRDefault="00512429">
      <w:pPr>
        <w:rPr>
          <w:rFonts w:ascii="Times New Roman" w:eastAsia="Times New Roman" w:hAnsi="Times New Roman" w:cs="Times New Roman"/>
          <w:sz w:val="20"/>
          <w:szCs w:val="20"/>
        </w:rPr>
      </w:pPr>
    </w:p>
    <w:p w:rsidR="00512429" w:rsidRPr="009D0067" w:rsidRDefault="003A2C95">
      <w:pPr>
        <w:numPr>
          <w:ilvl w:val="0"/>
          <w:numId w:val="2"/>
        </w:numPr>
        <w:ind w:hanging="360"/>
        <w:rPr>
          <w:sz w:val="20"/>
          <w:szCs w:val="20"/>
        </w:rPr>
      </w:pPr>
      <w:r w:rsidRPr="009D0067">
        <w:rPr>
          <w:rFonts w:ascii="Times New Roman" w:eastAsia="Times New Roman" w:hAnsi="Times New Roman" w:cs="Times New Roman"/>
          <w:sz w:val="20"/>
          <w:szCs w:val="20"/>
        </w:rPr>
        <w:t>Mentors will observe and provide feedback to Resident at least o</w:t>
      </w:r>
      <w:r w:rsidRPr="009D0067">
        <w:rPr>
          <w:rFonts w:ascii="Times New Roman" w:eastAsia="Times New Roman" w:hAnsi="Times New Roman" w:cs="Times New Roman"/>
          <w:sz w:val="20"/>
          <w:szCs w:val="20"/>
        </w:rPr>
        <w:t xml:space="preserve">nce per week.  This weekly feedback will be in written form that is communicated with Director.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numPr>
          <w:ilvl w:val="0"/>
          <w:numId w:val="2"/>
        </w:numPr>
        <w:ind w:hanging="360"/>
        <w:rPr>
          <w:sz w:val="20"/>
          <w:szCs w:val="20"/>
        </w:rPr>
      </w:pPr>
      <w:r w:rsidRPr="009D0067">
        <w:rPr>
          <w:rFonts w:ascii="Times New Roman" w:eastAsia="Times New Roman" w:hAnsi="Times New Roman" w:cs="Times New Roman"/>
          <w:sz w:val="20"/>
          <w:szCs w:val="20"/>
        </w:rPr>
        <w:t xml:space="preserve"> Mentors will review lesson plans and provide feedback before the Resident teaches them at least once per week, including lesson plans for Director visits.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numPr>
          <w:ilvl w:val="0"/>
          <w:numId w:val="2"/>
        </w:numPr>
        <w:ind w:hanging="360"/>
        <w:rPr>
          <w:sz w:val="20"/>
          <w:szCs w:val="20"/>
        </w:rPr>
      </w:pPr>
      <w:r w:rsidRPr="009D0067">
        <w:rPr>
          <w:rFonts w:ascii="Times New Roman" w:eastAsia="Times New Roman" w:hAnsi="Times New Roman" w:cs="Times New Roman"/>
          <w:sz w:val="20"/>
          <w:szCs w:val="20"/>
        </w:rPr>
        <w:t>Being an effective coach for adult learners, including:</w:t>
      </w:r>
    </w:p>
    <w:p w:rsidR="00512429" w:rsidRPr="009D0067" w:rsidRDefault="003A2C95">
      <w:pPr>
        <w:numPr>
          <w:ilvl w:val="1"/>
          <w:numId w:val="2"/>
        </w:numPr>
        <w:ind w:hanging="360"/>
        <w:rPr>
          <w:sz w:val="20"/>
          <w:szCs w:val="20"/>
        </w:rPr>
      </w:pPr>
      <w:r w:rsidRPr="009D0067">
        <w:rPr>
          <w:rFonts w:ascii="Times New Roman" w:eastAsia="Times New Roman" w:hAnsi="Times New Roman" w:cs="Times New Roman"/>
          <w:sz w:val="20"/>
          <w:szCs w:val="20"/>
        </w:rPr>
        <w:t>Establishing effective relationships with each Resident, including showing through words and actions the belief that the Resident can meet high expectations</w:t>
      </w:r>
    </w:p>
    <w:p w:rsidR="00512429" w:rsidRPr="009D0067" w:rsidRDefault="003A2C95">
      <w:pPr>
        <w:numPr>
          <w:ilvl w:val="1"/>
          <w:numId w:val="2"/>
        </w:numPr>
        <w:ind w:hanging="360"/>
        <w:rPr>
          <w:sz w:val="20"/>
          <w:szCs w:val="20"/>
        </w:rPr>
      </w:pPr>
      <w:r w:rsidRPr="009D0067">
        <w:rPr>
          <w:rFonts w:ascii="Times New Roman" w:eastAsia="Times New Roman" w:hAnsi="Times New Roman" w:cs="Times New Roman"/>
          <w:sz w:val="20"/>
          <w:szCs w:val="20"/>
        </w:rPr>
        <w:t>Making explicit to Residents and the Mento</w:t>
      </w:r>
      <w:r w:rsidRPr="009D0067">
        <w:rPr>
          <w:rFonts w:ascii="Times New Roman" w:eastAsia="Times New Roman" w:hAnsi="Times New Roman" w:cs="Times New Roman"/>
          <w:sz w:val="20"/>
          <w:szCs w:val="20"/>
        </w:rPr>
        <w:t>r’s philosophical approach and reasoning behind instructional decisions</w:t>
      </w:r>
    </w:p>
    <w:p w:rsidR="00512429" w:rsidRPr="009D0067" w:rsidRDefault="003A2C95">
      <w:pPr>
        <w:numPr>
          <w:ilvl w:val="1"/>
          <w:numId w:val="2"/>
        </w:numPr>
        <w:ind w:hanging="360"/>
        <w:rPr>
          <w:sz w:val="20"/>
          <w:szCs w:val="20"/>
        </w:rPr>
      </w:pPr>
      <w:r w:rsidRPr="009D0067">
        <w:rPr>
          <w:rFonts w:ascii="Times New Roman" w:eastAsia="Times New Roman" w:hAnsi="Times New Roman" w:cs="Times New Roman"/>
          <w:sz w:val="20"/>
          <w:szCs w:val="20"/>
        </w:rPr>
        <w:t>Using reflective conversation skills to engage Residents in collaborative problem solving</w:t>
      </w:r>
    </w:p>
    <w:p w:rsidR="00512429" w:rsidRPr="009D0067" w:rsidRDefault="003A2C95">
      <w:pPr>
        <w:numPr>
          <w:ilvl w:val="1"/>
          <w:numId w:val="2"/>
        </w:numPr>
        <w:ind w:hanging="360"/>
        <w:rPr>
          <w:sz w:val="20"/>
          <w:szCs w:val="20"/>
        </w:rPr>
      </w:pPr>
      <w:r w:rsidRPr="009D0067">
        <w:rPr>
          <w:rFonts w:ascii="Times New Roman" w:eastAsia="Times New Roman" w:hAnsi="Times New Roman" w:cs="Times New Roman"/>
          <w:sz w:val="20"/>
          <w:szCs w:val="20"/>
        </w:rPr>
        <w:t>Designing and implementing effective routines to support Residents’ learning</w:t>
      </w:r>
    </w:p>
    <w:p w:rsidR="00512429" w:rsidRPr="009D0067" w:rsidRDefault="003A2C95">
      <w:pPr>
        <w:numPr>
          <w:ilvl w:val="1"/>
          <w:numId w:val="2"/>
        </w:numPr>
        <w:ind w:hanging="360"/>
        <w:rPr>
          <w:sz w:val="20"/>
          <w:szCs w:val="20"/>
        </w:rPr>
      </w:pPr>
      <w:r w:rsidRPr="009D0067">
        <w:rPr>
          <w:rFonts w:ascii="Times New Roman" w:eastAsia="Times New Roman" w:hAnsi="Times New Roman" w:cs="Times New Roman"/>
          <w:sz w:val="20"/>
          <w:szCs w:val="20"/>
        </w:rPr>
        <w:t>Promoting Residen</w:t>
      </w:r>
      <w:r w:rsidRPr="009D0067">
        <w:rPr>
          <w:rFonts w:ascii="Times New Roman" w:eastAsia="Times New Roman" w:hAnsi="Times New Roman" w:cs="Times New Roman"/>
          <w:sz w:val="20"/>
          <w:szCs w:val="20"/>
        </w:rPr>
        <w:t xml:space="preserve">ts’ development of professional responsibility and creating opportunities for the Resident to engage with families and the broader school community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3A2C95">
      <w:pPr>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 xml:space="preserve"> </w:t>
      </w:r>
    </w:p>
    <w:p w:rsidR="00512429" w:rsidRPr="009D0067" w:rsidRDefault="00512429">
      <w:pPr>
        <w:ind w:left="720"/>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Evaluation</w:t>
      </w:r>
    </w:p>
    <w:p w:rsidR="00512429" w:rsidRPr="009D0067" w:rsidRDefault="00512429">
      <w:pPr>
        <w:rPr>
          <w:rFonts w:ascii="Times New Roman" w:eastAsia="Times New Roman" w:hAnsi="Times New Roman" w:cs="Times New Roman"/>
          <w:sz w:val="20"/>
          <w:szCs w:val="20"/>
        </w:rPr>
      </w:pPr>
    </w:p>
    <w:p w:rsidR="00512429" w:rsidRPr="009D0067" w:rsidRDefault="003A2C95">
      <w:pPr>
        <w:numPr>
          <w:ilvl w:val="0"/>
          <w:numId w:val="2"/>
        </w:numPr>
        <w:spacing w:line="276" w:lineRule="auto"/>
        <w:ind w:hanging="360"/>
        <w:rPr>
          <w:sz w:val="20"/>
          <w:szCs w:val="20"/>
        </w:rPr>
      </w:pPr>
      <w:r w:rsidRPr="009D0067">
        <w:rPr>
          <w:rFonts w:ascii="Times New Roman" w:eastAsia="Times New Roman" w:hAnsi="Times New Roman" w:cs="Times New Roman"/>
          <w:sz w:val="20"/>
          <w:szCs w:val="20"/>
        </w:rPr>
        <w:t>Mentors will be engaged in ongoing formative and informal evaluations o</w:t>
      </w:r>
      <w:r w:rsidRPr="009D0067">
        <w:rPr>
          <w:rFonts w:ascii="Times New Roman" w:eastAsia="Times New Roman" w:hAnsi="Times New Roman" w:cs="Times New Roman"/>
          <w:sz w:val="20"/>
          <w:szCs w:val="20"/>
        </w:rPr>
        <w:t>f their Residents throughout the year, including a mid-year survey that involves an evaluation of their Resident.</w:t>
      </w:r>
    </w:p>
    <w:p w:rsidR="00512429" w:rsidRPr="009D0067" w:rsidRDefault="00512429">
      <w:pPr>
        <w:spacing w:line="276" w:lineRule="auto"/>
        <w:ind w:left="720"/>
        <w:rPr>
          <w:rFonts w:ascii="Times New Roman" w:eastAsia="Times New Roman" w:hAnsi="Times New Roman" w:cs="Times New Roman"/>
          <w:sz w:val="20"/>
          <w:szCs w:val="20"/>
        </w:rPr>
      </w:pPr>
    </w:p>
    <w:p w:rsidR="00512429" w:rsidRPr="009D0067" w:rsidRDefault="003A2C95">
      <w:pPr>
        <w:spacing w:line="276" w:lineRule="auto"/>
        <w:ind w:left="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512429">
      <w:pPr>
        <w:spacing w:line="276" w:lineRule="auto"/>
        <w:ind w:left="720"/>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Administration</w:t>
      </w:r>
    </w:p>
    <w:p w:rsidR="00512429" w:rsidRPr="009D0067" w:rsidRDefault="00512429">
      <w:pPr>
        <w:rPr>
          <w:rFonts w:ascii="Times New Roman" w:eastAsia="Times New Roman" w:hAnsi="Times New Roman" w:cs="Times New Roman"/>
          <w:sz w:val="20"/>
          <w:szCs w:val="20"/>
        </w:rPr>
      </w:pPr>
    </w:p>
    <w:p w:rsidR="00512429" w:rsidRPr="009D0067" w:rsidRDefault="003A2C95">
      <w:pPr>
        <w:numPr>
          <w:ilvl w:val="0"/>
          <w:numId w:val="2"/>
        </w:numPr>
        <w:spacing w:after="200" w:line="276" w:lineRule="auto"/>
        <w:ind w:hanging="360"/>
        <w:rPr>
          <w:sz w:val="20"/>
          <w:szCs w:val="20"/>
        </w:rPr>
      </w:pPr>
      <w:r w:rsidRPr="009D0067">
        <w:rPr>
          <w:rFonts w:ascii="Times New Roman" w:eastAsia="Times New Roman" w:hAnsi="Times New Roman" w:cs="Times New Roman"/>
          <w:sz w:val="20"/>
          <w:szCs w:val="20"/>
        </w:rPr>
        <w:t>Mentors will include Residents in all school retreats, meetings, events, team meetings, parent-teacher a</w:t>
      </w:r>
      <w:r w:rsidRPr="009D0067">
        <w:rPr>
          <w:rFonts w:ascii="Times New Roman" w:eastAsia="Times New Roman" w:hAnsi="Times New Roman" w:cs="Times New Roman"/>
          <w:sz w:val="20"/>
          <w:szCs w:val="20"/>
        </w:rPr>
        <w:t xml:space="preserve">nd student-led conferences. </w:t>
      </w:r>
    </w:p>
    <w:p w:rsidR="00512429" w:rsidRPr="009D0067" w:rsidRDefault="003A2C95">
      <w:pPr>
        <w:numPr>
          <w:ilvl w:val="0"/>
          <w:numId w:val="2"/>
        </w:numPr>
        <w:spacing w:after="200" w:line="276" w:lineRule="auto"/>
        <w:ind w:hanging="360"/>
        <w:rPr>
          <w:sz w:val="20"/>
          <w:szCs w:val="20"/>
        </w:rPr>
      </w:pPr>
      <w:r w:rsidRPr="009D0067">
        <w:rPr>
          <w:rFonts w:ascii="Times New Roman" w:eastAsia="Times New Roman" w:hAnsi="Times New Roman" w:cs="Times New Roman"/>
          <w:sz w:val="20"/>
          <w:szCs w:val="20"/>
        </w:rPr>
        <w:t>Mentors will serve as an ambassador of their Resident to colleagues and their principal to make sure that the Resident is included and supported by the school from day one.</w:t>
      </w:r>
    </w:p>
    <w:p w:rsidR="00512429" w:rsidRPr="009D0067" w:rsidRDefault="003A2C95">
      <w:pPr>
        <w:numPr>
          <w:ilvl w:val="0"/>
          <w:numId w:val="2"/>
        </w:numPr>
        <w:spacing w:after="200" w:line="276" w:lineRule="auto"/>
        <w:ind w:hanging="360"/>
        <w:rPr>
          <w:sz w:val="20"/>
          <w:szCs w:val="20"/>
        </w:rPr>
      </w:pPr>
      <w:r w:rsidRPr="009D0067">
        <w:rPr>
          <w:rFonts w:ascii="Times New Roman" w:eastAsia="Times New Roman" w:hAnsi="Times New Roman" w:cs="Times New Roman"/>
          <w:sz w:val="20"/>
          <w:szCs w:val="20"/>
        </w:rPr>
        <w:t>Mentors will complete two surveys on what is working and what is not about the Residency Program over the course of the year.</w:t>
      </w:r>
    </w:p>
    <w:p w:rsidR="00512429" w:rsidRPr="009D0067" w:rsidRDefault="003A2C95">
      <w:pPr>
        <w:numPr>
          <w:ilvl w:val="0"/>
          <w:numId w:val="2"/>
        </w:numPr>
        <w:spacing w:line="276" w:lineRule="auto"/>
        <w:ind w:hanging="360"/>
        <w:rPr>
          <w:sz w:val="20"/>
          <w:szCs w:val="20"/>
        </w:rPr>
      </w:pPr>
      <w:r w:rsidRPr="009D0067">
        <w:rPr>
          <w:rFonts w:ascii="Times New Roman" w:eastAsia="Times New Roman" w:hAnsi="Times New Roman" w:cs="Times New Roman"/>
          <w:sz w:val="20"/>
          <w:szCs w:val="20"/>
        </w:rPr>
        <w:t>Mentors will be video-taped and observed, with advanced notice, periodically throughout the school year in their work with their Resident.</w:t>
      </w:r>
    </w:p>
    <w:p w:rsidR="00512429" w:rsidRPr="009D0067" w:rsidRDefault="00512429">
      <w:pPr>
        <w:spacing w:line="276" w:lineRule="auto"/>
        <w:rPr>
          <w:rFonts w:ascii="Times New Roman" w:eastAsia="Times New Roman" w:hAnsi="Times New Roman" w:cs="Times New Roman"/>
          <w:sz w:val="20"/>
          <w:szCs w:val="20"/>
        </w:rPr>
      </w:pPr>
    </w:p>
    <w:p w:rsidR="00512429" w:rsidRPr="009D0067" w:rsidRDefault="003A2C95">
      <w:pPr>
        <w:numPr>
          <w:ilvl w:val="0"/>
          <w:numId w:val="2"/>
        </w:numPr>
        <w:spacing w:line="276" w:lineRule="auto"/>
        <w:ind w:hanging="360"/>
        <w:rPr>
          <w:sz w:val="20"/>
          <w:szCs w:val="20"/>
        </w:rPr>
      </w:pPr>
      <w:r w:rsidRPr="009D0067">
        <w:rPr>
          <w:rFonts w:ascii="Times New Roman" w:eastAsia="Times New Roman" w:hAnsi="Times New Roman" w:cs="Times New Roman"/>
          <w:sz w:val="20"/>
          <w:szCs w:val="20"/>
        </w:rPr>
        <w:t>Mentors will make every reasonable effort to be present at school, limit absences, and model professionalism in term</w:t>
      </w:r>
      <w:r w:rsidRPr="009D0067">
        <w:rPr>
          <w:rFonts w:ascii="Times New Roman" w:eastAsia="Times New Roman" w:hAnsi="Times New Roman" w:cs="Times New Roman"/>
          <w:sz w:val="20"/>
          <w:szCs w:val="20"/>
        </w:rPr>
        <w:t>s of presence on the school site.</w:t>
      </w:r>
    </w:p>
    <w:p w:rsidR="00512429" w:rsidRPr="009D0067" w:rsidRDefault="00512429">
      <w:pPr>
        <w:spacing w:line="276" w:lineRule="auto"/>
        <w:ind w:firstLine="720"/>
        <w:rPr>
          <w:rFonts w:ascii="Times New Roman" w:eastAsia="Times New Roman" w:hAnsi="Times New Roman" w:cs="Times New Roman"/>
          <w:sz w:val="20"/>
          <w:szCs w:val="20"/>
        </w:rPr>
      </w:pPr>
    </w:p>
    <w:p w:rsidR="00512429" w:rsidRPr="009D0067" w:rsidRDefault="003A2C95">
      <w:pPr>
        <w:spacing w:line="276" w:lineRule="auto"/>
        <w:ind w:firstLine="72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512429">
      <w:pPr>
        <w:ind w:left="1440"/>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ABC Teacher Residency Mentor Benefits</w:t>
      </w:r>
    </w:p>
    <w:p w:rsidR="00512429" w:rsidRPr="009D0067" w:rsidRDefault="00512429">
      <w:pPr>
        <w:rPr>
          <w:rFonts w:ascii="Times New Roman" w:eastAsia="Times New Roman" w:hAnsi="Times New Roman" w:cs="Times New Roman"/>
          <w:sz w:val="20"/>
          <w:szCs w:val="20"/>
        </w:rPr>
      </w:pP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 xml:space="preserve">Mentors will receive a $____ stipend over the course of the school year.  </w:t>
      </w: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 xml:space="preserve">Mentors will receive $_____ to spend on their own professional growth goals. </w:t>
      </w: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 xml:space="preserve">Mentors </w:t>
      </w:r>
      <w:r w:rsidRPr="009D0067">
        <w:rPr>
          <w:rFonts w:ascii="Times New Roman" w:eastAsia="Times New Roman" w:hAnsi="Times New Roman" w:cs="Times New Roman"/>
          <w:sz w:val="20"/>
          <w:szCs w:val="20"/>
        </w:rPr>
        <w:t>will be trained as described above.</w:t>
      </w: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Mentors will receive coaching from ABC director to support them as described above.</w:t>
      </w: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Mentors will have a cohort of fellow Mentors with whom to think and discuss teaching, learning and mentoring, including once monthly men</w:t>
      </w:r>
      <w:r w:rsidRPr="009D0067">
        <w:rPr>
          <w:rFonts w:ascii="Times New Roman" w:eastAsia="Times New Roman" w:hAnsi="Times New Roman" w:cs="Times New Roman"/>
          <w:sz w:val="20"/>
          <w:szCs w:val="20"/>
        </w:rPr>
        <w:t>tor buddy meetings.</w:t>
      </w: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Mentors will share the work of planning, grading and teaching with someone else.</w:t>
      </w:r>
    </w:p>
    <w:p w:rsidR="00512429" w:rsidRPr="009D0067" w:rsidRDefault="003A2C95">
      <w:pPr>
        <w:numPr>
          <w:ilvl w:val="0"/>
          <w:numId w:val="12"/>
        </w:numPr>
        <w:spacing w:after="200" w:line="276" w:lineRule="auto"/>
        <w:ind w:hanging="360"/>
        <w:rPr>
          <w:sz w:val="20"/>
          <w:szCs w:val="20"/>
        </w:rPr>
      </w:pPr>
      <w:r w:rsidRPr="009D0067">
        <w:rPr>
          <w:rFonts w:ascii="Times New Roman" w:eastAsia="Times New Roman" w:hAnsi="Times New Roman" w:cs="Times New Roman"/>
          <w:sz w:val="20"/>
          <w:szCs w:val="20"/>
        </w:rPr>
        <w:t>Mentors will have the satisfaction of bringing someone into one of the most extraordinary professions in the world and ensuring that they are the most succ</w:t>
      </w:r>
      <w:r w:rsidRPr="009D0067">
        <w:rPr>
          <w:rFonts w:ascii="Times New Roman" w:eastAsia="Times New Roman" w:hAnsi="Times New Roman" w:cs="Times New Roman"/>
          <w:sz w:val="20"/>
          <w:szCs w:val="20"/>
        </w:rPr>
        <w:t>essful teachers they can be.</w:t>
      </w:r>
    </w:p>
    <w:p w:rsidR="00512429" w:rsidRPr="009D0067" w:rsidRDefault="003A2C95">
      <w:pPr>
        <w:ind w:left="360" w:firstLine="360"/>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3A2C95">
      <w:pPr>
        <w:pStyle w:val="Heading1"/>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Assignment</w:t>
      </w:r>
    </w:p>
    <w:p w:rsidR="00512429" w:rsidRPr="009D0067" w:rsidRDefault="00512429">
      <w:pPr>
        <w:rPr>
          <w:rFonts w:ascii="Times New Roman" w:eastAsia="Times New Roman" w:hAnsi="Times New Roman" w:cs="Times New Roman"/>
          <w:sz w:val="20"/>
          <w:szCs w:val="20"/>
        </w:rPr>
      </w:pPr>
    </w:p>
    <w:p w:rsidR="00512429" w:rsidRPr="009D0067" w:rsidRDefault="003A2C95">
      <w:pPr>
        <w:tabs>
          <w:tab w:val="left" w:pos="225"/>
          <w:tab w:val="right" w:pos="9360"/>
        </w:tabs>
        <w:spacing w:before="29"/>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Assignments are contingent upon a match at your school site and will change each school year.  We will also evaluate your work as a Mentor to determine whether or not you are eligible to continue</w:t>
      </w:r>
      <w:r w:rsidRPr="009D0067">
        <w:rPr>
          <w:rFonts w:ascii="Times New Roman" w:eastAsia="Times New Roman" w:hAnsi="Times New Roman" w:cs="Times New Roman"/>
          <w:sz w:val="20"/>
          <w:szCs w:val="20"/>
        </w:rPr>
        <w:t xml:space="preserve"> working with the Residency Program. This means that while we recognize you as eligible to work as a Mentor, there must be someone for you to mentor.  </w:t>
      </w:r>
    </w:p>
    <w:p w:rsidR="00512429" w:rsidRPr="009D0067" w:rsidRDefault="00512429">
      <w:pPr>
        <w:tabs>
          <w:tab w:val="left" w:pos="225"/>
          <w:tab w:val="right" w:pos="9360"/>
        </w:tabs>
        <w:spacing w:before="29"/>
        <w:rPr>
          <w:rFonts w:ascii="Times New Roman" w:eastAsia="Times New Roman" w:hAnsi="Times New Roman" w:cs="Times New Roman"/>
          <w:sz w:val="20"/>
          <w:szCs w:val="20"/>
        </w:rPr>
      </w:pPr>
    </w:p>
    <w:p w:rsidR="00512429" w:rsidRPr="009D0067" w:rsidRDefault="003A2C95">
      <w:pPr>
        <w:tabs>
          <w:tab w:val="left" w:pos="225"/>
          <w:tab w:val="right" w:pos="9360"/>
        </w:tabs>
        <w:spacing w:before="29"/>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A Mentor may not assign or delegate any mentoring tasks to anyone for any part of his/her duties under </w:t>
      </w:r>
      <w:r w:rsidRPr="009D0067">
        <w:rPr>
          <w:rFonts w:ascii="Times New Roman" w:eastAsia="Times New Roman" w:hAnsi="Times New Roman" w:cs="Times New Roman"/>
          <w:sz w:val="20"/>
          <w:szCs w:val="20"/>
        </w:rPr>
        <w:t>this MOU without prior approval from the Residency Program Manager.</w:t>
      </w:r>
    </w:p>
    <w:p w:rsidR="00512429" w:rsidRPr="009D0067" w:rsidRDefault="003A2C95">
      <w:pPr>
        <w:tabs>
          <w:tab w:val="left" w:pos="225"/>
          <w:tab w:val="right" w:pos="9360"/>
        </w:tabs>
        <w:spacing w:before="29"/>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Assigned tasks and expectations are listed in the first portion of this MOU. </w:t>
      </w:r>
    </w:p>
    <w:p w:rsidR="00512429" w:rsidRPr="009D0067" w:rsidRDefault="00512429">
      <w:pPr>
        <w:jc w:val="both"/>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Payment</w:t>
      </w:r>
    </w:p>
    <w:p w:rsidR="00512429" w:rsidRPr="009D0067" w:rsidRDefault="00512429">
      <w:pPr>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In consideration for the coaching services to be performed by the Residency Mentor:</w:t>
      </w: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ABC Public schools agrees to pay the Residency Mentor at the rate of $______ per year.</w:t>
      </w: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(initials): ___/___</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Terms of Payment</w:t>
      </w:r>
    </w:p>
    <w:p w:rsidR="00512429" w:rsidRPr="009D0067" w:rsidRDefault="00512429">
      <w:pPr>
        <w:rPr>
          <w:rFonts w:ascii="Times New Roman" w:eastAsia="Times New Roman" w:hAnsi="Times New Roman" w:cs="Times New Roman"/>
          <w:sz w:val="20"/>
          <w:szCs w:val="20"/>
        </w:rPr>
      </w:pP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ABC schools shall pay the Residency Mentor. The Residency Mentor will receive the $_____ stipend in bi-weekly payments.</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Term of M</w:t>
      </w:r>
      <w:r w:rsidRPr="009D0067">
        <w:rPr>
          <w:rFonts w:ascii="Times New Roman" w:eastAsia="Times New Roman" w:hAnsi="Times New Roman" w:cs="Times New Roman"/>
          <w:b/>
          <w:sz w:val="20"/>
          <w:szCs w:val="20"/>
        </w:rPr>
        <w:t>OU</w:t>
      </w:r>
    </w:p>
    <w:p w:rsidR="00512429" w:rsidRPr="009D0067" w:rsidRDefault="00512429">
      <w:pPr>
        <w:rPr>
          <w:rFonts w:ascii="Times New Roman" w:eastAsia="Times New Roman" w:hAnsi="Times New Roman" w:cs="Times New Roman"/>
          <w:sz w:val="20"/>
          <w:szCs w:val="20"/>
        </w:rPr>
      </w:pP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This MOU will become effective when signed by both parties and will terminate on _________, unless terminated earlier as provided below.</w:t>
      </w:r>
    </w:p>
    <w:p w:rsidR="00512429" w:rsidRPr="009D0067" w:rsidRDefault="00512429">
      <w:pPr>
        <w:pStyle w:val="Heading1"/>
        <w:spacing w:before="0"/>
        <w:rPr>
          <w:rFonts w:ascii="Times New Roman" w:eastAsia="Times New Roman" w:hAnsi="Times New Roman" w:cs="Times New Roman"/>
          <w:sz w:val="20"/>
          <w:szCs w:val="20"/>
        </w:rPr>
      </w:pPr>
    </w:p>
    <w:p w:rsidR="00512429" w:rsidRPr="009D0067" w:rsidRDefault="003A2C95">
      <w:pPr>
        <w:pStyle w:val="Heading1"/>
        <w:spacing w:before="0"/>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Terminating the MOU</w:t>
      </w:r>
    </w:p>
    <w:p w:rsidR="00512429" w:rsidRPr="009D0067" w:rsidRDefault="003A2C95">
      <w:pPr>
        <w:pBdr>
          <w:bottom w:val="single" w:sz="12" w:space="0" w:color="000000"/>
        </w:pBd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Either party may terminate this MOU without cause effective after sixty (60) days prior writte</w:t>
      </w:r>
      <w:r w:rsidRPr="009D0067">
        <w:rPr>
          <w:rFonts w:ascii="Times New Roman" w:eastAsia="Times New Roman" w:hAnsi="Times New Roman" w:cs="Times New Roman"/>
          <w:sz w:val="20"/>
          <w:szCs w:val="20"/>
        </w:rPr>
        <w:t>n notice.  Either party may terminate this MOU with cause effective immediately.</w:t>
      </w:r>
    </w:p>
    <w:p w:rsidR="00512429" w:rsidRPr="009D0067" w:rsidRDefault="00512429">
      <w:pPr>
        <w:pBdr>
          <w:bottom w:val="single" w:sz="12" w:space="0" w:color="000000"/>
        </w:pBdr>
        <w:tabs>
          <w:tab w:val="left" w:pos="225"/>
          <w:tab w:val="right" w:pos="9360"/>
        </w:tabs>
        <w:rPr>
          <w:rFonts w:ascii="Times New Roman" w:eastAsia="Times New Roman" w:hAnsi="Times New Roman" w:cs="Times New Roman"/>
          <w:sz w:val="20"/>
          <w:szCs w:val="20"/>
        </w:rPr>
      </w:pP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Confidentiality</w:t>
      </w:r>
    </w:p>
    <w:p w:rsidR="00512429" w:rsidRPr="009D0067" w:rsidRDefault="00512429">
      <w:pPr>
        <w:rPr>
          <w:rFonts w:ascii="Times New Roman" w:eastAsia="Times New Roman" w:hAnsi="Times New Roman" w:cs="Times New Roman"/>
          <w:sz w:val="20"/>
          <w:szCs w:val="20"/>
        </w:rPr>
      </w:pPr>
    </w:p>
    <w:p w:rsidR="00512429" w:rsidRPr="009D0067" w:rsidRDefault="003A2C95">
      <w:pP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Residency Mentor will not disclose or use, either during or after the term of this MOU, any confidential information of the participating teacher and/or ABC</w:t>
      </w:r>
      <w:r w:rsidRPr="009D0067">
        <w:rPr>
          <w:rFonts w:ascii="Times New Roman" w:eastAsia="Times New Roman" w:hAnsi="Times New Roman" w:cs="Times New Roman"/>
          <w:sz w:val="20"/>
          <w:szCs w:val="20"/>
        </w:rPr>
        <w:t xml:space="preserve"> without the participating teacher’s prior written permission except to the extent necessary to perform services on participating teacher’s behalf.  Confidential information includes without limitation:</w:t>
      </w:r>
    </w:p>
    <w:p w:rsidR="00512429" w:rsidRPr="009D0067" w:rsidRDefault="003A2C95">
      <w:pPr>
        <w:numPr>
          <w:ilvl w:val="0"/>
          <w:numId w:val="14"/>
        </w:numPr>
        <w:ind w:hanging="360"/>
        <w:rPr>
          <w:sz w:val="20"/>
          <w:szCs w:val="20"/>
        </w:rPr>
      </w:pPr>
      <w:r w:rsidRPr="009D0067">
        <w:rPr>
          <w:rFonts w:ascii="Times New Roman" w:eastAsia="Times New Roman" w:hAnsi="Times New Roman" w:cs="Times New Roman"/>
          <w:sz w:val="20"/>
          <w:szCs w:val="20"/>
        </w:rPr>
        <w:t>Names, identities, information, grades, or any other information whatsoever, directly or indirectly, related to any pupil in attendance at any of ABC sites, or any family information associated with any pupil in attendance at any of our school sites.</w:t>
      </w:r>
    </w:p>
    <w:p w:rsidR="00512429" w:rsidRPr="009D0067" w:rsidRDefault="003A2C95">
      <w:pPr>
        <w:numPr>
          <w:ilvl w:val="0"/>
          <w:numId w:val="14"/>
        </w:numPr>
        <w:ind w:hanging="360"/>
        <w:rPr>
          <w:sz w:val="20"/>
          <w:szCs w:val="20"/>
        </w:rPr>
      </w:pPr>
      <w:r w:rsidRPr="009D0067">
        <w:rPr>
          <w:rFonts w:ascii="Times New Roman" w:eastAsia="Times New Roman" w:hAnsi="Times New Roman" w:cs="Times New Roman"/>
          <w:sz w:val="20"/>
          <w:szCs w:val="20"/>
        </w:rPr>
        <w:t>Names</w:t>
      </w:r>
      <w:r w:rsidRPr="009D0067">
        <w:rPr>
          <w:rFonts w:ascii="Times New Roman" w:eastAsia="Times New Roman" w:hAnsi="Times New Roman" w:cs="Times New Roman"/>
          <w:sz w:val="20"/>
          <w:szCs w:val="20"/>
        </w:rPr>
        <w:t>, identities, information, grades, or any other information whatsoever, directly or indirectly, related to any teacher, principal or staff member employed at any of ABC sites, or any family information associated with any teacher, principal or staff member</w:t>
      </w:r>
      <w:r w:rsidRPr="009D0067">
        <w:rPr>
          <w:rFonts w:ascii="Times New Roman" w:eastAsia="Times New Roman" w:hAnsi="Times New Roman" w:cs="Times New Roman"/>
          <w:sz w:val="20"/>
          <w:szCs w:val="20"/>
        </w:rPr>
        <w:t xml:space="preserve"> of any of our school sites.</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Implementing the Memorandum of Understanding</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This Memorandum of Understanding expresses our agreement on and common understanding of the goals of the ABC Mentor as described by, but not limited to, the above items. This MOU w</w:t>
      </w:r>
      <w:r w:rsidRPr="009D0067">
        <w:rPr>
          <w:rFonts w:ascii="Times New Roman" w:eastAsia="Times New Roman" w:hAnsi="Times New Roman" w:cs="Times New Roman"/>
          <w:sz w:val="20"/>
          <w:szCs w:val="20"/>
        </w:rPr>
        <w:t xml:space="preserve">ill become effective when signed by all parties below, and will remain effective through the XYZ school year. </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 xml:space="preserve">Commitment to Teaching Position &amp; School </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Once the Mentor has met a Resident and agreed to mentor him or her, the Mentor is also agreeing to st</w:t>
      </w:r>
      <w:r w:rsidRPr="009D0067">
        <w:rPr>
          <w:rFonts w:ascii="Times New Roman" w:eastAsia="Times New Roman" w:hAnsi="Times New Roman" w:cs="Times New Roman"/>
          <w:sz w:val="20"/>
          <w:szCs w:val="20"/>
        </w:rPr>
        <w:t>ay in the same teaching position for that school year.  It is imperative that the Mentor stay at the same school and in the same position because the Resident is anticipating this consistency.  If a Mentor were to leave a school or position, the Resident m</w:t>
      </w:r>
      <w:r w:rsidRPr="009D0067">
        <w:rPr>
          <w:rFonts w:ascii="Times New Roman" w:eastAsia="Times New Roman" w:hAnsi="Times New Roman" w:cs="Times New Roman"/>
          <w:sz w:val="20"/>
          <w:szCs w:val="20"/>
        </w:rPr>
        <w:t xml:space="preserve">ay end up without a placement.  Please </w:t>
      </w:r>
      <w:r w:rsidRPr="009D0067">
        <w:rPr>
          <w:rFonts w:ascii="Times New Roman" w:eastAsia="Times New Roman" w:hAnsi="Times New Roman" w:cs="Times New Roman"/>
          <w:b/>
          <w:sz w:val="20"/>
          <w:szCs w:val="20"/>
        </w:rPr>
        <w:t>initial</w:t>
      </w:r>
      <w:r w:rsidRPr="009D0067">
        <w:rPr>
          <w:rFonts w:ascii="Times New Roman" w:eastAsia="Times New Roman" w:hAnsi="Times New Roman" w:cs="Times New Roman"/>
          <w:sz w:val="20"/>
          <w:szCs w:val="20"/>
        </w:rPr>
        <w:t xml:space="preserve"> (_____/______) that as a Mentor you understand the importance of this commitment. </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left" w:pos="225"/>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b/>
          <w:sz w:val="20"/>
          <w:szCs w:val="20"/>
        </w:rPr>
        <w:t>Signatures</w:t>
      </w:r>
    </w:p>
    <w:p w:rsidR="00512429" w:rsidRPr="009D0067" w:rsidRDefault="00512429">
      <w:pPr>
        <w:tabs>
          <w:tab w:val="left" w:pos="225"/>
          <w:tab w:val="right" w:pos="9360"/>
        </w:tabs>
        <w:rPr>
          <w:rFonts w:ascii="Times New Roman" w:eastAsia="Times New Roman" w:hAnsi="Times New Roman" w:cs="Times New Roman"/>
          <w:sz w:val="20"/>
          <w:szCs w:val="20"/>
        </w:rPr>
      </w:pP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Residency Mentor ___________________________________________________________ </w:t>
      </w: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                                                                  print</w:t>
      </w:r>
    </w:p>
    <w:p w:rsidR="00512429" w:rsidRPr="009D0067" w:rsidRDefault="00512429">
      <w:pPr>
        <w:tabs>
          <w:tab w:val="right" w:pos="9360"/>
        </w:tabs>
        <w:rPr>
          <w:rFonts w:ascii="Times New Roman" w:eastAsia="Times New Roman" w:hAnsi="Times New Roman" w:cs="Times New Roman"/>
          <w:sz w:val="20"/>
          <w:szCs w:val="20"/>
        </w:rPr>
      </w:pP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Residency Mentor___________________________________________ Date _____________</w:t>
      </w: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                                                                signature </w:t>
      </w: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 xml:space="preserve">         </w:t>
      </w: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Program Director  _</w:t>
      </w:r>
      <w:r w:rsidRPr="009D0067">
        <w:rPr>
          <w:rFonts w:ascii="Times New Roman" w:eastAsia="Times New Roman" w:hAnsi="Times New Roman" w:cs="Times New Roman"/>
          <w:sz w:val="20"/>
          <w:szCs w:val="20"/>
        </w:rPr>
        <w:t xml:space="preserve">______________________________________________ </w:t>
      </w:r>
    </w:p>
    <w:p w:rsidR="00512429" w:rsidRPr="009D0067" w:rsidRDefault="003A2C95">
      <w:pPr>
        <w:tabs>
          <w:tab w:val="right" w:pos="9360"/>
        </w:tabs>
        <w:jc w:val="cente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print</w:t>
      </w:r>
    </w:p>
    <w:p w:rsidR="00512429" w:rsidRPr="009D0067" w:rsidRDefault="00512429">
      <w:pPr>
        <w:tabs>
          <w:tab w:val="right" w:pos="9360"/>
        </w:tabs>
        <w:rPr>
          <w:rFonts w:ascii="Times New Roman" w:eastAsia="Times New Roman" w:hAnsi="Times New Roman" w:cs="Times New Roman"/>
          <w:sz w:val="20"/>
          <w:szCs w:val="20"/>
        </w:rPr>
      </w:pPr>
    </w:p>
    <w:p w:rsidR="00512429" w:rsidRPr="009D0067" w:rsidRDefault="003A2C95">
      <w:pPr>
        <w:tabs>
          <w:tab w:val="right" w:pos="9360"/>
        </w:tabs>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Program Director  ________________________________ Date ___________</w:t>
      </w:r>
    </w:p>
    <w:p w:rsidR="00512429" w:rsidRPr="009D0067" w:rsidRDefault="003A2C95">
      <w:pPr>
        <w:tabs>
          <w:tab w:val="right" w:pos="9360"/>
        </w:tabs>
        <w:jc w:val="center"/>
        <w:rPr>
          <w:rFonts w:ascii="Times New Roman" w:eastAsia="Times New Roman" w:hAnsi="Times New Roman" w:cs="Times New Roman"/>
          <w:sz w:val="20"/>
          <w:szCs w:val="20"/>
        </w:rPr>
      </w:pPr>
      <w:r w:rsidRPr="009D0067">
        <w:rPr>
          <w:rFonts w:ascii="Times New Roman" w:eastAsia="Times New Roman" w:hAnsi="Times New Roman" w:cs="Times New Roman"/>
          <w:sz w:val="20"/>
          <w:szCs w:val="20"/>
        </w:rPr>
        <w:t>signature</w:t>
      </w:r>
    </w:p>
    <w:p w:rsidR="00512429" w:rsidRPr="009D0067" w:rsidRDefault="00512429">
      <w:pPr>
        <w:tabs>
          <w:tab w:val="right" w:pos="9360"/>
        </w:tabs>
        <w:rPr>
          <w:rFonts w:ascii="Times New Roman" w:eastAsia="Times New Roman" w:hAnsi="Times New Roman" w:cs="Times New Roman"/>
          <w:sz w:val="20"/>
          <w:szCs w:val="20"/>
        </w:rPr>
      </w:pPr>
    </w:p>
    <w:p w:rsidR="00512429" w:rsidRPr="009D0067" w:rsidRDefault="00512429">
      <w:pPr>
        <w:jc w:val="center"/>
        <w:rPr>
          <w:rFonts w:ascii="Times New Roman" w:eastAsia="Times New Roman" w:hAnsi="Times New Roman" w:cs="Times New Roman"/>
          <w:sz w:val="22"/>
          <w:szCs w:val="22"/>
        </w:rPr>
      </w:pPr>
    </w:p>
    <w:p w:rsidR="00512429" w:rsidRPr="009D0067" w:rsidRDefault="003A2C95">
      <w:r w:rsidRPr="009D0067">
        <w:br w:type="page"/>
      </w:r>
    </w:p>
    <w:p w:rsidR="00512429" w:rsidRPr="009D0067" w:rsidRDefault="003A2C95">
      <w:pPr>
        <w:jc w:val="center"/>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u w:val="single"/>
        </w:rPr>
        <w:t>Exhibit D</w:t>
      </w:r>
    </w:p>
    <w:p w:rsidR="00512429" w:rsidRPr="009D0067" w:rsidRDefault="00512429">
      <w:pPr>
        <w:jc w:val="center"/>
        <w:rPr>
          <w:rFonts w:ascii="Times New Roman" w:eastAsia="Times New Roman" w:hAnsi="Times New Roman" w:cs="Times New Roman"/>
          <w:sz w:val="22"/>
          <w:szCs w:val="22"/>
        </w:rPr>
      </w:pPr>
    </w:p>
    <w:p w:rsidR="00512429" w:rsidRPr="009D0067" w:rsidRDefault="00512429">
      <w:pPr>
        <w:jc w:val="center"/>
        <w:rPr>
          <w:rFonts w:ascii="Times New Roman" w:eastAsia="Times New Roman" w:hAnsi="Times New Roman" w:cs="Times New Roman"/>
          <w:u w:val="single"/>
        </w:rPr>
      </w:pPr>
    </w:p>
    <w:p w:rsidR="00512429" w:rsidRPr="009D0067" w:rsidRDefault="003A2C95">
      <w:pPr>
        <w:jc w:val="center"/>
        <w:rPr>
          <w:rFonts w:ascii="Times New Roman" w:eastAsia="Times New Roman" w:hAnsi="Times New Roman" w:cs="Times New Roman"/>
          <w:u w:val="single"/>
        </w:rPr>
      </w:pPr>
      <w:r w:rsidRPr="009D0067">
        <w:rPr>
          <w:rFonts w:ascii="Times New Roman" w:eastAsia="Times New Roman" w:hAnsi="Times New Roman" w:cs="Times New Roman"/>
          <w:u w:val="single"/>
        </w:rPr>
        <w:t>Partner Expectations</w:t>
      </w:r>
    </w:p>
    <w:p w:rsidR="00512429" w:rsidRPr="009D0067" w:rsidRDefault="00512429">
      <w:pPr>
        <w:jc w:val="center"/>
        <w:rPr>
          <w:rFonts w:ascii="Times New Roman" w:eastAsia="Times New Roman" w:hAnsi="Times New Roman" w:cs="Times New Roman"/>
        </w:rPr>
      </w:pPr>
    </w:p>
    <w:p w:rsidR="00512429" w:rsidRPr="009D0067" w:rsidRDefault="00512429">
      <w:pPr>
        <w:pBdr>
          <w:top w:val="nil"/>
          <w:left w:val="nil"/>
          <w:bottom w:val="nil"/>
          <w:right w:val="nil"/>
          <w:between w:val="nil"/>
        </w:pBdr>
        <w:rPr>
          <w:rFonts w:ascii="Times New Roman" w:eastAsia="Times New Roman" w:hAnsi="Times New Roman" w:cs="Times New Roman"/>
        </w:rPr>
      </w:pPr>
    </w:p>
    <w:p w:rsidR="00512429" w:rsidRPr="009D0067" w:rsidRDefault="003A2C95">
      <w:pPr>
        <w:pBdr>
          <w:top w:val="nil"/>
          <w:left w:val="nil"/>
          <w:bottom w:val="nil"/>
          <w:right w:val="nil"/>
          <w:between w:val="nil"/>
        </w:pBdr>
        <w:rPr>
          <w:rFonts w:ascii="Times New Roman" w:eastAsia="Times New Roman" w:hAnsi="Times New Roman" w:cs="Times New Roman"/>
        </w:rPr>
      </w:pPr>
      <w:r w:rsidRPr="009D0067">
        <w:rPr>
          <w:rFonts w:ascii="Times New Roman" w:eastAsia="Times New Roman" w:hAnsi="Times New Roman" w:cs="Times New Roman"/>
        </w:rPr>
        <w:t xml:space="preserve">The following represent Alder GSE’s programmatic expectations of all Partners: </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serves a population of students from traditionally underserved communities.</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is willing to engage in conversations about what makes a great teacher and to collect and provide data on metrics such as retention, effectiveness and demographics.</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Partner’s board, union, parents and leaders are supportive of the partnership.</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engages in collaborative conversations to establish a shared understanding of effective teaching.</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 xml:space="preserve">Partner commits to appointing one full FTE who meets the criteria for </w:t>
      </w:r>
      <w:r w:rsidRPr="009D0067">
        <w:rPr>
          <w:rFonts w:ascii="Times New Roman" w:eastAsia="Times New Roman" w:hAnsi="Times New Roman" w:cs="Times New Roman"/>
        </w:rPr>
        <w:t xml:space="preserve">Director role (cost to be shared by Partner and Alder GSE and once students are paying tuition as specified in </w:t>
      </w:r>
      <w:r w:rsidRPr="009D0067">
        <w:rPr>
          <w:rFonts w:ascii="Times New Roman" w:eastAsia="Times New Roman" w:hAnsi="Times New Roman" w:cs="Times New Roman"/>
          <w:u w:val="single"/>
        </w:rPr>
        <w:t>Exhibit A</w:t>
      </w:r>
      <w:r w:rsidRPr="009D0067">
        <w:rPr>
          <w:rFonts w:ascii="Times New Roman" w:eastAsia="Times New Roman" w:hAnsi="Times New Roman" w:cs="Times New Roman"/>
        </w:rPr>
        <w:t>) and Partner commits to supporting Mentors with stipends.</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 xml:space="preserve">Partner supports the professional development of the Partner Director. </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w:t>
      </w:r>
      <w:r w:rsidRPr="009D0067">
        <w:rPr>
          <w:rFonts w:ascii="Times New Roman" w:eastAsia="Times New Roman" w:hAnsi="Times New Roman" w:cs="Times New Roman"/>
        </w:rPr>
        <w:t>er recognizes that Residents are students and will seek to invest in the development of the Residents as lifelong educators</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is ready, willing and able to organize meetings with the appropriate range of interested parties; to ensure open lines of co</w:t>
      </w:r>
      <w:r w:rsidRPr="009D0067">
        <w:rPr>
          <w:rFonts w:ascii="Times New Roman" w:eastAsia="Times New Roman" w:hAnsi="Times New Roman" w:cs="Times New Roman"/>
        </w:rPr>
        <w:t>mmunication throughout the partnership; and to support the cadre of individuals committing to this work.</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is ready, willing and able to release Mentors once/month and during take over weeks</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is ready, willing and able to participate in recruiting and selection as set out in this agreement.</w:t>
      </w:r>
    </w:p>
    <w:p w:rsidR="00512429" w:rsidRPr="009D0067" w:rsidRDefault="003A2C95">
      <w:pPr>
        <w:numPr>
          <w:ilvl w:val="0"/>
          <w:numId w:val="3"/>
        </w:numPr>
        <w:pBdr>
          <w:top w:val="nil"/>
          <w:left w:val="nil"/>
          <w:bottom w:val="nil"/>
          <w:right w:val="nil"/>
          <w:between w:val="nil"/>
        </w:pBdr>
        <w:ind w:hanging="360"/>
      </w:pPr>
      <w:r w:rsidRPr="009D0067">
        <w:rPr>
          <w:rFonts w:ascii="Times New Roman" w:eastAsia="Times New Roman" w:hAnsi="Times New Roman" w:cs="Times New Roman"/>
        </w:rPr>
        <w:t>Partner expects its Residents to be committed to the Program and not have more than 10 absences in the classroom for any reason; In the event a Resi</w:t>
      </w:r>
      <w:r w:rsidRPr="009D0067">
        <w:rPr>
          <w:rFonts w:ascii="Times New Roman" w:eastAsia="Times New Roman" w:hAnsi="Times New Roman" w:cs="Times New Roman"/>
        </w:rPr>
        <w:t>dent has ten or more absences, Partner and Alder GSE shall work together to address the issue with the Resident.</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demonstrates commitment to collaborative evidence-based practices and continuous program improvement.</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has partnerships with app</w:t>
      </w:r>
      <w:r w:rsidRPr="009D0067">
        <w:rPr>
          <w:rFonts w:ascii="Times New Roman" w:eastAsia="Times New Roman" w:hAnsi="Times New Roman" w:cs="Times New Roman"/>
        </w:rPr>
        <w:t>ropriate other educational, social, and community entities that support teaching and learning.</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places students with disabilities in the Least Restrictive Environment (LRE).</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will ensure education specialist candidates have opportunity to interact with different age groups in both general and special education settings reflecting the continuum of placement options in a way that meets the requirement of their academic pr</w:t>
      </w:r>
      <w:r w:rsidRPr="009D0067">
        <w:rPr>
          <w:rFonts w:ascii="Times New Roman" w:eastAsia="Times New Roman" w:hAnsi="Times New Roman" w:cs="Times New Roman"/>
        </w:rPr>
        <w:t>ogram.</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places students, where applicable in an environment that will provide support for dual language learners with disabilities.</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provides robust programs and support for English learners.</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reflects to the extent possible socioecono</w:t>
      </w:r>
      <w:r w:rsidRPr="009D0067">
        <w:rPr>
          <w:rFonts w:ascii="Times New Roman" w:eastAsia="Times New Roman" w:hAnsi="Times New Roman" w:cs="Times New Roman"/>
        </w:rPr>
        <w:t>mic and cultural diversity.</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 xml:space="preserve">Partner permits video capture for candidate reflection and TPA completion. </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 xml:space="preserve">Partner ensures that school sites hosting Residents have a fully qualified site administrator. </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Partner is committed to equal employment opportunity and</w:t>
      </w:r>
      <w:r w:rsidRPr="009D0067">
        <w:rPr>
          <w:rFonts w:ascii="Times New Roman" w:eastAsia="Times New Roman" w:hAnsi="Times New Roman" w:cs="Times New Roman"/>
        </w:rPr>
        <w:t xml:space="preserve"> non-discrimination in employment, and all other programs and services,  on the basis of any status protected by applicable federal, state and local laws, including race, sex, national origin, religion, age, disability, gender identity and sexual orientati</w:t>
      </w:r>
      <w:r w:rsidRPr="009D0067">
        <w:rPr>
          <w:rFonts w:ascii="Times New Roman" w:eastAsia="Times New Roman" w:hAnsi="Times New Roman" w:cs="Times New Roman"/>
        </w:rPr>
        <w:t xml:space="preserve">on. </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 xml:space="preserve">Partner has established procedures for promptly investigating and remedying harassment based upon protected characteristics. </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The Partner’s policies  and procedures for sexual assault and sexual harassment meet or exceed the requirements of Title IX.</w:t>
      </w:r>
    </w:p>
    <w:p w:rsidR="00512429" w:rsidRPr="009D0067" w:rsidRDefault="003A2C95">
      <w:pPr>
        <w:numPr>
          <w:ilvl w:val="0"/>
          <w:numId w:val="3"/>
        </w:numPr>
        <w:pBdr>
          <w:top w:val="nil"/>
          <w:left w:val="nil"/>
          <w:bottom w:val="nil"/>
          <w:right w:val="nil"/>
          <w:between w:val="nil"/>
        </w:pBdr>
        <w:ind w:hanging="360"/>
        <w:rPr>
          <w:rFonts w:ascii="Times New Roman" w:eastAsia="Times New Roman" w:hAnsi="Times New Roman" w:cs="Times New Roman"/>
        </w:rPr>
      </w:pPr>
      <w:r w:rsidRPr="009D0067">
        <w:rPr>
          <w:rFonts w:ascii="Times New Roman" w:eastAsia="Times New Roman" w:hAnsi="Times New Roman" w:cs="Times New Roman"/>
        </w:rPr>
        <w:t xml:space="preserve">Partner is committed to diversity and inclusion in its programs and services. </w:t>
      </w:r>
    </w:p>
    <w:p w:rsidR="00512429" w:rsidRPr="009D0067" w:rsidRDefault="00512429">
      <w:pPr>
        <w:pBdr>
          <w:top w:val="nil"/>
          <w:left w:val="nil"/>
          <w:bottom w:val="nil"/>
          <w:right w:val="nil"/>
          <w:between w:val="nil"/>
        </w:pBdr>
        <w:ind w:left="720"/>
        <w:rPr>
          <w:rFonts w:ascii="Times New Roman" w:eastAsia="Times New Roman" w:hAnsi="Times New Roman" w:cs="Times New Roman"/>
        </w:rPr>
      </w:pPr>
    </w:p>
    <w:p w:rsidR="00512429" w:rsidRPr="009D0067" w:rsidRDefault="00512429">
      <w:pPr>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rPr>
      </w:pPr>
      <w:r w:rsidRPr="009D0067">
        <w:rPr>
          <w:rFonts w:ascii="Times New Roman" w:eastAsia="Times New Roman" w:hAnsi="Times New Roman" w:cs="Times New Roman"/>
        </w:rPr>
        <w:t xml:space="preserve">Alder GSE has the following additional organizational expectations for Partners –both public districts and public charter management organizations: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actively engages and elevates teacher voices.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ensures that selection of K-12 students is transparent.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abides by fair and transparent teacher qualification requirements, student enrollment and exit policies.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advocates for </w:t>
      </w:r>
      <w:r w:rsidRPr="009D0067">
        <w:rPr>
          <w:rFonts w:ascii="Times New Roman" w:eastAsia="Times New Roman" w:hAnsi="Times New Roman" w:cs="Times New Roman"/>
        </w:rPr>
        <w:t xml:space="preserve">equitable funding across all local public charter and local public district schools.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encourages transparency of funding sources.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Partners contributes to a network of schools established by the publicly elected board that grants charters and overs</w:t>
      </w:r>
      <w:r w:rsidRPr="009D0067">
        <w:rPr>
          <w:rFonts w:ascii="Times New Roman" w:eastAsia="Times New Roman" w:hAnsi="Times New Roman" w:cs="Times New Roman"/>
        </w:rPr>
        <w:t xml:space="preserve">ees the public schools so that the public school network serves all students and all families.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promotes accountability to the publicly elected board and to the commitments made to the students and families. </w:t>
      </w:r>
    </w:p>
    <w:p w:rsidR="00512429" w:rsidRPr="009D0067" w:rsidRDefault="003A2C95">
      <w:pPr>
        <w:widowControl/>
        <w:numPr>
          <w:ilvl w:val="0"/>
          <w:numId w:val="1"/>
        </w:numPr>
        <w:ind w:left="720" w:hanging="360"/>
        <w:rPr>
          <w:rFonts w:ascii="Times New Roman" w:eastAsia="Times New Roman" w:hAnsi="Times New Roman" w:cs="Times New Roman"/>
        </w:rPr>
      </w:pPr>
      <w:r w:rsidRPr="009D0067">
        <w:rPr>
          <w:rFonts w:ascii="Times New Roman" w:eastAsia="Times New Roman" w:hAnsi="Times New Roman" w:cs="Times New Roman"/>
        </w:rPr>
        <w:t xml:space="preserve">Partner understands the important role </w:t>
      </w:r>
      <w:r w:rsidRPr="009D0067">
        <w:rPr>
          <w:rFonts w:ascii="Times New Roman" w:eastAsia="Times New Roman" w:hAnsi="Times New Roman" w:cs="Times New Roman"/>
        </w:rPr>
        <w:t xml:space="preserve">that organized labor and unions have played in our country’s history. </w:t>
      </w:r>
    </w:p>
    <w:p w:rsidR="00512429" w:rsidRPr="009D0067" w:rsidRDefault="00512429">
      <w:pPr>
        <w:ind w:left="720" w:hanging="360"/>
        <w:rPr>
          <w:rFonts w:ascii="Times New Roman" w:eastAsia="Times New Roman" w:hAnsi="Times New Roman" w:cs="Times New Roman"/>
        </w:rPr>
      </w:pPr>
    </w:p>
    <w:p w:rsidR="00512429" w:rsidRPr="009D0067" w:rsidRDefault="003A2C95">
      <w:r w:rsidRPr="009D0067">
        <w:br w:type="page"/>
      </w:r>
    </w:p>
    <w:p w:rsidR="00512429" w:rsidRPr="009D0067" w:rsidRDefault="00512429">
      <w:pPr>
        <w:jc w:val="center"/>
        <w:rPr>
          <w:rFonts w:ascii="Times New Roman" w:eastAsia="Times New Roman" w:hAnsi="Times New Roman" w:cs="Times New Roman"/>
          <w:sz w:val="22"/>
          <w:szCs w:val="22"/>
        </w:rPr>
      </w:pPr>
    </w:p>
    <w:p w:rsidR="00512429" w:rsidRPr="009D0067" w:rsidRDefault="003A2C95">
      <w:pPr>
        <w:jc w:val="center"/>
        <w:rPr>
          <w:rFonts w:ascii="Times New Roman" w:eastAsia="Times New Roman" w:hAnsi="Times New Roman" w:cs="Times New Roman"/>
          <w:u w:val="single"/>
        </w:rPr>
      </w:pPr>
      <w:r w:rsidRPr="009D0067">
        <w:rPr>
          <w:rFonts w:ascii="Times New Roman" w:eastAsia="Times New Roman" w:hAnsi="Times New Roman" w:cs="Times New Roman"/>
          <w:b/>
          <w:u w:val="single"/>
        </w:rPr>
        <w:t>Exhibit E</w:t>
      </w:r>
    </w:p>
    <w:p w:rsidR="00512429" w:rsidRPr="009D0067" w:rsidRDefault="00512429">
      <w:pPr>
        <w:jc w:val="center"/>
        <w:rPr>
          <w:rFonts w:ascii="Times New Roman" w:eastAsia="Times New Roman" w:hAnsi="Times New Roman" w:cs="Times New Roman"/>
        </w:rPr>
      </w:pPr>
    </w:p>
    <w:p w:rsidR="00512429" w:rsidRPr="009D0067" w:rsidRDefault="003A2C95">
      <w:pPr>
        <w:jc w:val="center"/>
        <w:rPr>
          <w:rFonts w:ascii="Times New Roman" w:eastAsia="Times New Roman" w:hAnsi="Times New Roman" w:cs="Times New Roman"/>
          <w:sz w:val="22"/>
          <w:szCs w:val="22"/>
          <w:u w:val="single"/>
        </w:rPr>
      </w:pPr>
      <w:r w:rsidRPr="009D0067">
        <w:rPr>
          <w:rFonts w:ascii="Times New Roman" w:eastAsia="Times New Roman" w:hAnsi="Times New Roman" w:cs="Times New Roman"/>
          <w:sz w:val="22"/>
          <w:szCs w:val="22"/>
          <w:u w:val="single"/>
        </w:rPr>
        <w:t>Resident Application Criteria</w:t>
      </w:r>
    </w:p>
    <w:p w:rsidR="00512429" w:rsidRPr="009D0067" w:rsidRDefault="00512429">
      <w:pPr>
        <w:jc w:val="center"/>
        <w:rPr>
          <w:rFonts w:ascii="Times New Roman" w:eastAsia="Times New Roman" w:hAnsi="Times New Roman" w:cs="Times New Roman"/>
        </w:rPr>
      </w:pPr>
    </w:p>
    <w:p w:rsidR="00512429" w:rsidRPr="009D0067" w:rsidRDefault="003A2C95">
      <w:p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To be eligible to apply to the Teacher Residency at Alder GSE, applicants must:</w:t>
      </w:r>
    </w:p>
    <w:p w:rsidR="00512429" w:rsidRPr="009D0067" w:rsidRDefault="003A2C95">
      <w:pPr>
        <w:numPr>
          <w:ilvl w:val="0"/>
          <w:numId w:val="6"/>
        </w:numPr>
        <w:spacing w:line="276" w:lineRule="auto"/>
        <w:ind w:hanging="360"/>
        <w:rPr>
          <w:sz w:val="22"/>
          <w:szCs w:val="22"/>
        </w:rPr>
      </w:pPr>
      <w:r w:rsidRPr="009D0067">
        <w:rPr>
          <w:rFonts w:ascii="Times New Roman" w:eastAsia="Times New Roman" w:hAnsi="Times New Roman" w:cs="Times New Roman"/>
          <w:sz w:val="22"/>
          <w:szCs w:val="22"/>
        </w:rPr>
        <w:t xml:space="preserve">Complete a bachelor's degree from an accredited domestic institution </w:t>
      </w:r>
    </w:p>
    <w:p w:rsidR="00512429" w:rsidRPr="009D0067" w:rsidRDefault="003A2C95">
      <w:pPr>
        <w:numPr>
          <w:ilvl w:val="0"/>
          <w:numId w:val="6"/>
        </w:numPr>
        <w:spacing w:line="276" w:lineRule="auto"/>
        <w:ind w:hanging="360"/>
        <w:rPr>
          <w:sz w:val="22"/>
          <w:szCs w:val="22"/>
        </w:rPr>
      </w:pPr>
      <w:r w:rsidRPr="009D0067">
        <w:rPr>
          <w:rFonts w:ascii="Times New Roman" w:eastAsia="Times New Roman" w:hAnsi="Times New Roman" w:cs="Times New Roman"/>
          <w:sz w:val="22"/>
          <w:szCs w:val="22"/>
        </w:rPr>
        <w:t>Have maintained a GPA of 3.0 or higher on the last 60 semester of 90 quarter units earned</w:t>
      </w:r>
      <w:r w:rsidRPr="009D0067">
        <w:rPr>
          <w:rFonts w:ascii="Times New Roman" w:eastAsia="Times New Roman" w:hAnsi="Times New Roman" w:cs="Times New Roman"/>
          <w:sz w:val="22"/>
          <w:szCs w:val="22"/>
          <w:vertAlign w:val="superscript"/>
        </w:rPr>
        <w:footnoteReference w:id="1"/>
      </w:r>
    </w:p>
    <w:p w:rsidR="00512429" w:rsidRPr="009D0067" w:rsidRDefault="003A2C95">
      <w:pPr>
        <w:numPr>
          <w:ilvl w:val="0"/>
          <w:numId w:val="6"/>
        </w:numPr>
        <w:spacing w:after="280" w:line="276" w:lineRule="auto"/>
        <w:ind w:hanging="360"/>
        <w:rPr>
          <w:sz w:val="22"/>
          <w:szCs w:val="22"/>
        </w:rPr>
      </w:pPr>
      <w:r w:rsidRPr="009D0067">
        <w:rPr>
          <w:rFonts w:ascii="Times New Roman" w:eastAsia="Times New Roman" w:hAnsi="Times New Roman" w:cs="Times New Roman"/>
          <w:sz w:val="22"/>
          <w:szCs w:val="22"/>
        </w:rPr>
        <w:t>Be eligible to work in the U.S. for purposes of teacher credentialing</w:t>
      </w:r>
    </w:p>
    <w:p w:rsidR="00512429" w:rsidRPr="009D0067" w:rsidRDefault="003A2C95">
      <w:p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To be selected for the Te</w:t>
      </w:r>
      <w:r w:rsidRPr="009D0067">
        <w:rPr>
          <w:rFonts w:ascii="Times New Roman" w:eastAsia="Times New Roman" w:hAnsi="Times New Roman" w:cs="Times New Roman"/>
          <w:sz w:val="22"/>
          <w:szCs w:val="22"/>
        </w:rPr>
        <w:t xml:space="preserve">acher Residency at Alder GSE, an applicant must demonstrate the Alder GSE Competencies listed below. </w:t>
      </w:r>
    </w:p>
    <w:p w:rsidR="00512429" w:rsidRPr="009D0067" w:rsidRDefault="003A2C95">
      <w:pPr>
        <w:numPr>
          <w:ilvl w:val="0"/>
          <w:numId w:val="10"/>
        </w:num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Academic Achievement &amp; Performance:</w:t>
      </w:r>
      <w:r w:rsidRPr="009D0067">
        <w:rPr>
          <w:rFonts w:ascii="Times New Roman" w:eastAsia="Times New Roman" w:hAnsi="Times New Roman" w:cs="Times New Roman"/>
          <w:sz w:val="22"/>
          <w:szCs w:val="22"/>
        </w:rPr>
        <w:t xml:space="preserve"> Demonstrates a commitment to excellence and exhibits a history of excellence in education.</w:t>
      </w:r>
    </w:p>
    <w:p w:rsidR="00512429" w:rsidRPr="009D0067" w:rsidRDefault="003A2C95">
      <w:pPr>
        <w:numPr>
          <w:ilvl w:val="0"/>
          <w:numId w:val="10"/>
        </w:num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Communication Skills:</w:t>
      </w:r>
      <w:r w:rsidRPr="009D0067">
        <w:rPr>
          <w:rFonts w:ascii="Times New Roman" w:eastAsia="Times New Roman" w:hAnsi="Times New Roman" w:cs="Times New Roman"/>
          <w:sz w:val="22"/>
          <w:szCs w:val="22"/>
        </w:rPr>
        <w:t xml:space="preserve"> Demonstrates the capacity to communicate and write clearly. </w:t>
      </w:r>
    </w:p>
    <w:p w:rsidR="00512429" w:rsidRPr="009D0067" w:rsidRDefault="003A2C95">
      <w:pPr>
        <w:numPr>
          <w:ilvl w:val="0"/>
          <w:numId w:val="10"/>
        </w:num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 xml:space="preserve">Commitment to Career in Teaching in Underserved Schools: </w:t>
      </w:r>
      <w:r w:rsidRPr="009D0067">
        <w:rPr>
          <w:rFonts w:ascii="Times New Roman" w:eastAsia="Times New Roman" w:hAnsi="Times New Roman" w:cs="Times New Roman"/>
          <w:sz w:val="22"/>
          <w:szCs w:val="22"/>
        </w:rPr>
        <w:t>Believes that learning to teach is a lifelong endeavor worth of the pursuit. Embodies our commitment that every student has access to gre</w:t>
      </w:r>
      <w:r w:rsidRPr="009D0067">
        <w:rPr>
          <w:rFonts w:ascii="Times New Roman" w:eastAsia="Times New Roman" w:hAnsi="Times New Roman" w:cs="Times New Roman"/>
          <w:sz w:val="22"/>
          <w:szCs w:val="22"/>
        </w:rPr>
        <w:t xml:space="preserve">at teachers and equitable education. </w:t>
      </w:r>
    </w:p>
    <w:p w:rsidR="00512429" w:rsidRPr="009D0067" w:rsidRDefault="003A2C95">
      <w:pPr>
        <w:numPr>
          <w:ilvl w:val="0"/>
          <w:numId w:val="10"/>
        </w:num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Commitment to Inclusive Community:</w:t>
      </w:r>
      <w:r w:rsidRPr="009D0067">
        <w:rPr>
          <w:rFonts w:ascii="Times New Roman" w:eastAsia="Times New Roman" w:hAnsi="Times New Roman" w:cs="Times New Roman"/>
          <w:sz w:val="22"/>
          <w:szCs w:val="22"/>
        </w:rPr>
        <w:t xml:space="preserve"> Believes in the tenets of equity and inclusion.  Can work with others across communities, beliefs and backgrounds.  Empathetically understands the needs and desires of the students an</w:t>
      </w:r>
      <w:r w:rsidRPr="009D0067">
        <w:rPr>
          <w:rFonts w:ascii="Times New Roman" w:eastAsia="Times New Roman" w:hAnsi="Times New Roman" w:cs="Times New Roman"/>
          <w:sz w:val="22"/>
          <w:szCs w:val="22"/>
        </w:rPr>
        <w:t xml:space="preserve">d families we serve. </w:t>
      </w:r>
    </w:p>
    <w:p w:rsidR="00512429" w:rsidRPr="009D0067" w:rsidRDefault="003A2C95">
      <w:pPr>
        <w:numPr>
          <w:ilvl w:val="0"/>
          <w:numId w:val="10"/>
        </w:numPr>
        <w:spacing w:line="276" w:lineRule="auto"/>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Purposefulness &amp; Resiliency:</w:t>
      </w:r>
      <w:r w:rsidRPr="009D0067">
        <w:rPr>
          <w:rFonts w:ascii="Times New Roman" w:eastAsia="Times New Roman" w:hAnsi="Times New Roman" w:cs="Times New Roman"/>
          <w:sz w:val="22"/>
          <w:szCs w:val="22"/>
        </w:rPr>
        <w:t xml:space="preserve"> Understands, embraces and consistently takes deliberate action to achieve Alder’s vision and mission (see below).  This includes long term goal setting, backwards mapping from the goal(s) and taking steps </w:t>
      </w:r>
      <w:r w:rsidRPr="009D0067">
        <w:rPr>
          <w:rFonts w:ascii="Times New Roman" w:eastAsia="Times New Roman" w:hAnsi="Times New Roman" w:cs="Times New Roman"/>
          <w:sz w:val="22"/>
          <w:szCs w:val="22"/>
        </w:rPr>
        <w:t xml:space="preserve">along the path toward the goal(s).  Remain committed and actively engaged even when faced with difficult challenges. </w:t>
      </w:r>
    </w:p>
    <w:p w:rsidR="00512429" w:rsidRPr="009D0067" w:rsidRDefault="003A2C95">
      <w:pPr>
        <w:numPr>
          <w:ilvl w:val="0"/>
          <w:numId w:val="10"/>
        </w:numPr>
        <w:spacing w:line="276" w:lineRule="auto"/>
        <w:rPr>
          <w:rFonts w:ascii="Times New Roman" w:eastAsia="Times New Roman" w:hAnsi="Times New Roman" w:cs="Times New Roman"/>
        </w:rPr>
      </w:pPr>
      <w:r w:rsidRPr="009D0067">
        <w:rPr>
          <w:rFonts w:ascii="Times New Roman" w:eastAsia="Times New Roman" w:hAnsi="Times New Roman" w:cs="Times New Roman"/>
          <w:b/>
          <w:sz w:val="22"/>
          <w:szCs w:val="22"/>
        </w:rPr>
        <w:t xml:space="preserve">Collaboration: </w:t>
      </w:r>
      <w:r w:rsidRPr="009D0067">
        <w:rPr>
          <w:rFonts w:ascii="Times New Roman" w:eastAsia="Times New Roman" w:hAnsi="Times New Roman" w:cs="Times New Roman"/>
          <w:sz w:val="22"/>
          <w:szCs w:val="22"/>
        </w:rPr>
        <w:t xml:space="preserve">Develops strong relationships with colleagues, works from a “one for all, all for one” </w:t>
      </w:r>
      <w:r w:rsidRPr="009D0067">
        <w:rPr>
          <w:rFonts w:ascii="Times New Roman" w:eastAsia="Times New Roman" w:hAnsi="Times New Roman" w:cs="Times New Roman"/>
        </w:rPr>
        <w:t xml:space="preserve">premise in order to accomplish more </w:t>
      </w:r>
      <w:r w:rsidRPr="009D0067">
        <w:rPr>
          <w:rFonts w:ascii="Times New Roman" w:eastAsia="Times New Roman" w:hAnsi="Times New Roman" w:cs="Times New Roman"/>
        </w:rPr>
        <w:t xml:space="preserve">together than is possible alone. </w:t>
      </w:r>
    </w:p>
    <w:p w:rsidR="00512429" w:rsidRPr="009D0067" w:rsidRDefault="003A2C95">
      <w:pPr>
        <w:numPr>
          <w:ilvl w:val="0"/>
          <w:numId w:val="10"/>
        </w:numPr>
        <w:spacing w:after="280" w:line="276" w:lineRule="auto"/>
        <w:rPr>
          <w:rFonts w:ascii="Times New Roman" w:eastAsia="Times New Roman" w:hAnsi="Times New Roman" w:cs="Times New Roman"/>
        </w:rPr>
      </w:pPr>
      <w:r w:rsidRPr="009D0067">
        <w:rPr>
          <w:rFonts w:ascii="Times New Roman" w:eastAsia="Times New Roman" w:hAnsi="Times New Roman" w:cs="Times New Roman"/>
          <w:b/>
        </w:rPr>
        <w:t>Growth Mindset:</w:t>
      </w:r>
      <w:r w:rsidRPr="009D0067">
        <w:rPr>
          <w:rFonts w:ascii="Times New Roman" w:eastAsia="Times New Roman" w:hAnsi="Times New Roman" w:cs="Times New Roman"/>
        </w:rPr>
        <w:t xml:space="preserve"> Demonstrates the discipline to continually improve.  This includes the habit of reflection and analysis of what worked and what did not work and what the best next steps are. </w:t>
      </w:r>
    </w:p>
    <w:p w:rsidR="00512429" w:rsidRPr="009D0067" w:rsidRDefault="003A2C95">
      <w:pPr>
        <w:spacing w:after="280" w:line="276" w:lineRule="auto"/>
        <w:rPr>
          <w:rFonts w:ascii="Times New Roman" w:eastAsia="Times New Roman" w:hAnsi="Times New Roman" w:cs="Times New Roman"/>
          <w:color w:val="3D3D3D"/>
        </w:rPr>
      </w:pPr>
      <w:r w:rsidRPr="009D0067">
        <w:rPr>
          <w:rFonts w:ascii="Times New Roman" w:eastAsia="Times New Roman" w:hAnsi="Times New Roman" w:cs="Times New Roman"/>
          <w:sz w:val="22"/>
          <w:szCs w:val="22"/>
        </w:rPr>
        <w:t>Alder GSE will keep Partner in</w:t>
      </w:r>
      <w:r w:rsidRPr="009D0067">
        <w:rPr>
          <w:rFonts w:ascii="Times New Roman" w:eastAsia="Times New Roman" w:hAnsi="Times New Roman" w:cs="Times New Roman"/>
          <w:sz w:val="22"/>
          <w:szCs w:val="22"/>
        </w:rPr>
        <w:t>formed of any changes in criteria and nomination systems.</w:t>
      </w:r>
    </w:p>
    <w:p w:rsidR="00512429" w:rsidRPr="009D0067" w:rsidRDefault="00512429">
      <w:pPr>
        <w:spacing w:after="280" w:line="480" w:lineRule="auto"/>
        <w:rPr>
          <w:rFonts w:ascii="Times New Roman" w:eastAsia="Times New Roman" w:hAnsi="Times New Roman" w:cs="Times New Roman"/>
          <w:color w:val="3D3D3D"/>
        </w:rPr>
      </w:pPr>
    </w:p>
    <w:p w:rsidR="00512429" w:rsidRPr="009D0067" w:rsidRDefault="00512429">
      <w:pPr>
        <w:spacing w:after="280" w:line="480" w:lineRule="auto"/>
        <w:rPr>
          <w:rFonts w:ascii="Times New Roman" w:eastAsia="Times New Roman" w:hAnsi="Times New Roman" w:cs="Times New Roman"/>
          <w:color w:val="3D3D3D"/>
        </w:rPr>
      </w:pPr>
    </w:p>
    <w:p w:rsidR="00512429" w:rsidRPr="009D0067" w:rsidRDefault="003A2C95">
      <w:r w:rsidRPr="009D0067">
        <w:br w:type="page"/>
      </w:r>
    </w:p>
    <w:p w:rsidR="00512429" w:rsidRPr="009D0067" w:rsidRDefault="00512429">
      <w:pPr>
        <w:spacing w:after="280"/>
        <w:ind w:left="360"/>
        <w:rPr>
          <w:rFonts w:ascii="Times New Roman" w:eastAsia="Times New Roman" w:hAnsi="Times New Roman" w:cs="Times New Roman"/>
          <w:color w:val="3D3D3D"/>
        </w:rPr>
      </w:pPr>
    </w:p>
    <w:p w:rsidR="00512429" w:rsidRPr="009D0067" w:rsidRDefault="003A2C95">
      <w:pPr>
        <w:jc w:val="center"/>
        <w:rPr>
          <w:rFonts w:ascii="Times New Roman" w:eastAsia="Times New Roman" w:hAnsi="Times New Roman" w:cs="Times New Roman"/>
          <w:b/>
          <w:sz w:val="22"/>
          <w:szCs w:val="22"/>
          <w:u w:val="single"/>
        </w:rPr>
      </w:pPr>
      <w:r w:rsidRPr="009D0067">
        <w:rPr>
          <w:rFonts w:ascii="Times New Roman" w:eastAsia="Times New Roman" w:hAnsi="Times New Roman" w:cs="Times New Roman"/>
          <w:b/>
          <w:sz w:val="22"/>
          <w:szCs w:val="22"/>
          <w:u w:val="single"/>
        </w:rPr>
        <w:t>Exhibit F</w:t>
      </w:r>
    </w:p>
    <w:p w:rsidR="00512429" w:rsidRPr="009D0067" w:rsidRDefault="00512429">
      <w:pPr>
        <w:jc w:val="center"/>
        <w:rPr>
          <w:rFonts w:ascii="Times New Roman" w:eastAsia="Times New Roman" w:hAnsi="Times New Roman" w:cs="Times New Roman"/>
          <w:b/>
          <w:sz w:val="22"/>
          <w:szCs w:val="22"/>
        </w:rPr>
      </w:pPr>
    </w:p>
    <w:p w:rsidR="00512429" w:rsidRPr="009D0067" w:rsidRDefault="003A2C95">
      <w:pPr>
        <w:jc w:val="center"/>
        <w:rPr>
          <w:rFonts w:ascii="Times New Roman" w:eastAsia="Times New Roman" w:hAnsi="Times New Roman" w:cs="Times New Roman"/>
          <w:sz w:val="22"/>
          <w:szCs w:val="22"/>
          <w:u w:val="single"/>
        </w:rPr>
      </w:pPr>
      <w:r w:rsidRPr="009D0067">
        <w:rPr>
          <w:rFonts w:ascii="Times New Roman" w:eastAsia="Times New Roman" w:hAnsi="Times New Roman" w:cs="Times New Roman"/>
          <w:sz w:val="22"/>
          <w:szCs w:val="22"/>
          <w:u w:val="single"/>
        </w:rPr>
        <w:t>Sample Partner Director of Teacher Residency Job Description</w:t>
      </w:r>
    </w:p>
    <w:p w:rsidR="00512429" w:rsidRPr="009D0067" w:rsidRDefault="00512429">
      <w:pPr>
        <w:jc w:val="center"/>
        <w:rPr>
          <w:rFonts w:ascii="Times New Roman" w:eastAsia="Times New Roman" w:hAnsi="Times New Roman" w:cs="Times New Roman"/>
          <w:sz w:val="22"/>
          <w:szCs w:val="22"/>
        </w:rPr>
      </w:pPr>
    </w:p>
    <w:p w:rsidR="00512429" w:rsidRPr="009D0067" w:rsidRDefault="00512429">
      <w:pPr>
        <w:pStyle w:val="Heading3"/>
        <w:keepLines/>
        <w:widowControl/>
        <w:spacing w:before="40" w:line="259" w:lineRule="auto"/>
        <w:jc w:val="left"/>
        <w:rPr>
          <w:rFonts w:ascii="Arial" w:eastAsia="Arial" w:hAnsi="Arial" w:cs="Arial"/>
          <w:color w:val="280995"/>
          <w:sz w:val="22"/>
          <w:szCs w:val="22"/>
        </w:rPr>
      </w:pPr>
    </w:p>
    <w:p w:rsidR="00512429" w:rsidRPr="009D0067" w:rsidRDefault="003A2C95">
      <w:pPr>
        <w:pStyle w:val="Heading3"/>
        <w:keepLines/>
        <w:widowControl/>
        <w:spacing w:before="40" w:line="259" w:lineRule="auto"/>
        <w:jc w:val="left"/>
        <w:rPr>
          <w:sz w:val="22"/>
          <w:szCs w:val="22"/>
        </w:rPr>
      </w:pPr>
      <w:r w:rsidRPr="009D0067">
        <w:rPr>
          <w:sz w:val="22"/>
          <w:szCs w:val="22"/>
        </w:rPr>
        <w:t>GENERAL SUMMARY</w:t>
      </w:r>
    </w:p>
    <w:p w:rsidR="00512429" w:rsidRPr="009D0067" w:rsidRDefault="003A2C95">
      <w:pPr>
        <w:widowControl/>
        <w:spacing w:after="160"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The mission of the Alder Graduate School of Education is to create opportunity and cultivate success for every student by recruiting and educating excellent teachers and leaders who reflect our schools’ communities. At Alder GSE we invest in and develop gr</w:t>
      </w:r>
      <w:r w:rsidRPr="009D0067">
        <w:rPr>
          <w:rFonts w:ascii="Times New Roman" w:eastAsia="Times New Roman" w:hAnsi="Times New Roman" w:cs="Times New Roman"/>
          <w:sz w:val="22"/>
          <w:szCs w:val="22"/>
        </w:rPr>
        <w:t xml:space="preserve">eat teachers. Partner directors collaborate in building Alder GSE’s educational program with TK-12 school partners, and in ensuring the realization of our vision: outstanding teachers and leaders change students’ lives and make the world a better and more </w:t>
      </w:r>
      <w:r w:rsidRPr="009D0067">
        <w:rPr>
          <w:rFonts w:ascii="Times New Roman" w:eastAsia="Times New Roman" w:hAnsi="Times New Roman" w:cs="Times New Roman"/>
          <w:sz w:val="22"/>
          <w:szCs w:val="22"/>
        </w:rPr>
        <w:t>just place.</w:t>
      </w:r>
    </w:p>
    <w:p w:rsidR="00512429" w:rsidRPr="009D0067" w:rsidRDefault="003A2C95">
      <w:pPr>
        <w:widowControl/>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The Partner Director of Teacher Residency is responsible for the oversight and execution of the Teacher Residency Program for their region. The Residency will include seminar instruction as well as individual coaching to support and create an e</w:t>
      </w:r>
      <w:r w:rsidRPr="009D0067">
        <w:rPr>
          <w:rFonts w:ascii="Times New Roman" w:eastAsia="Times New Roman" w:hAnsi="Times New Roman" w:cs="Times New Roman"/>
          <w:sz w:val="22"/>
          <w:szCs w:val="22"/>
        </w:rPr>
        <w:t>xcellent pipeline of teachers.</w:t>
      </w:r>
    </w:p>
    <w:p w:rsidR="00512429" w:rsidRPr="009D0067" w:rsidRDefault="00512429">
      <w:pPr>
        <w:pStyle w:val="Heading3"/>
        <w:keepLines/>
        <w:widowControl/>
        <w:spacing w:before="40" w:line="259" w:lineRule="auto"/>
        <w:jc w:val="left"/>
        <w:rPr>
          <w:color w:val="280995"/>
          <w:sz w:val="22"/>
          <w:szCs w:val="22"/>
        </w:rPr>
      </w:pPr>
    </w:p>
    <w:p w:rsidR="00512429" w:rsidRPr="009D0067" w:rsidRDefault="003A2C95">
      <w:pPr>
        <w:pStyle w:val="Heading3"/>
        <w:keepLines/>
        <w:widowControl/>
        <w:spacing w:before="40" w:line="259" w:lineRule="auto"/>
        <w:jc w:val="left"/>
        <w:rPr>
          <w:sz w:val="22"/>
          <w:szCs w:val="22"/>
        </w:rPr>
      </w:pPr>
      <w:r w:rsidRPr="009D0067">
        <w:rPr>
          <w:sz w:val="22"/>
          <w:szCs w:val="22"/>
        </w:rPr>
        <w:t>ESSENTIAL DUTIES &amp; RESPONSIBILITIES</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Design and facilitate group instruction for all Residents in their region each week based on best practices in adult learning and teacher education, working very closely with the other Alder Directors to align trainings to meet the needs of the Residents i</w:t>
      </w:r>
      <w:r w:rsidRPr="009D0067">
        <w:rPr>
          <w:rFonts w:ascii="Times New Roman" w:eastAsia="Times New Roman" w:hAnsi="Times New Roman" w:cs="Times New Roman"/>
          <w:sz w:val="22"/>
          <w:szCs w:val="22"/>
        </w:rPr>
        <w:t>n the region.</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Engage in collaborative, cross-regional work</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Lead site visits that foster resident and mentor growth</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Supervise, manage, and support Residents through the Residency year</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Design and facilitate group instruction for all Mentors each month and pr</w:t>
      </w:r>
      <w:r w:rsidRPr="009D0067">
        <w:rPr>
          <w:rFonts w:ascii="Times New Roman" w:eastAsia="Times New Roman" w:hAnsi="Times New Roman" w:cs="Times New Roman"/>
          <w:sz w:val="22"/>
          <w:szCs w:val="22"/>
        </w:rPr>
        <w:t xml:space="preserve">ovide on-going coaching and support </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Work with the Lead Mentor, Program Supervisors, and departments in the Region to successfully support Residents and Mentors</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Promote the growth of the Alder Graduate School of Education</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Support and collaborate with princ</w:t>
      </w:r>
      <w:r w:rsidRPr="009D0067">
        <w:rPr>
          <w:rFonts w:ascii="Times New Roman" w:eastAsia="Times New Roman" w:hAnsi="Times New Roman" w:cs="Times New Roman"/>
          <w:sz w:val="22"/>
          <w:szCs w:val="22"/>
        </w:rPr>
        <w:t>ipals who work with Residents</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Collaborate with the Alder team to recruit, select and match an excellent Resident/Mentor cohort each year</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Travel as necessary to school sites</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Co-plan and run summer Mentor-Resident Orientation and other training activities for Mentors and Residents</w:t>
      </w:r>
    </w:p>
    <w:p w:rsidR="00512429" w:rsidRPr="009D0067" w:rsidRDefault="003A2C95">
      <w:pPr>
        <w:widowControl/>
        <w:numPr>
          <w:ilvl w:val="0"/>
          <w:numId w:val="8"/>
        </w:numPr>
        <w:tabs>
          <w:tab w:val="left" w:pos="-720"/>
          <w:tab w:val="left" w:pos="36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Participate in weekly Residency team meetings, Leadership Retreats, all Resident selection and assessment and other events as part of the Leadership </w:t>
      </w:r>
      <w:r w:rsidRPr="009D0067">
        <w:rPr>
          <w:rFonts w:ascii="Times New Roman" w:eastAsia="Times New Roman" w:hAnsi="Times New Roman" w:cs="Times New Roman"/>
          <w:sz w:val="22"/>
          <w:szCs w:val="22"/>
        </w:rPr>
        <w:t>Team (e.g., Director’s Meetings)</w:t>
      </w:r>
    </w:p>
    <w:p w:rsidR="00512429" w:rsidRPr="009D0067" w:rsidRDefault="003A2C95">
      <w:pPr>
        <w:widowControl/>
        <w:numPr>
          <w:ilvl w:val="0"/>
          <w:numId w:val="8"/>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Demonstrate knowledge of, and support, regional mission, vision, value statements, standards, policies and procedures, operating instructions, confidentiality standards, and the code of ethical behavior</w:t>
      </w:r>
    </w:p>
    <w:p w:rsidR="00512429" w:rsidRPr="009D0067" w:rsidRDefault="003A2C95">
      <w:pPr>
        <w:widowControl/>
        <w:numPr>
          <w:ilvl w:val="0"/>
          <w:numId w:val="8"/>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Perform other relate</w:t>
      </w:r>
      <w:r w:rsidRPr="009D0067">
        <w:rPr>
          <w:rFonts w:ascii="Times New Roman" w:eastAsia="Times New Roman" w:hAnsi="Times New Roman" w:cs="Times New Roman"/>
          <w:sz w:val="22"/>
          <w:szCs w:val="22"/>
        </w:rPr>
        <w:t>d duties as required and assigned</w:t>
      </w:r>
    </w:p>
    <w:p w:rsidR="00512429" w:rsidRPr="009D0067" w:rsidRDefault="00512429">
      <w:pPr>
        <w:widowControl/>
        <w:tabs>
          <w:tab w:val="left" w:pos="-720"/>
          <w:tab w:val="left" w:pos="270"/>
          <w:tab w:val="left" w:pos="540"/>
        </w:tabs>
        <w:spacing w:after="160" w:line="259" w:lineRule="auto"/>
        <w:rPr>
          <w:rFonts w:ascii="Times New Roman" w:eastAsia="Times New Roman" w:hAnsi="Times New Roman" w:cs="Times New Roman"/>
          <w:b/>
          <w:sz w:val="22"/>
          <w:szCs w:val="22"/>
        </w:rPr>
      </w:pPr>
    </w:p>
    <w:p w:rsidR="00512429" w:rsidRPr="009D0067" w:rsidRDefault="003A2C95">
      <w:pPr>
        <w:pStyle w:val="Heading3"/>
        <w:keepLines/>
        <w:widowControl/>
        <w:spacing w:before="40" w:line="259" w:lineRule="auto"/>
        <w:jc w:val="left"/>
        <w:rPr>
          <w:sz w:val="22"/>
          <w:szCs w:val="22"/>
        </w:rPr>
      </w:pPr>
      <w:bookmarkStart w:id="5" w:name="_2et92p0" w:colFirst="0" w:colLast="0"/>
      <w:bookmarkEnd w:id="5"/>
      <w:r w:rsidRPr="009D0067">
        <w:rPr>
          <w:sz w:val="22"/>
          <w:szCs w:val="22"/>
        </w:rPr>
        <w:t>QUALIFICATIONS</w:t>
      </w:r>
    </w:p>
    <w:p w:rsidR="00512429" w:rsidRPr="009D0067" w:rsidRDefault="003A2C95">
      <w:pPr>
        <w:widowControl/>
        <w:tabs>
          <w:tab w:val="left" w:pos="-720"/>
        </w:tabs>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1) Required knowledge, skills &amp; abilities:</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Experienced in supporting highly effective and new teachers </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Deep knowledge in curriculum, instruction and adult learning</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Excellent organization, time management a</w:t>
      </w:r>
      <w:r w:rsidRPr="009D0067">
        <w:rPr>
          <w:rFonts w:ascii="Times New Roman" w:eastAsia="Times New Roman" w:hAnsi="Times New Roman" w:cs="Times New Roman"/>
          <w:sz w:val="22"/>
          <w:szCs w:val="22"/>
        </w:rPr>
        <w:t>nd follow-up skills; high sense of urgency; demonstrated ability to handle multiple projects concurrently; ability to work independently</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Ability to handle confidential and sensitive issues with diplomacy and even-handedness and ability to work effectively </w:t>
      </w:r>
      <w:r w:rsidRPr="009D0067">
        <w:rPr>
          <w:rFonts w:ascii="Times New Roman" w:eastAsia="Times New Roman" w:hAnsi="Times New Roman" w:cs="Times New Roman"/>
          <w:sz w:val="22"/>
          <w:szCs w:val="22"/>
        </w:rPr>
        <w:t xml:space="preserve">with teammates of all levels </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Proven leadership skills with exceptional ability to bridge and enhance cooperative working relationships</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Ability to work in ambiguous, complex, and rapidly changing environments</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Excellent communication skills and demonstrated experience collaborating with diverse stakeholders </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Enthusiasm for the role and required tasks</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Belief that education transforms lives and that every student deserves the opportunity to go to college</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Passion f</w:t>
      </w:r>
      <w:r w:rsidRPr="009D0067">
        <w:rPr>
          <w:rFonts w:ascii="Times New Roman" w:eastAsia="Times New Roman" w:hAnsi="Times New Roman" w:cs="Times New Roman"/>
          <w:sz w:val="22"/>
          <w:szCs w:val="22"/>
        </w:rPr>
        <w:t>or graduate schools of education and their communities</w:t>
      </w:r>
    </w:p>
    <w:p w:rsidR="00512429" w:rsidRPr="009D0067" w:rsidRDefault="003A2C95">
      <w:pPr>
        <w:numPr>
          <w:ilvl w:val="0"/>
          <w:numId w:val="4"/>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Enthusiasm for Alder GSE’s mission and vision, as well as that of partner organization</w:t>
      </w:r>
    </w:p>
    <w:p w:rsidR="00512429" w:rsidRPr="009D0067" w:rsidRDefault="00512429">
      <w:pPr>
        <w:widowControl/>
        <w:tabs>
          <w:tab w:val="left" w:pos="-720"/>
          <w:tab w:val="left" w:pos="540"/>
        </w:tabs>
        <w:rPr>
          <w:rFonts w:ascii="Times New Roman" w:eastAsia="Times New Roman" w:hAnsi="Times New Roman" w:cs="Times New Roman"/>
          <w:b/>
          <w:sz w:val="22"/>
          <w:szCs w:val="22"/>
        </w:rPr>
      </w:pPr>
    </w:p>
    <w:p w:rsidR="00512429" w:rsidRPr="009D0067" w:rsidRDefault="003A2C95">
      <w:pPr>
        <w:widowControl/>
        <w:tabs>
          <w:tab w:val="left" w:pos="-720"/>
          <w:tab w:val="left" w:pos="540"/>
        </w:tabs>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2) Minimum educational level:</w:t>
      </w:r>
    </w:p>
    <w:p w:rsidR="00512429" w:rsidRPr="009D0067" w:rsidRDefault="003A2C95">
      <w:pPr>
        <w:widowControl/>
        <w:numPr>
          <w:ilvl w:val="0"/>
          <w:numId w:val="9"/>
        </w:numPr>
        <w:tabs>
          <w:tab w:val="left" w:pos="-720"/>
          <w:tab w:val="left" w:pos="540"/>
        </w:tabs>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Doctoral level degree preferred. Master’s level degree in relevant field also accep</w:t>
      </w:r>
      <w:r w:rsidRPr="009D0067">
        <w:rPr>
          <w:rFonts w:ascii="Times New Roman" w:eastAsia="Times New Roman" w:hAnsi="Times New Roman" w:cs="Times New Roman"/>
          <w:sz w:val="22"/>
          <w:szCs w:val="22"/>
        </w:rPr>
        <w:t>ted</w:t>
      </w:r>
    </w:p>
    <w:p w:rsidR="00512429" w:rsidRPr="009D0067" w:rsidRDefault="00512429">
      <w:pPr>
        <w:widowControl/>
        <w:tabs>
          <w:tab w:val="left" w:pos="-720"/>
          <w:tab w:val="left" w:pos="540"/>
        </w:tabs>
        <w:rPr>
          <w:rFonts w:ascii="Times New Roman" w:eastAsia="Times New Roman" w:hAnsi="Times New Roman" w:cs="Times New Roman"/>
          <w:sz w:val="22"/>
          <w:szCs w:val="22"/>
        </w:rPr>
      </w:pPr>
    </w:p>
    <w:p w:rsidR="00512429" w:rsidRPr="009D0067" w:rsidRDefault="003A2C95">
      <w:pPr>
        <w:spacing w:line="273" w:lineRule="auto"/>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3) Experience required:</w:t>
      </w:r>
    </w:p>
    <w:p w:rsidR="00512429" w:rsidRPr="009D0067" w:rsidRDefault="003A2C95">
      <w:pPr>
        <w:numPr>
          <w:ilvl w:val="0"/>
          <w:numId w:val="16"/>
        </w:numPr>
        <w:spacing w:line="273"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5 or more years of experience and success in related roles</w:t>
      </w:r>
    </w:p>
    <w:p w:rsidR="00512429" w:rsidRPr="009D0067" w:rsidRDefault="00512429">
      <w:pPr>
        <w:widowControl/>
        <w:tabs>
          <w:tab w:val="left" w:pos="-720"/>
        </w:tabs>
        <w:rPr>
          <w:rFonts w:ascii="Times New Roman" w:eastAsia="Times New Roman" w:hAnsi="Times New Roman" w:cs="Times New Roman"/>
          <w:b/>
          <w:sz w:val="22"/>
          <w:szCs w:val="22"/>
        </w:rPr>
      </w:pPr>
    </w:p>
    <w:p w:rsidR="00512429" w:rsidRPr="009D0067" w:rsidRDefault="00512429">
      <w:pPr>
        <w:widowControl/>
        <w:tabs>
          <w:tab w:val="left" w:pos="-720"/>
          <w:tab w:val="left" w:pos="540"/>
        </w:tabs>
        <w:rPr>
          <w:rFonts w:ascii="Times New Roman" w:eastAsia="Times New Roman" w:hAnsi="Times New Roman" w:cs="Times New Roman"/>
          <w:sz w:val="22"/>
          <w:szCs w:val="22"/>
        </w:rPr>
      </w:pPr>
    </w:p>
    <w:p w:rsidR="00512429" w:rsidRPr="009D0067" w:rsidRDefault="003A2C95">
      <w:pPr>
        <w:pStyle w:val="Heading3"/>
        <w:keepLines/>
        <w:widowControl/>
        <w:spacing w:before="40" w:line="259" w:lineRule="auto"/>
        <w:jc w:val="left"/>
        <w:rPr>
          <w:sz w:val="22"/>
          <w:szCs w:val="22"/>
        </w:rPr>
      </w:pPr>
      <w:bookmarkStart w:id="6" w:name="_tyjcwt" w:colFirst="0" w:colLast="0"/>
      <w:bookmarkEnd w:id="6"/>
      <w:r w:rsidRPr="009D0067">
        <w:rPr>
          <w:sz w:val="22"/>
          <w:szCs w:val="22"/>
        </w:rPr>
        <w:t>COMPENSATION</w:t>
      </w:r>
    </w:p>
    <w:p w:rsidR="00512429" w:rsidRPr="009D0067" w:rsidRDefault="003A2C95">
      <w:pPr>
        <w:widowControl/>
        <w:tabs>
          <w:tab w:val="left" w:pos="-720"/>
        </w:tabs>
        <w:rPr>
          <w:rFonts w:ascii="Times New Roman" w:eastAsia="Times New Roman" w:hAnsi="Times New Roman" w:cs="Times New Roman"/>
          <w:i/>
          <w:sz w:val="22"/>
          <w:szCs w:val="22"/>
        </w:rPr>
      </w:pPr>
      <w:r w:rsidRPr="009D0067">
        <w:rPr>
          <w:rFonts w:ascii="Times New Roman" w:eastAsia="Times New Roman" w:hAnsi="Times New Roman" w:cs="Times New Roman"/>
          <w:i/>
          <w:sz w:val="22"/>
          <w:szCs w:val="22"/>
        </w:rPr>
        <w:t>varies by partner</w:t>
      </w:r>
    </w:p>
    <w:p w:rsidR="00512429" w:rsidRPr="009D0067" w:rsidRDefault="00512429">
      <w:pPr>
        <w:widowControl/>
        <w:tabs>
          <w:tab w:val="left" w:pos="-720"/>
        </w:tabs>
        <w:rPr>
          <w:rFonts w:ascii="Times New Roman" w:eastAsia="Times New Roman" w:hAnsi="Times New Roman" w:cs="Times New Roman"/>
          <w:sz w:val="22"/>
          <w:szCs w:val="22"/>
        </w:rPr>
      </w:pPr>
    </w:p>
    <w:p w:rsidR="00512429" w:rsidRPr="009D0067" w:rsidRDefault="003A2C95">
      <w:pPr>
        <w:rPr>
          <w:rFonts w:ascii="Times New Roman" w:eastAsia="Times New Roman" w:hAnsi="Times New Roman" w:cs="Times New Roman"/>
          <w:sz w:val="22"/>
          <w:szCs w:val="22"/>
        </w:rPr>
      </w:pPr>
      <w:r w:rsidRPr="009D0067">
        <w:br w:type="page"/>
      </w:r>
    </w:p>
    <w:p w:rsidR="00512429" w:rsidRPr="009D0067" w:rsidRDefault="00512429">
      <w:pPr>
        <w:rPr>
          <w:rFonts w:ascii="Times New Roman" w:eastAsia="Times New Roman" w:hAnsi="Times New Roman" w:cs="Times New Roman"/>
          <w:sz w:val="22"/>
          <w:szCs w:val="22"/>
        </w:rPr>
      </w:pPr>
    </w:p>
    <w:p w:rsidR="00512429" w:rsidRPr="009D0067" w:rsidRDefault="003A2C95">
      <w:pPr>
        <w:jc w:val="center"/>
        <w:rPr>
          <w:rFonts w:ascii="Times New Roman" w:eastAsia="Times New Roman" w:hAnsi="Times New Roman" w:cs="Times New Roman"/>
          <w:b/>
          <w:sz w:val="22"/>
          <w:szCs w:val="22"/>
          <w:u w:val="single"/>
        </w:rPr>
      </w:pPr>
      <w:r w:rsidRPr="009D0067">
        <w:rPr>
          <w:rFonts w:ascii="Times New Roman" w:eastAsia="Times New Roman" w:hAnsi="Times New Roman" w:cs="Times New Roman"/>
          <w:b/>
          <w:sz w:val="22"/>
          <w:szCs w:val="22"/>
          <w:u w:val="single"/>
        </w:rPr>
        <w:t>Exhibit G</w:t>
      </w:r>
    </w:p>
    <w:p w:rsidR="00512429" w:rsidRPr="009D0067" w:rsidRDefault="00512429">
      <w:pPr>
        <w:jc w:val="center"/>
        <w:rPr>
          <w:rFonts w:ascii="Times New Roman" w:eastAsia="Times New Roman" w:hAnsi="Times New Roman" w:cs="Times New Roman"/>
          <w:b/>
          <w:sz w:val="22"/>
          <w:szCs w:val="22"/>
        </w:rPr>
      </w:pPr>
    </w:p>
    <w:p w:rsidR="00512429" w:rsidRPr="009D0067" w:rsidRDefault="003A2C95">
      <w:pPr>
        <w:jc w:val="center"/>
        <w:rPr>
          <w:rFonts w:ascii="Times New Roman" w:eastAsia="Times New Roman" w:hAnsi="Times New Roman" w:cs="Times New Roman"/>
          <w:sz w:val="22"/>
          <w:szCs w:val="22"/>
          <w:u w:val="single"/>
        </w:rPr>
      </w:pPr>
      <w:r w:rsidRPr="009D0067">
        <w:rPr>
          <w:rFonts w:ascii="Times New Roman" w:eastAsia="Times New Roman" w:hAnsi="Times New Roman" w:cs="Times New Roman"/>
          <w:sz w:val="22"/>
          <w:szCs w:val="22"/>
          <w:u w:val="single"/>
        </w:rPr>
        <w:t>Alder GSE Faculty Development Policy for Partner Directors</w:t>
      </w:r>
    </w:p>
    <w:p w:rsidR="00512429" w:rsidRPr="009D0067" w:rsidRDefault="00512429">
      <w:pPr>
        <w:rPr>
          <w:rFonts w:ascii="Times New Roman" w:eastAsia="Times New Roman" w:hAnsi="Times New Roman" w:cs="Times New Roman"/>
          <w:sz w:val="22"/>
          <w:szCs w:val="22"/>
          <w:u w:val="single"/>
        </w:rPr>
      </w:pPr>
    </w:p>
    <w:p w:rsidR="00512429" w:rsidRPr="009D0067" w:rsidRDefault="00512429">
      <w:pPr>
        <w:rPr>
          <w:rFonts w:ascii="Times New Roman" w:eastAsia="Times New Roman" w:hAnsi="Times New Roman" w:cs="Times New Roman"/>
          <w:b/>
          <w:sz w:val="22"/>
          <w:szCs w:val="22"/>
        </w:rPr>
      </w:pPr>
    </w:p>
    <w:p w:rsidR="00512429" w:rsidRPr="009D0067" w:rsidRDefault="003A2C95">
      <w:pPr>
        <w:widowControl/>
        <w:spacing w:before="40" w:after="200" w:line="259" w:lineRule="auto"/>
        <w:rPr>
          <w:rFonts w:ascii="Times New Roman" w:eastAsia="Times New Roman" w:hAnsi="Times New Roman" w:cs="Times New Roman"/>
          <w:b/>
        </w:rPr>
      </w:pPr>
      <w:r w:rsidRPr="009D0067">
        <w:rPr>
          <w:rFonts w:ascii="Times New Roman" w:eastAsia="Times New Roman" w:hAnsi="Times New Roman" w:cs="Times New Roman"/>
          <w:b/>
        </w:rPr>
        <w:t>FACULTY DEVELOPMENT OPPORTUNITIES</w:t>
      </w:r>
    </w:p>
    <w:p w:rsidR="00512429" w:rsidRPr="009D0067" w:rsidRDefault="003A2C95">
      <w:pPr>
        <w:widowControl/>
        <w:spacing w:after="160"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Our WHY: Alder GSE’s mission (and hedgehog) is excellent teachers.  We invest and support the development of everyone on the team to think and iterate and continue to grow and learn more each year about how to come closer and closer to realizing our missio</w:t>
      </w:r>
      <w:r w:rsidRPr="009D0067">
        <w:rPr>
          <w:rFonts w:ascii="Times New Roman" w:eastAsia="Times New Roman" w:hAnsi="Times New Roman" w:cs="Times New Roman"/>
          <w:sz w:val="22"/>
          <w:szCs w:val="22"/>
        </w:rPr>
        <w:t>n and ensuring that every K-12 teacher is excellent.  Our policy around teacher educator/faculty support below is an effort to do this well for Partner Directors.</w:t>
      </w:r>
    </w:p>
    <w:p w:rsidR="00512429" w:rsidRPr="009D0067" w:rsidRDefault="003A2C95">
      <w:pPr>
        <w:widowControl/>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Partner Directors are classified as Clinical Faculty in Alder and are encouraged to attend faculty development experiences each year.</w:t>
      </w:r>
    </w:p>
    <w:p w:rsidR="00512429" w:rsidRPr="009D0067" w:rsidRDefault="00512429">
      <w:pPr>
        <w:widowControl/>
        <w:spacing w:line="259" w:lineRule="auto"/>
        <w:rPr>
          <w:rFonts w:ascii="Times New Roman" w:eastAsia="Times New Roman" w:hAnsi="Times New Roman" w:cs="Times New Roman"/>
          <w:sz w:val="22"/>
          <w:szCs w:val="22"/>
        </w:rPr>
      </w:pPr>
    </w:p>
    <w:p w:rsidR="00512429" w:rsidRPr="009D0067" w:rsidRDefault="003A2C95">
      <w:pPr>
        <w:widowControl/>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Root Partner</w:t>
      </w:r>
      <w:r w:rsidRPr="009D0067">
        <w:rPr>
          <w:rFonts w:ascii="Times New Roman" w:eastAsia="Times New Roman" w:hAnsi="Times New Roman" w:cs="Times New Roman"/>
          <w:sz w:val="22"/>
          <w:szCs w:val="22"/>
          <w:vertAlign w:val="superscript"/>
        </w:rPr>
        <w:footnoteReference w:id="2"/>
      </w:r>
      <w:r w:rsidRPr="009D0067">
        <w:rPr>
          <w:rFonts w:ascii="Times New Roman" w:eastAsia="Times New Roman" w:hAnsi="Times New Roman" w:cs="Times New Roman"/>
          <w:sz w:val="22"/>
          <w:szCs w:val="22"/>
        </w:rPr>
        <w:t xml:space="preserve"> Directors are encouraged to attend two Alder retreats, two Alder faculty meetings, and at least one other e</w:t>
      </w:r>
      <w:r w:rsidRPr="009D0067">
        <w:rPr>
          <w:rFonts w:ascii="Times New Roman" w:eastAsia="Times New Roman" w:hAnsi="Times New Roman" w:cs="Times New Roman"/>
          <w:sz w:val="22"/>
          <w:szCs w:val="22"/>
        </w:rPr>
        <w:t xml:space="preserve">vent. Among the faculty development experiences Alder recommends </w:t>
      </w:r>
      <w:r w:rsidRPr="009D0067">
        <w:rPr>
          <w:rFonts w:ascii="Times New Roman" w:eastAsia="Times New Roman" w:hAnsi="Times New Roman" w:cs="Times New Roman"/>
          <w:sz w:val="22"/>
          <w:szCs w:val="22"/>
        </w:rPr>
        <w:t>are events facilitated by:</w:t>
      </w:r>
    </w:p>
    <w:p w:rsidR="00512429" w:rsidRPr="009D0067" w:rsidRDefault="003A2C95">
      <w:pPr>
        <w:widowControl/>
        <w:numPr>
          <w:ilvl w:val="0"/>
          <w:numId w:val="5"/>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American Association of Colleges of Teacher Education (AACTE) </w:t>
      </w:r>
    </w:p>
    <w:p w:rsidR="00512429" w:rsidRPr="009D0067" w:rsidRDefault="003A2C95">
      <w:pPr>
        <w:widowControl/>
        <w:numPr>
          <w:ilvl w:val="0"/>
          <w:numId w:val="5"/>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National Center for Teacher Residencies (NCTR)</w:t>
      </w:r>
    </w:p>
    <w:p w:rsidR="00512429" w:rsidRPr="009D0067" w:rsidRDefault="003A2C95">
      <w:pPr>
        <w:widowControl/>
        <w:numPr>
          <w:ilvl w:val="0"/>
          <w:numId w:val="5"/>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National Equity Project (NEP)</w:t>
      </w:r>
    </w:p>
    <w:p w:rsidR="00512429" w:rsidRPr="009D0067" w:rsidRDefault="003A2C95">
      <w:pPr>
        <w:widowControl/>
        <w:numPr>
          <w:ilvl w:val="0"/>
          <w:numId w:val="5"/>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Learning to Teach/Teache</w:t>
      </w:r>
      <w:r w:rsidRPr="009D0067">
        <w:rPr>
          <w:rFonts w:ascii="Times New Roman" w:eastAsia="Times New Roman" w:hAnsi="Times New Roman" w:cs="Times New Roman"/>
          <w:sz w:val="22"/>
          <w:szCs w:val="22"/>
        </w:rPr>
        <w:t>r Prep Portfolio (or other Schusterman Foundation events)</w:t>
      </w:r>
    </w:p>
    <w:p w:rsidR="00512429" w:rsidRPr="009D0067" w:rsidRDefault="003A2C95">
      <w:pPr>
        <w:widowControl/>
        <w:numPr>
          <w:ilvl w:val="0"/>
          <w:numId w:val="5"/>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UnboundEd</w:t>
      </w:r>
    </w:p>
    <w:p w:rsidR="00512429" w:rsidRPr="009D0067" w:rsidRDefault="003A2C95">
      <w:pPr>
        <w:widowControl/>
        <w:numPr>
          <w:ilvl w:val="0"/>
          <w:numId w:val="5"/>
        </w:numPr>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Teaching Works</w:t>
      </w:r>
    </w:p>
    <w:p w:rsidR="00512429" w:rsidRPr="009D0067" w:rsidRDefault="00512429">
      <w:pPr>
        <w:widowControl/>
        <w:spacing w:line="259" w:lineRule="auto"/>
        <w:rPr>
          <w:rFonts w:ascii="Times New Roman" w:eastAsia="Times New Roman" w:hAnsi="Times New Roman" w:cs="Times New Roman"/>
          <w:sz w:val="22"/>
          <w:szCs w:val="22"/>
        </w:rPr>
      </w:pPr>
    </w:p>
    <w:p w:rsidR="00512429" w:rsidRPr="009D0067" w:rsidRDefault="003A2C95">
      <w:pPr>
        <w:widowControl/>
        <w:spacing w:after="160"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Directors should work with the Alder Dean/Associate Dean and their Supervisor in their program to identify faculty development experiences best aligned with professional an</w:t>
      </w:r>
      <w:r w:rsidRPr="009D0067">
        <w:rPr>
          <w:rFonts w:ascii="Times New Roman" w:eastAsia="Times New Roman" w:hAnsi="Times New Roman" w:cs="Times New Roman"/>
          <w:sz w:val="22"/>
          <w:szCs w:val="22"/>
        </w:rPr>
        <w:t>d program goals.</w:t>
      </w:r>
    </w:p>
    <w:p w:rsidR="00512429" w:rsidRPr="009D0067" w:rsidRDefault="003A2C95">
      <w:pPr>
        <w:widowControl/>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Branch Partner Directors</w:t>
      </w:r>
      <w:r w:rsidRPr="009D0067">
        <w:rPr>
          <w:rFonts w:ascii="Times New Roman" w:eastAsia="Times New Roman" w:hAnsi="Times New Roman" w:cs="Times New Roman"/>
          <w:sz w:val="22"/>
          <w:szCs w:val="22"/>
          <w:vertAlign w:val="superscript"/>
        </w:rPr>
        <w:footnoteReference w:id="3"/>
      </w:r>
      <w:r w:rsidRPr="009D0067">
        <w:rPr>
          <w:rFonts w:ascii="Times New Roman" w:eastAsia="Times New Roman" w:hAnsi="Times New Roman" w:cs="Times New Roman"/>
          <w:sz w:val="22"/>
          <w:szCs w:val="22"/>
        </w:rPr>
        <w:t xml:space="preserve"> are encouraged to attend one local Alder retreat and two Alder faculty meetings.</w:t>
      </w:r>
    </w:p>
    <w:p w:rsidR="00512429" w:rsidRPr="009D0067" w:rsidRDefault="00512429">
      <w:pPr>
        <w:widowControl/>
        <w:spacing w:line="259" w:lineRule="auto"/>
        <w:rPr>
          <w:rFonts w:ascii="Times New Roman" w:eastAsia="Times New Roman" w:hAnsi="Times New Roman" w:cs="Times New Roman"/>
          <w:sz w:val="22"/>
          <w:szCs w:val="22"/>
        </w:rPr>
      </w:pPr>
    </w:p>
    <w:p w:rsidR="00512429" w:rsidRPr="009D0067" w:rsidRDefault="003A2C95">
      <w:pPr>
        <w:widowControl/>
        <w:spacing w:line="259" w:lineRule="auto"/>
        <w:rPr>
          <w:rFonts w:ascii="Times New Roman" w:eastAsia="Times New Roman" w:hAnsi="Times New Roman" w:cs="Times New Roman"/>
          <w:b/>
          <w:i/>
          <w:sz w:val="22"/>
          <w:szCs w:val="22"/>
        </w:rPr>
      </w:pPr>
      <w:r w:rsidRPr="009D0067">
        <w:rPr>
          <w:rFonts w:ascii="Times New Roman" w:eastAsia="Times New Roman" w:hAnsi="Times New Roman" w:cs="Times New Roman"/>
          <w:b/>
          <w:i/>
          <w:sz w:val="22"/>
          <w:szCs w:val="22"/>
        </w:rPr>
        <w:t>COVID-19 UPDATE: In light of the pandemic, all in-person faculty development is on hold until further notice:</w:t>
      </w:r>
    </w:p>
    <w:p w:rsidR="00512429" w:rsidRPr="009D0067" w:rsidRDefault="003A2C95">
      <w:pPr>
        <w:widowControl/>
        <w:numPr>
          <w:ilvl w:val="0"/>
          <w:numId w:val="15"/>
        </w:numPr>
        <w:spacing w:line="259" w:lineRule="auto"/>
        <w:rPr>
          <w:rFonts w:ascii="Times New Roman" w:eastAsia="Times New Roman" w:hAnsi="Times New Roman" w:cs="Times New Roman"/>
          <w:b/>
          <w:i/>
          <w:sz w:val="22"/>
          <w:szCs w:val="22"/>
        </w:rPr>
      </w:pPr>
      <w:r w:rsidRPr="009D0067">
        <w:rPr>
          <w:rFonts w:ascii="Times New Roman" w:eastAsia="Times New Roman" w:hAnsi="Times New Roman" w:cs="Times New Roman"/>
          <w:b/>
          <w:i/>
          <w:sz w:val="22"/>
          <w:szCs w:val="22"/>
        </w:rPr>
        <w:t>Alder retreats will b</w:t>
      </w:r>
      <w:r w:rsidRPr="009D0067">
        <w:rPr>
          <w:rFonts w:ascii="Times New Roman" w:eastAsia="Times New Roman" w:hAnsi="Times New Roman" w:cs="Times New Roman"/>
          <w:b/>
          <w:i/>
          <w:sz w:val="22"/>
          <w:szCs w:val="22"/>
        </w:rPr>
        <w:t>e virtual at least through December 2020</w:t>
      </w:r>
    </w:p>
    <w:p w:rsidR="00512429" w:rsidRPr="009D0067" w:rsidRDefault="003A2C95">
      <w:pPr>
        <w:widowControl/>
        <w:numPr>
          <w:ilvl w:val="0"/>
          <w:numId w:val="15"/>
        </w:numPr>
        <w:spacing w:after="240" w:line="259" w:lineRule="auto"/>
        <w:rPr>
          <w:rFonts w:ascii="Times New Roman" w:eastAsia="Times New Roman" w:hAnsi="Times New Roman" w:cs="Times New Roman"/>
          <w:b/>
          <w:i/>
          <w:sz w:val="22"/>
          <w:szCs w:val="22"/>
        </w:rPr>
      </w:pPr>
      <w:r w:rsidRPr="009D0067">
        <w:rPr>
          <w:rFonts w:ascii="Times New Roman" w:eastAsia="Times New Roman" w:hAnsi="Times New Roman" w:cs="Times New Roman"/>
          <w:b/>
          <w:i/>
          <w:sz w:val="22"/>
          <w:szCs w:val="22"/>
        </w:rPr>
        <w:t>Alder will look for other virtual development opportunities</w:t>
      </w:r>
    </w:p>
    <w:p w:rsidR="00512429" w:rsidRPr="009D0067" w:rsidRDefault="00512429">
      <w:pPr>
        <w:widowControl/>
        <w:spacing w:line="259" w:lineRule="auto"/>
        <w:rPr>
          <w:rFonts w:ascii="Times New Roman" w:eastAsia="Times New Roman" w:hAnsi="Times New Roman" w:cs="Times New Roman"/>
          <w:sz w:val="22"/>
          <w:szCs w:val="22"/>
        </w:rPr>
      </w:pPr>
    </w:p>
    <w:p w:rsidR="00512429" w:rsidRPr="009D0067" w:rsidRDefault="00512429">
      <w:pPr>
        <w:widowControl/>
        <w:spacing w:after="160" w:line="259" w:lineRule="auto"/>
        <w:rPr>
          <w:rFonts w:ascii="Times New Roman" w:eastAsia="Times New Roman" w:hAnsi="Times New Roman" w:cs="Times New Roman"/>
          <w:sz w:val="22"/>
          <w:szCs w:val="22"/>
        </w:rPr>
      </w:pPr>
    </w:p>
    <w:p w:rsidR="00512429" w:rsidRPr="009D0067" w:rsidRDefault="003A2C95">
      <w:pPr>
        <w:widowControl/>
        <w:spacing w:before="40" w:after="200" w:line="259" w:lineRule="auto"/>
        <w:rPr>
          <w:rFonts w:ascii="Times New Roman" w:eastAsia="Times New Roman" w:hAnsi="Times New Roman" w:cs="Times New Roman"/>
          <w:b/>
        </w:rPr>
      </w:pPr>
      <w:r w:rsidRPr="009D0067">
        <w:rPr>
          <w:rFonts w:ascii="Times New Roman" w:eastAsia="Times New Roman" w:hAnsi="Times New Roman" w:cs="Times New Roman"/>
          <w:b/>
        </w:rPr>
        <w:t>EXPENSE REIMBURSEMENT</w:t>
      </w:r>
    </w:p>
    <w:p w:rsidR="00512429" w:rsidRPr="009D0067" w:rsidRDefault="003A2C95">
      <w:pPr>
        <w:widowControl/>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Alder will contribute up to $2,000/year toward expenses related to this faculty development. (Should the position be shared by more than one person throughout the year, the $2,000 will be shared between them.)  The K12 partner (or partners in a combined co</w:t>
      </w:r>
      <w:r w:rsidRPr="009D0067">
        <w:rPr>
          <w:rFonts w:ascii="Times New Roman" w:eastAsia="Times New Roman" w:hAnsi="Times New Roman" w:cs="Times New Roman"/>
          <w:sz w:val="22"/>
          <w:szCs w:val="22"/>
        </w:rPr>
        <w:t>hort) will be expected to contribute up to a total of $2,000/year toward development opportunities other than Alder retreats, and Alder will cover the Partner Director’s expenses related to attendance at the two Alder retreats. Allowable expenses include:</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Airfare or mileage</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Parking and tolls</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Lyft, Uber or taxis</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Rental cars</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Lodging (shared room when possible)</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Meals</w:t>
      </w:r>
    </w:p>
    <w:p w:rsidR="00512429" w:rsidRPr="009D0067" w:rsidRDefault="003A2C95">
      <w:pPr>
        <w:widowControl/>
        <w:numPr>
          <w:ilvl w:val="0"/>
          <w:numId w:val="7"/>
        </w:numPr>
        <w:spacing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Registration fees</w:t>
      </w:r>
    </w:p>
    <w:p w:rsidR="00512429" w:rsidRPr="009D0067" w:rsidRDefault="003A2C95">
      <w:pPr>
        <w:widowControl/>
        <w:numPr>
          <w:ilvl w:val="0"/>
          <w:numId w:val="7"/>
        </w:numPr>
        <w:spacing w:after="160"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Other expenses as appropriate and approved by Alder Dean and Partner Supervisor </w:t>
      </w:r>
    </w:p>
    <w:p w:rsidR="00512429" w:rsidRPr="009D0067" w:rsidRDefault="003A2C95">
      <w:pPr>
        <w:widowControl/>
        <w:spacing w:after="160" w:line="259" w:lineRule="auto"/>
        <w:rPr>
          <w:rFonts w:ascii="Times New Roman" w:eastAsia="Times New Roman" w:hAnsi="Times New Roman" w:cs="Times New Roman"/>
          <w:sz w:val="22"/>
          <w:szCs w:val="22"/>
        </w:rPr>
      </w:pPr>
      <w:r w:rsidRPr="009D0067">
        <w:rPr>
          <w:rFonts w:ascii="Times New Roman" w:eastAsia="Times New Roman" w:hAnsi="Times New Roman" w:cs="Times New Roman"/>
          <w:i/>
          <w:sz w:val="22"/>
          <w:szCs w:val="22"/>
        </w:rPr>
        <w:t xml:space="preserve">Note that faculty development funds are not intended for expenses unrelated to faculty professional development (ie seminar supplies or lunches, which are covered by Partner etc). </w:t>
      </w:r>
    </w:p>
    <w:p w:rsidR="00512429" w:rsidRPr="009D0067" w:rsidRDefault="00512429">
      <w:pPr>
        <w:jc w:val="center"/>
        <w:rPr>
          <w:rFonts w:ascii="Times New Roman" w:eastAsia="Times New Roman" w:hAnsi="Times New Roman" w:cs="Times New Roman"/>
          <w:b/>
          <w:sz w:val="22"/>
          <w:szCs w:val="22"/>
        </w:rPr>
      </w:pPr>
    </w:p>
    <w:p w:rsidR="00512429" w:rsidRPr="009D0067" w:rsidRDefault="00512429">
      <w:pPr>
        <w:rPr>
          <w:rFonts w:ascii="Times New Roman" w:eastAsia="Times New Roman" w:hAnsi="Times New Roman" w:cs="Times New Roman"/>
          <w:b/>
          <w:sz w:val="22"/>
          <w:szCs w:val="22"/>
        </w:rPr>
      </w:pPr>
    </w:p>
    <w:p w:rsidR="00512429" w:rsidRPr="009D0067" w:rsidRDefault="003A2C95">
      <w:pPr>
        <w:rPr>
          <w:rFonts w:ascii="Times New Roman" w:eastAsia="Times New Roman" w:hAnsi="Times New Roman" w:cs="Times New Roman"/>
          <w:sz w:val="22"/>
          <w:szCs w:val="22"/>
          <w:u w:val="single"/>
        </w:rPr>
      </w:pPr>
      <w:r w:rsidRPr="009D0067">
        <w:br w:type="page"/>
      </w:r>
    </w:p>
    <w:p w:rsidR="00512429" w:rsidRPr="009D0067" w:rsidRDefault="003A2C95">
      <w:pPr>
        <w:jc w:val="center"/>
        <w:rPr>
          <w:rFonts w:ascii="Times New Roman" w:eastAsia="Times New Roman" w:hAnsi="Times New Roman" w:cs="Times New Roman"/>
          <w:sz w:val="22"/>
          <w:szCs w:val="22"/>
          <w:u w:val="single"/>
        </w:rPr>
      </w:pPr>
      <w:r w:rsidRPr="009D0067">
        <w:rPr>
          <w:rFonts w:ascii="Times New Roman" w:eastAsia="Times New Roman" w:hAnsi="Times New Roman" w:cs="Times New Roman"/>
          <w:sz w:val="22"/>
          <w:szCs w:val="22"/>
          <w:u w:val="single"/>
        </w:rPr>
        <w:t>Exhibit H</w:t>
      </w:r>
    </w:p>
    <w:p w:rsidR="00512429" w:rsidRPr="009D0067" w:rsidRDefault="00512429">
      <w:pPr>
        <w:jc w:val="center"/>
        <w:rPr>
          <w:rFonts w:ascii="Times New Roman" w:eastAsia="Times New Roman" w:hAnsi="Times New Roman" w:cs="Times New Roman"/>
          <w:sz w:val="22"/>
          <w:szCs w:val="22"/>
          <w:u w:val="single"/>
        </w:rPr>
      </w:pPr>
    </w:p>
    <w:p w:rsidR="00512429" w:rsidRPr="009D0067" w:rsidRDefault="003A2C95">
      <w:pPr>
        <w:pStyle w:val="Heading1"/>
        <w:keepLines/>
        <w:widowControl/>
        <w:tabs>
          <w:tab w:val="left" w:pos="2333"/>
          <w:tab w:val="left" w:pos="4378"/>
          <w:tab w:val="left" w:pos="4680"/>
          <w:tab w:val="left" w:pos="4723"/>
        </w:tabs>
        <w:spacing w:after="0" w:line="259" w:lineRule="auto"/>
        <w:jc w:val="center"/>
        <w:rPr>
          <w:rFonts w:ascii="Times New Roman" w:eastAsia="Times New Roman" w:hAnsi="Times New Roman" w:cs="Times New Roman"/>
          <w:b w:val="0"/>
          <w:color w:val="280995"/>
          <w:sz w:val="22"/>
          <w:szCs w:val="22"/>
          <w:u w:val="single"/>
        </w:rPr>
      </w:pPr>
      <w:bookmarkStart w:id="7" w:name="_o1nok1x0ggv4" w:colFirst="0" w:colLast="0"/>
      <w:bookmarkEnd w:id="7"/>
      <w:r w:rsidRPr="009D0067">
        <w:rPr>
          <w:rFonts w:ascii="Times New Roman" w:eastAsia="Times New Roman" w:hAnsi="Times New Roman" w:cs="Times New Roman"/>
          <w:b w:val="0"/>
          <w:color w:val="280995"/>
          <w:sz w:val="22"/>
          <w:szCs w:val="22"/>
          <w:u w:val="single"/>
        </w:rPr>
        <w:t>Resident Accommodation Procedures</w:t>
      </w:r>
    </w:p>
    <w:p w:rsidR="00512429" w:rsidRPr="009D0067" w:rsidRDefault="003A2C95">
      <w:pPr>
        <w:widowControl/>
        <w:tabs>
          <w:tab w:val="left" w:pos="2333"/>
          <w:tab w:val="left" w:pos="4378"/>
          <w:tab w:val="left" w:pos="4680"/>
          <w:tab w:val="left" w:pos="4723"/>
        </w:tabs>
        <w:spacing w:before="240"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As described in Alder’s GSE</w:t>
      </w:r>
      <w:hyperlink r:id="rId48">
        <w:r w:rsidRPr="009D0067">
          <w:rPr>
            <w:rFonts w:ascii="Times New Roman" w:eastAsia="Times New Roman" w:hAnsi="Times New Roman" w:cs="Times New Roman"/>
            <w:sz w:val="22"/>
            <w:szCs w:val="22"/>
          </w:rPr>
          <w:t xml:space="preserve"> </w:t>
        </w:r>
      </w:hyperlink>
      <w:hyperlink r:id="rId49">
        <w:r w:rsidRPr="009D0067">
          <w:rPr>
            <w:rFonts w:ascii="Times New Roman" w:eastAsia="Times New Roman" w:hAnsi="Times New Roman" w:cs="Times New Roman"/>
            <w:color w:val="1155CC"/>
            <w:sz w:val="22"/>
            <w:szCs w:val="22"/>
            <w:u w:val="single"/>
          </w:rPr>
          <w:t>Disabilities and Acc</w:t>
        </w:r>
        <w:r w:rsidRPr="009D0067">
          <w:rPr>
            <w:rFonts w:ascii="Times New Roman" w:eastAsia="Times New Roman" w:hAnsi="Times New Roman" w:cs="Times New Roman"/>
            <w:color w:val="1155CC"/>
            <w:sz w:val="22"/>
            <w:szCs w:val="22"/>
            <w:u w:val="single"/>
          </w:rPr>
          <w:t>ommodations  Procedures</w:t>
        </w:r>
      </w:hyperlink>
      <w:r w:rsidRPr="009D0067">
        <w:rPr>
          <w:rFonts w:ascii="Times New Roman" w:eastAsia="Times New Roman" w:hAnsi="Times New Roman" w:cs="Times New Roman"/>
          <w:sz w:val="22"/>
          <w:szCs w:val="22"/>
        </w:rPr>
        <w:t>, we are committed to complying with the ADA and Section 504 in connection with all of our programs and services, including residency. This include ensuring that reasonable accommodations are provided  for qualified students with dis</w:t>
      </w:r>
      <w:r w:rsidRPr="009D0067">
        <w:rPr>
          <w:rFonts w:ascii="Times New Roman" w:eastAsia="Times New Roman" w:hAnsi="Times New Roman" w:cs="Times New Roman"/>
          <w:sz w:val="22"/>
          <w:szCs w:val="22"/>
        </w:rPr>
        <w:t>abilities.</w:t>
      </w:r>
    </w:p>
    <w:p w:rsidR="00512429" w:rsidRPr="009D0067" w:rsidRDefault="003A2C95">
      <w:pPr>
        <w:widowControl/>
        <w:tabs>
          <w:tab w:val="left" w:pos="2333"/>
          <w:tab w:val="left" w:pos="4378"/>
          <w:tab w:val="left" w:pos="4680"/>
          <w:tab w:val="left" w:pos="4723"/>
        </w:tabs>
        <w:spacing w:before="240"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 xml:space="preserve">Teacher Residency is or may be considered a “program or service” of both Alder and its Partner, where each have obligations under  ADA II, Section 504 and potentially other laws that prohibit discrimination on the basis of disability, including </w:t>
      </w:r>
      <w:r w:rsidRPr="009D0067">
        <w:rPr>
          <w:rFonts w:ascii="Times New Roman" w:eastAsia="Times New Roman" w:hAnsi="Times New Roman" w:cs="Times New Roman"/>
          <w:sz w:val="22"/>
          <w:szCs w:val="22"/>
        </w:rPr>
        <w:t>the affirmative requirement to provide reasonable accommodations. These procedures set out how Alder and its Partners will handle such requests.</w:t>
      </w:r>
    </w:p>
    <w:p w:rsidR="00512429" w:rsidRPr="009D0067" w:rsidRDefault="003A2C95">
      <w:pPr>
        <w:widowControl/>
        <w:tabs>
          <w:tab w:val="left" w:pos="2333"/>
          <w:tab w:val="left" w:pos="4378"/>
          <w:tab w:val="left" w:pos="4680"/>
          <w:tab w:val="left" w:pos="4723"/>
        </w:tabs>
        <w:spacing w:before="240" w:after="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We recognize that Alder and the Partner must be in agreement on any accommodations that will occur at the School site. The K-12 partner (using its own procedures, which will typically include  the site-administrator and its  human resources department), mu</w:t>
      </w:r>
      <w:r w:rsidRPr="009D0067">
        <w:rPr>
          <w:rFonts w:ascii="Times New Roman" w:eastAsia="Times New Roman" w:hAnsi="Times New Roman" w:cs="Times New Roman"/>
          <w:sz w:val="22"/>
          <w:szCs w:val="22"/>
        </w:rPr>
        <w:t>st decide whether to agree to  accommodations and how those will be monitored. Alder and the Partner will also need to determine who will bear the cost of any necessary accommodations.</w:t>
      </w:r>
    </w:p>
    <w:p w:rsidR="00512429" w:rsidRPr="009D0067" w:rsidRDefault="003A2C95">
      <w:pPr>
        <w:widowControl/>
        <w:tabs>
          <w:tab w:val="left" w:pos="2333"/>
          <w:tab w:val="left" w:pos="4378"/>
          <w:tab w:val="left" w:pos="4680"/>
          <w:tab w:val="left" w:pos="4723"/>
        </w:tabs>
        <w:spacing w:before="240" w:after="240"/>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Initial Intake</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Alder asks all students requesting accommodations whethe</w:t>
      </w:r>
      <w:r w:rsidRPr="009D0067">
        <w:rPr>
          <w:rFonts w:ascii="Times New Roman" w:eastAsia="Times New Roman" w:hAnsi="Times New Roman" w:cs="Times New Roman"/>
          <w:sz w:val="22"/>
          <w:szCs w:val="22"/>
        </w:rPr>
        <w:t xml:space="preserve">r they will need accommodations  at their site-placement. Sometimes students will not know they have a need until they are at the site, or a need for accommodations may develop during the Residency. If a Resident with a disability makes a request directly </w:t>
      </w:r>
      <w:r w:rsidRPr="009D0067">
        <w:rPr>
          <w:rFonts w:ascii="Times New Roman" w:eastAsia="Times New Roman" w:hAnsi="Times New Roman" w:cs="Times New Roman"/>
          <w:sz w:val="22"/>
          <w:szCs w:val="22"/>
        </w:rPr>
        <w:t>to the Partner, that request shall be forwarded to the Alder GSE Office of Student Services.</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That Office will make an initial determination of whether the Resident has a disability, and whether the Resident’s documentation supports the supports the need fo</w:t>
      </w:r>
      <w:r w:rsidRPr="009D0067">
        <w:rPr>
          <w:rFonts w:ascii="Times New Roman" w:eastAsia="Times New Roman" w:hAnsi="Times New Roman" w:cs="Times New Roman"/>
          <w:sz w:val="22"/>
          <w:szCs w:val="22"/>
        </w:rPr>
        <w:t>r an accommodation during the site placement. If the Resident is not already approved for academic accommodations, the Office of Student Services will follow its usual procedures. The Office of Student Services will also make an preliminary determination o</w:t>
      </w:r>
      <w:r w:rsidRPr="009D0067">
        <w:rPr>
          <w:rFonts w:ascii="Times New Roman" w:eastAsia="Times New Roman" w:hAnsi="Times New Roman" w:cs="Times New Roman"/>
          <w:sz w:val="22"/>
          <w:szCs w:val="22"/>
        </w:rPr>
        <w:t>f whether the requested accommodation is reasonable  (e.g. burden) and would not waive essential requirements or result in a fundamental alteration of the Residency program.</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b/>
          <w:sz w:val="22"/>
          <w:szCs w:val="22"/>
        </w:rPr>
        <w:t>Interactive Process</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After the initial intake and assessment, the Office of Student</w:t>
      </w:r>
      <w:r w:rsidRPr="009D0067">
        <w:rPr>
          <w:rFonts w:ascii="Times New Roman" w:eastAsia="Times New Roman" w:hAnsi="Times New Roman" w:cs="Times New Roman"/>
          <w:sz w:val="22"/>
          <w:szCs w:val="22"/>
        </w:rPr>
        <w:t xml:space="preserve"> Services will  coordinate with the Partner director, share relevant documentation, and discuss with the Partner whether the requested accommodation  can be provided, alternatives, cost, burden  and other considerations. Alder and the Partner will then eng</w:t>
      </w:r>
      <w:r w:rsidRPr="009D0067">
        <w:rPr>
          <w:rFonts w:ascii="Times New Roman" w:eastAsia="Times New Roman" w:hAnsi="Times New Roman" w:cs="Times New Roman"/>
          <w:sz w:val="22"/>
          <w:szCs w:val="22"/>
        </w:rPr>
        <w:t xml:space="preserve">age the Resident in the interactive process. </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Under Alder’s Accommodation Procedures each Resident must authorize Alder to share information with Partners. This information is confidential, and should only be shared with need-to-know individuals at the sit</w:t>
      </w:r>
      <w:r w:rsidRPr="009D0067">
        <w:rPr>
          <w:rFonts w:ascii="Times New Roman" w:eastAsia="Times New Roman" w:hAnsi="Times New Roman" w:cs="Times New Roman"/>
          <w:sz w:val="22"/>
          <w:szCs w:val="22"/>
        </w:rPr>
        <w:t>e-placement.</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Under federal law  a decision to reject a request for accommodations based upon undue burden or fundamental alteration of program requirements  is  typically vested with the head of the entity or its designee. The President of Alder GSE has de</w:t>
      </w:r>
      <w:r w:rsidRPr="009D0067">
        <w:rPr>
          <w:rFonts w:ascii="Times New Roman" w:eastAsia="Times New Roman" w:hAnsi="Times New Roman" w:cs="Times New Roman"/>
          <w:sz w:val="22"/>
          <w:szCs w:val="22"/>
        </w:rPr>
        <w:t>legated this authority to [insert title]. The K-12 Partner’s School District will have a designate office or level for such decisions.</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Resident Support Plan and Agreement</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b/>
          <w:sz w:val="22"/>
          <w:szCs w:val="22"/>
        </w:rPr>
      </w:pPr>
      <w:r w:rsidRPr="009D0067">
        <w:rPr>
          <w:rFonts w:ascii="Times New Roman" w:eastAsia="Times New Roman" w:hAnsi="Times New Roman" w:cs="Times New Roman"/>
          <w:sz w:val="22"/>
          <w:szCs w:val="22"/>
        </w:rPr>
        <w:t>Once the K-12 Partner, Alder and the student reach an understanding on  site-placemen</w:t>
      </w:r>
      <w:r w:rsidRPr="009D0067">
        <w:rPr>
          <w:rFonts w:ascii="Times New Roman" w:eastAsia="Times New Roman" w:hAnsi="Times New Roman" w:cs="Times New Roman"/>
          <w:sz w:val="22"/>
          <w:szCs w:val="22"/>
        </w:rPr>
        <w:t>t accommodations, this will be memorialized in and  official agreement letter indicating what accommodations will be provided and any requested accommodations that were denied. The Director of Student Services and the Partner director must both approve thi</w:t>
      </w:r>
      <w:r w:rsidRPr="009D0067">
        <w:rPr>
          <w:rFonts w:ascii="Times New Roman" w:eastAsia="Times New Roman" w:hAnsi="Times New Roman" w:cs="Times New Roman"/>
          <w:sz w:val="22"/>
          <w:szCs w:val="22"/>
        </w:rPr>
        <w:t xml:space="preserve">s letter. The second page of this document contains a partner </w:t>
      </w:r>
      <w:hyperlink w:anchor="_frp4jybut6vk">
        <w:r w:rsidRPr="009D0067">
          <w:rPr>
            <w:rFonts w:ascii="Times New Roman" w:eastAsia="Times New Roman" w:hAnsi="Times New Roman" w:cs="Times New Roman"/>
            <w:color w:val="1155CC"/>
            <w:sz w:val="22"/>
            <w:szCs w:val="22"/>
            <w:u w:val="single"/>
          </w:rPr>
          <w:t>site-placement accommodations agreement letter templat</w:t>
        </w:r>
      </w:hyperlink>
      <w:r w:rsidRPr="009D0067">
        <w:rPr>
          <w:rFonts w:ascii="Times New Roman" w:eastAsia="Times New Roman" w:hAnsi="Times New Roman" w:cs="Times New Roman"/>
          <w:color w:val="1155CC"/>
          <w:sz w:val="22"/>
          <w:szCs w:val="22"/>
        </w:rPr>
        <w:t>e</w:t>
      </w:r>
      <w:r w:rsidRPr="009D0067">
        <w:rPr>
          <w:rFonts w:ascii="Times New Roman" w:eastAsia="Times New Roman" w:hAnsi="Times New Roman" w:cs="Times New Roman"/>
          <w:sz w:val="22"/>
          <w:szCs w:val="22"/>
        </w:rPr>
        <w:t>. Once the letter is signed by the partner director and resident, it should be sent to the Office of St</w:t>
      </w:r>
      <w:r w:rsidRPr="009D0067">
        <w:rPr>
          <w:rFonts w:ascii="Times New Roman" w:eastAsia="Times New Roman" w:hAnsi="Times New Roman" w:cs="Times New Roman"/>
          <w:sz w:val="22"/>
          <w:szCs w:val="22"/>
        </w:rPr>
        <w:t>udent Services to be added to the student’s file and tracked appropriately.</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sz w:val="22"/>
          <w:szCs w:val="22"/>
        </w:rPr>
      </w:pPr>
      <w:r w:rsidRPr="009D0067">
        <w:rPr>
          <w:rFonts w:ascii="Times New Roman" w:eastAsia="Times New Roman" w:hAnsi="Times New Roman" w:cs="Times New Roman"/>
          <w:sz w:val="22"/>
          <w:szCs w:val="22"/>
        </w:rPr>
        <w:t>Under Alder GSE Accommodation Procedures, all accommodations are memorialized in a Support Plan that is monitored by the Director of Student Services. Residents who are receiving a</w:t>
      </w:r>
      <w:r w:rsidRPr="009D0067">
        <w:rPr>
          <w:rFonts w:ascii="Times New Roman" w:eastAsia="Times New Roman" w:hAnsi="Times New Roman" w:cs="Times New Roman"/>
          <w:sz w:val="22"/>
          <w:szCs w:val="22"/>
        </w:rPr>
        <w:t>ccommodations for the Academic Program will have this additional support added to their current Support Plan. For residents who are only requiring site-placement accommodations, a Support Plan will be created.</w:t>
      </w:r>
    </w:p>
    <w:p w:rsidR="00512429" w:rsidRPr="009D0067" w:rsidRDefault="003A2C95">
      <w:pPr>
        <w:widowControl/>
        <w:tabs>
          <w:tab w:val="left" w:pos="2333"/>
          <w:tab w:val="left" w:pos="4378"/>
          <w:tab w:val="left" w:pos="4680"/>
          <w:tab w:val="left" w:pos="4723"/>
        </w:tabs>
        <w:spacing w:before="240"/>
        <w:rPr>
          <w:rFonts w:ascii="Times New Roman" w:eastAsia="Times New Roman" w:hAnsi="Times New Roman" w:cs="Times New Roman"/>
          <w:b/>
          <w:sz w:val="22"/>
          <w:szCs w:val="22"/>
        </w:rPr>
      </w:pPr>
      <w:r w:rsidRPr="009D0067">
        <w:rPr>
          <w:rFonts w:ascii="Times New Roman" w:eastAsia="Times New Roman" w:hAnsi="Times New Roman" w:cs="Times New Roman"/>
          <w:b/>
          <w:sz w:val="22"/>
          <w:szCs w:val="22"/>
        </w:rPr>
        <w:t xml:space="preserve"> </w:t>
      </w:r>
    </w:p>
    <w:p w:rsidR="00512429" w:rsidRPr="009D0067" w:rsidRDefault="00512429">
      <w:pPr>
        <w:widowControl/>
        <w:tabs>
          <w:tab w:val="left" w:pos="2333"/>
          <w:tab w:val="left" w:pos="4378"/>
          <w:tab w:val="left" w:pos="4680"/>
          <w:tab w:val="left" w:pos="4723"/>
        </w:tabs>
        <w:spacing w:before="240" w:after="240"/>
        <w:rPr>
          <w:rFonts w:ascii="Georgia" w:eastAsia="Georgia" w:hAnsi="Georgia" w:cs="Georgia"/>
          <w:color w:val="280995"/>
          <w:sz w:val="32"/>
          <w:szCs w:val="32"/>
        </w:rPr>
      </w:pPr>
    </w:p>
    <w:p w:rsidR="00512429" w:rsidRPr="009D0067" w:rsidRDefault="003A2C95">
      <w:pPr>
        <w:pStyle w:val="Heading1"/>
        <w:keepLines/>
        <w:widowControl/>
        <w:tabs>
          <w:tab w:val="left" w:pos="2333"/>
          <w:tab w:val="left" w:pos="4378"/>
          <w:tab w:val="left" w:pos="4680"/>
          <w:tab w:val="left" w:pos="4723"/>
        </w:tabs>
        <w:spacing w:after="0" w:line="259" w:lineRule="auto"/>
        <w:jc w:val="center"/>
        <w:rPr>
          <w:rFonts w:ascii="Times New Roman" w:eastAsia="Times New Roman" w:hAnsi="Times New Roman" w:cs="Times New Roman"/>
          <w:b w:val="0"/>
          <w:color w:val="280995"/>
        </w:rPr>
      </w:pPr>
      <w:bookmarkStart w:id="8" w:name="_frp4jybut6vk" w:colFirst="0" w:colLast="0"/>
      <w:bookmarkEnd w:id="8"/>
      <w:r w:rsidRPr="009D0067">
        <w:rPr>
          <w:rFonts w:ascii="Times New Roman" w:eastAsia="Times New Roman" w:hAnsi="Times New Roman" w:cs="Times New Roman"/>
          <w:b w:val="0"/>
          <w:color w:val="280995"/>
        </w:rPr>
        <w:t>Resident Accommodations Agreement</w:t>
      </w:r>
    </w:p>
    <w:p w:rsidR="00512429" w:rsidRPr="009D0067" w:rsidRDefault="003A2C95">
      <w:pPr>
        <w:widowControl/>
        <w:tabs>
          <w:tab w:val="left" w:pos="2333"/>
          <w:tab w:val="left" w:pos="4378"/>
          <w:tab w:val="left" w:pos="4680"/>
          <w:tab w:val="left" w:pos="4723"/>
        </w:tabs>
        <w:spacing w:before="240" w:after="240"/>
        <w:jc w:val="center"/>
        <w:rPr>
          <w:rFonts w:ascii="Arial" w:eastAsia="Arial" w:hAnsi="Arial" w:cs="Arial"/>
          <w:b/>
          <w:color w:val="FFFFFF"/>
          <w:sz w:val="22"/>
          <w:szCs w:val="22"/>
          <w:shd w:val="clear" w:color="auto" w:fill="339963"/>
        </w:rPr>
      </w:pPr>
      <w:r w:rsidRPr="009D0067">
        <w:rPr>
          <w:rFonts w:ascii="Arial" w:eastAsia="Arial" w:hAnsi="Arial" w:cs="Arial"/>
          <w:b/>
          <w:color w:val="FFFFFF"/>
          <w:sz w:val="22"/>
          <w:szCs w:val="22"/>
          <w:shd w:val="clear" w:color="auto" w:fill="339963"/>
        </w:rPr>
        <w:t>Template- Please only use this a reference and add the content to your partner letterhead</w:t>
      </w:r>
    </w:p>
    <w:p w:rsidR="00512429" w:rsidRPr="009D0067" w:rsidRDefault="003A2C95">
      <w:pPr>
        <w:widowControl/>
        <w:tabs>
          <w:tab w:val="left" w:pos="2333"/>
          <w:tab w:val="left" w:pos="4378"/>
          <w:tab w:val="left" w:pos="4680"/>
          <w:tab w:val="left" w:pos="4723"/>
        </w:tabs>
        <w:spacing w:before="240" w:after="24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i/>
          <w:sz w:val="22"/>
          <w:szCs w:val="22"/>
        </w:rPr>
        <w:t>Note: This Agreement is used to memorialize accommodations that have been agreed to by all parties.  If all requests have been denied, a different letter should be u</w:t>
      </w:r>
      <w:r w:rsidRPr="009D0067">
        <w:rPr>
          <w:rFonts w:ascii="Arial" w:eastAsia="Arial" w:hAnsi="Arial" w:cs="Arial"/>
          <w:i/>
          <w:sz w:val="22"/>
          <w:szCs w:val="22"/>
        </w:rPr>
        <w:t>sed stating the reason, the level at which the decision was made, and any appeal rights</w:t>
      </w:r>
      <w:r w:rsidRPr="009D0067">
        <w:rPr>
          <w:rFonts w:ascii="Arial" w:eastAsia="Arial" w:hAnsi="Arial" w:cs="Arial"/>
          <w:sz w:val="22"/>
          <w:szCs w:val="22"/>
        </w:rPr>
        <w:t xml:space="preserve">.] </w:t>
      </w:r>
    </w:p>
    <w:p w:rsidR="00512429" w:rsidRPr="009D0067" w:rsidRDefault="003A2C95">
      <w:pPr>
        <w:widowControl/>
        <w:tabs>
          <w:tab w:val="left" w:pos="2333"/>
          <w:tab w:val="left" w:pos="4378"/>
          <w:tab w:val="left" w:pos="4680"/>
          <w:tab w:val="left" w:pos="4723"/>
        </w:tabs>
        <w:spacing w:before="240" w:after="240"/>
        <w:jc w:val="center"/>
        <w:rPr>
          <w:rFonts w:ascii="Arial" w:eastAsia="Arial" w:hAnsi="Arial" w:cs="Arial"/>
          <w:sz w:val="22"/>
          <w:szCs w:val="22"/>
        </w:rPr>
      </w:pPr>
      <w:r w:rsidRPr="009D0067">
        <w:rPr>
          <w:rFonts w:ascii="Arial" w:eastAsia="Arial" w:hAnsi="Arial" w:cs="Arial"/>
          <w:sz w:val="22"/>
          <w:szCs w:val="22"/>
        </w:rPr>
        <w:t>Partner Letterhead</w:t>
      </w:r>
    </w:p>
    <w:p w:rsidR="00512429" w:rsidRPr="009D0067" w:rsidRDefault="003A2C95">
      <w:pPr>
        <w:widowControl/>
        <w:tabs>
          <w:tab w:val="left" w:pos="2333"/>
          <w:tab w:val="left" w:pos="4378"/>
          <w:tab w:val="left" w:pos="4680"/>
          <w:tab w:val="left" w:pos="4723"/>
        </w:tabs>
        <w:spacing w:before="240" w:after="240"/>
        <w:rPr>
          <w:rFonts w:ascii="Arial" w:eastAsia="Arial" w:hAnsi="Arial" w:cs="Arial"/>
          <w:sz w:val="22"/>
          <w:szCs w:val="22"/>
        </w:rPr>
      </w:pPr>
      <w:r w:rsidRPr="009D0067">
        <w:rPr>
          <w:rFonts w:ascii="Arial" w:eastAsia="Arial" w:hAnsi="Arial" w:cs="Arial"/>
          <w:sz w:val="22"/>
          <w:szCs w:val="22"/>
        </w:rPr>
        <w:t xml:space="preserve">Dear </w:t>
      </w:r>
      <w:r w:rsidRPr="009D0067">
        <w:rPr>
          <w:rFonts w:ascii="Arial" w:eastAsia="Arial" w:hAnsi="Arial" w:cs="Arial"/>
          <w:b/>
          <w:sz w:val="22"/>
          <w:szCs w:val="22"/>
        </w:rPr>
        <w:t>Student Name</w:t>
      </w:r>
      <w:r w:rsidRPr="009D0067">
        <w:rPr>
          <w:rFonts w:ascii="Arial" w:eastAsia="Arial" w:hAnsi="Arial" w:cs="Arial"/>
          <w:sz w:val="22"/>
          <w:szCs w:val="22"/>
        </w:rPr>
        <w:t>,</w:t>
      </w:r>
    </w:p>
    <w:p w:rsidR="00512429" w:rsidRPr="009D0067" w:rsidRDefault="003A2C95">
      <w:pPr>
        <w:widowControl/>
        <w:tabs>
          <w:tab w:val="left" w:pos="2333"/>
          <w:tab w:val="left" w:pos="4378"/>
          <w:tab w:val="left" w:pos="4680"/>
          <w:tab w:val="left" w:pos="4723"/>
        </w:tabs>
        <w:spacing w:before="240" w:after="240"/>
        <w:rPr>
          <w:rFonts w:ascii="Arial" w:eastAsia="Arial" w:hAnsi="Arial" w:cs="Arial"/>
          <w:sz w:val="22"/>
          <w:szCs w:val="22"/>
        </w:rPr>
      </w:pPr>
      <w:r w:rsidRPr="009D0067">
        <w:rPr>
          <w:rFonts w:ascii="Arial" w:eastAsia="Arial" w:hAnsi="Arial" w:cs="Arial"/>
          <w:sz w:val="22"/>
          <w:szCs w:val="22"/>
        </w:rPr>
        <w:t xml:space="preserve">The mission and purpose of the </w:t>
      </w:r>
      <w:r w:rsidRPr="009D0067">
        <w:rPr>
          <w:rFonts w:ascii="Arial" w:eastAsia="Arial" w:hAnsi="Arial" w:cs="Arial"/>
          <w:b/>
          <w:sz w:val="22"/>
          <w:szCs w:val="22"/>
        </w:rPr>
        <w:t>Partner Teacher Residency</w:t>
      </w:r>
      <w:r w:rsidRPr="009D0067">
        <w:rPr>
          <w:rFonts w:ascii="Arial" w:eastAsia="Arial" w:hAnsi="Arial" w:cs="Arial"/>
          <w:sz w:val="22"/>
          <w:szCs w:val="22"/>
        </w:rPr>
        <w:t xml:space="preserve"> at Alder GSE is to develop and support excellent teachers. Therefore, </w:t>
      </w:r>
      <w:r w:rsidRPr="009D0067">
        <w:rPr>
          <w:rFonts w:ascii="Arial" w:eastAsia="Arial" w:hAnsi="Arial" w:cs="Arial"/>
          <w:sz w:val="22"/>
          <w:szCs w:val="22"/>
        </w:rPr>
        <w:t xml:space="preserve">we are keenly committed to ensuring all our students are able to thrive and succeed in their school-placement. On </w:t>
      </w:r>
      <w:r w:rsidRPr="009D0067">
        <w:rPr>
          <w:rFonts w:ascii="Arial" w:eastAsia="Arial" w:hAnsi="Arial" w:cs="Arial"/>
          <w:b/>
          <w:sz w:val="22"/>
          <w:szCs w:val="22"/>
        </w:rPr>
        <w:t>Date</w:t>
      </w:r>
      <w:r w:rsidRPr="009D0067">
        <w:rPr>
          <w:rFonts w:ascii="Arial" w:eastAsia="Arial" w:hAnsi="Arial" w:cs="Arial"/>
          <w:sz w:val="22"/>
          <w:szCs w:val="22"/>
        </w:rPr>
        <w:t>, Alder GSE provided us with its determination that you were a qualified individual with disabilities who had requested an accommodation d</w:t>
      </w:r>
      <w:r w:rsidRPr="009D0067">
        <w:rPr>
          <w:rFonts w:ascii="Arial" w:eastAsia="Arial" w:hAnsi="Arial" w:cs="Arial"/>
          <w:sz w:val="22"/>
          <w:szCs w:val="22"/>
        </w:rPr>
        <w:t>uring the Residency.</w:t>
      </w:r>
    </w:p>
    <w:p w:rsidR="00512429" w:rsidRPr="009D0067" w:rsidRDefault="003A2C95">
      <w:pPr>
        <w:widowControl/>
        <w:tabs>
          <w:tab w:val="left" w:pos="2333"/>
          <w:tab w:val="left" w:pos="4378"/>
          <w:tab w:val="left" w:pos="4680"/>
          <w:tab w:val="left" w:pos="4723"/>
        </w:tabs>
        <w:spacing w:before="240" w:after="240"/>
        <w:rPr>
          <w:rFonts w:ascii="Arial" w:eastAsia="Arial" w:hAnsi="Arial" w:cs="Arial"/>
          <w:sz w:val="22"/>
          <w:szCs w:val="22"/>
        </w:rPr>
      </w:pPr>
      <w:r w:rsidRPr="009D0067">
        <w:rPr>
          <w:rFonts w:ascii="Arial" w:eastAsia="Arial" w:hAnsi="Arial" w:cs="Arial"/>
          <w:sz w:val="22"/>
          <w:szCs w:val="22"/>
        </w:rPr>
        <w:t xml:space="preserve">In consultation with the Alder GSE, the Resident, site-administrator, and mentor, the following are the accommodations approved:. </w:t>
      </w:r>
      <w:r w:rsidRPr="009D0067">
        <w:rPr>
          <w:rFonts w:ascii="Arial" w:eastAsia="Arial" w:hAnsi="Arial" w:cs="Arial"/>
          <w:b/>
          <w:sz w:val="22"/>
          <w:szCs w:val="22"/>
        </w:rPr>
        <w:t>Description of the modifications or accommodations.</w:t>
      </w:r>
      <w:r w:rsidRPr="009D0067">
        <w:rPr>
          <w:rFonts w:ascii="Arial" w:eastAsia="Arial" w:hAnsi="Arial" w:cs="Arial"/>
          <w:sz w:val="22"/>
          <w:szCs w:val="22"/>
        </w:rPr>
        <w:t xml:space="preserve"> These accommodation will begin on </w:t>
      </w:r>
      <w:r w:rsidRPr="009D0067">
        <w:rPr>
          <w:rFonts w:ascii="Arial" w:eastAsia="Arial" w:hAnsi="Arial" w:cs="Arial"/>
          <w:b/>
          <w:sz w:val="22"/>
          <w:szCs w:val="22"/>
        </w:rPr>
        <w:t xml:space="preserve">State Date </w:t>
      </w:r>
      <w:r w:rsidRPr="009D0067">
        <w:rPr>
          <w:rFonts w:ascii="Arial" w:eastAsia="Arial" w:hAnsi="Arial" w:cs="Arial"/>
          <w:sz w:val="22"/>
          <w:szCs w:val="22"/>
        </w:rPr>
        <w:t>and will  continue [throughout the residency year unless otherwise requested by the student or medical provider] [until Date when they will be reviewed].</w:t>
      </w:r>
    </w:p>
    <w:p w:rsidR="00512429" w:rsidRPr="009D0067" w:rsidRDefault="003A2C95">
      <w:pPr>
        <w:widowControl/>
        <w:tabs>
          <w:tab w:val="left" w:pos="2333"/>
          <w:tab w:val="left" w:pos="4378"/>
          <w:tab w:val="left" w:pos="4680"/>
          <w:tab w:val="left" w:pos="4723"/>
        </w:tabs>
        <w:spacing w:before="240" w:after="240"/>
        <w:rPr>
          <w:rFonts w:ascii="Arial" w:eastAsia="Arial" w:hAnsi="Arial" w:cs="Arial"/>
          <w:sz w:val="22"/>
          <w:szCs w:val="22"/>
        </w:rPr>
      </w:pPr>
      <w:r w:rsidRPr="009D0067">
        <w:rPr>
          <w:rFonts w:ascii="Arial" w:eastAsia="Arial" w:hAnsi="Arial" w:cs="Arial"/>
          <w:sz w:val="22"/>
          <w:szCs w:val="22"/>
        </w:rPr>
        <w:t>Our hope is that these accommodations will allow you to meet the learning outcomes and expectations of</w:t>
      </w:r>
      <w:r w:rsidRPr="009D0067">
        <w:rPr>
          <w:rFonts w:ascii="Arial" w:eastAsia="Arial" w:hAnsi="Arial" w:cs="Arial"/>
          <w:sz w:val="22"/>
          <w:szCs w:val="22"/>
        </w:rPr>
        <w:t xml:space="preserve"> the site-placement. These accommodations should not alter the current education program or fieldwork placement. During takeover weeks or other times where the accommodations might alter the academic program or fieldwork, the partner director will consult </w:t>
      </w:r>
      <w:r w:rsidRPr="009D0067">
        <w:rPr>
          <w:rFonts w:ascii="Arial" w:eastAsia="Arial" w:hAnsi="Arial" w:cs="Arial"/>
          <w:sz w:val="22"/>
          <w:szCs w:val="22"/>
        </w:rPr>
        <w:t>in advance with the resident to develop alternative plans, if needed.</w:t>
      </w:r>
    </w:p>
    <w:p w:rsidR="00512429" w:rsidRPr="009D0067" w:rsidRDefault="003A2C95">
      <w:pPr>
        <w:widowControl/>
        <w:tabs>
          <w:tab w:val="left" w:pos="2333"/>
          <w:tab w:val="left" w:pos="4378"/>
          <w:tab w:val="left" w:pos="4680"/>
          <w:tab w:val="left" w:pos="4723"/>
        </w:tabs>
        <w:spacing w:before="240" w:line="276" w:lineRule="auto"/>
        <w:rPr>
          <w:rFonts w:ascii="Arial" w:eastAsia="Arial" w:hAnsi="Arial" w:cs="Arial"/>
          <w:sz w:val="22"/>
          <w:szCs w:val="22"/>
        </w:rPr>
      </w:pPr>
      <w:r w:rsidRPr="009D0067">
        <w:rPr>
          <w:rFonts w:ascii="Arial" w:eastAsia="Arial" w:hAnsi="Arial" w:cs="Arial"/>
          <w:sz w:val="22"/>
          <w:szCs w:val="22"/>
        </w:rPr>
        <w:t>To mutually support these accommodations, the following are the responsibilities of the Resident and Partner Director:</w:t>
      </w:r>
    </w:p>
    <w:p w:rsidR="00512429" w:rsidRPr="009D0067" w:rsidRDefault="003A2C95">
      <w:pPr>
        <w:widowControl/>
        <w:tabs>
          <w:tab w:val="left" w:pos="2333"/>
          <w:tab w:val="left" w:pos="4378"/>
          <w:tab w:val="left" w:pos="4680"/>
          <w:tab w:val="left" w:pos="4723"/>
        </w:tabs>
        <w:spacing w:before="240" w:line="276" w:lineRule="auto"/>
        <w:rPr>
          <w:rFonts w:ascii="Arial" w:eastAsia="Arial" w:hAnsi="Arial" w:cs="Arial"/>
          <w:b/>
          <w:sz w:val="22"/>
          <w:szCs w:val="22"/>
          <w:u w:val="single"/>
        </w:rPr>
      </w:pPr>
      <w:r w:rsidRPr="009D0067">
        <w:rPr>
          <w:rFonts w:ascii="Arial" w:eastAsia="Arial" w:hAnsi="Arial" w:cs="Arial"/>
          <w:b/>
          <w:sz w:val="22"/>
          <w:szCs w:val="22"/>
          <w:u w:val="single"/>
        </w:rPr>
        <w:t>Resident’s Responsibilities:</w:t>
      </w:r>
    </w:p>
    <w:p w:rsidR="00512429" w:rsidRPr="009D0067" w:rsidRDefault="003A2C95">
      <w:pPr>
        <w:widowControl/>
        <w:tabs>
          <w:tab w:val="left" w:pos="2333"/>
          <w:tab w:val="left" w:pos="4378"/>
          <w:tab w:val="left" w:pos="4680"/>
          <w:tab w:val="left" w:pos="4723"/>
        </w:tabs>
        <w:spacing w:line="276" w:lineRule="auto"/>
        <w:ind w:left="72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sz w:val="14"/>
          <w:szCs w:val="14"/>
        </w:rPr>
        <w:t xml:space="preserve">     </w:t>
      </w:r>
      <w:r w:rsidRPr="009D0067">
        <w:rPr>
          <w:rFonts w:ascii="Arial" w:eastAsia="Arial" w:hAnsi="Arial" w:cs="Arial"/>
          <w:sz w:val="22"/>
          <w:szCs w:val="22"/>
        </w:rPr>
        <w:t>Communicate extension requests o</w:t>
      </w:r>
      <w:r w:rsidRPr="009D0067">
        <w:rPr>
          <w:rFonts w:ascii="Arial" w:eastAsia="Arial" w:hAnsi="Arial" w:cs="Arial"/>
          <w:sz w:val="22"/>
          <w:szCs w:val="22"/>
        </w:rPr>
        <w:t>r specific accommodation with advance notice to ensure implementation of accommodation</w:t>
      </w:r>
    </w:p>
    <w:p w:rsidR="00512429" w:rsidRPr="009D0067" w:rsidRDefault="003A2C95">
      <w:pPr>
        <w:widowControl/>
        <w:tabs>
          <w:tab w:val="left" w:pos="2333"/>
          <w:tab w:val="left" w:pos="4378"/>
          <w:tab w:val="left" w:pos="4680"/>
          <w:tab w:val="left" w:pos="4723"/>
        </w:tabs>
        <w:spacing w:line="276" w:lineRule="auto"/>
        <w:ind w:left="72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sz w:val="14"/>
          <w:szCs w:val="14"/>
        </w:rPr>
        <w:t xml:space="preserve">     </w:t>
      </w:r>
      <w:r w:rsidRPr="009D0067">
        <w:rPr>
          <w:rFonts w:ascii="Arial" w:eastAsia="Arial" w:hAnsi="Arial" w:cs="Arial"/>
          <w:sz w:val="22"/>
          <w:szCs w:val="22"/>
        </w:rPr>
        <w:t>Notify partner director if medical condition changes (if accommodations are based on temporary condition)</w:t>
      </w:r>
    </w:p>
    <w:p w:rsidR="00512429" w:rsidRPr="009D0067" w:rsidRDefault="003A2C95">
      <w:pPr>
        <w:widowControl/>
        <w:tabs>
          <w:tab w:val="left" w:pos="2333"/>
          <w:tab w:val="left" w:pos="4378"/>
          <w:tab w:val="left" w:pos="4680"/>
          <w:tab w:val="left" w:pos="4723"/>
        </w:tabs>
        <w:spacing w:line="276" w:lineRule="auto"/>
        <w:ind w:left="72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sz w:val="14"/>
          <w:szCs w:val="14"/>
        </w:rPr>
        <w:t xml:space="preserve">     </w:t>
      </w:r>
      <w:r w:rsidRPr="009D0067">
        <w:rPr>
          <w:rFonts w:ascii="Arial" w:eastAsia="Arial" w:hAnsi="Arial" w:cs="Arial"/>
          <w:sz w:val="22"/>
          <w:szCs w:val="22"/>
        </w:rPr>
        <w:t>Notify partner director if additional support is needed</w:t>
      </w:r>
    </w:p>
    <w:p w:rsidR="00512429" w:rsidRPr="009D0067" w:rsidRDefault="003A2C95">
      <w:pPr>
        <w:widowControl/>
        <w:tabs>
          <w:tab w:val="left" w:pos="2333"/>
          <w:tab w:val="left" w:pos="4378"/>
          <w:tab w:val="left" w:pos="4680"/>
          <w:tab w:val="left" w:pos="4723"/>
        </w:tabs>
        <w:spacing w:before="240" w:line="276" w:lineRule="auto"/>
        <w:rPr>
          <w:rFonts w:ascii="Arial" w:eastAsia="Arial" w:hAnsi="Arial" w:cs="Arial"/>
          <w:b/>
          <w:sz w:val="22"/>
          <w:szCs w:val="22"/>
          <w:u w:val="single"/>
        </w:rPr>
      </w:pPr>
      <w:r w:rsidRPr="009D0067">
        <w:rPr>
          <w:rFonts w:ascii="Arial" w:eastAsia="Arial" w:hAnsi="Arial" w:cs="Arial"/>
          <w:b/>
          <w:sz w:val="22"/>
          <w:szCs w:val="22"/>
          <w:u w:val="single"/>
        </w:rPr>
        <w:t>Director’s Responsibilities:</w:t>
      </w:r>
    </w:p>
    <w:p w:rsidR="00512429" w:rsidRPr="009D0067" w:rsidRDefault="003A2C95">
      <w:pPr>
        <w:widowControl/>
        <w:tabs>
          <w:tab w:val="left" w:pos="2333"/>
          <w:tab w:val="left" w:pos="4378"/>
          <w:tab w:val="left" w:pos="4680"/>
          <w:tab w:val="left" w:pos="4723"/>
        </w:tabs>
        <w:spacing w:line="276" w:lineRule="auto"/>
        <w:ind w:left="72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sz w:val="14"/>
          <w:szCs w:val="14"/>
        </w:rPr>
        <w:t xml:space="preserve">     </w:t>
      </w:r>
      <w:r w:rsidRPr="009D0067">
        <w:rPr>
          <w:rFonts w:ascii="Arial" w:eastAsia="Arial" w:hAnsi="Arial" w:cs="Arial"/>
          <w:sz w:val="22"/>
          <w:szCs w:val="22"/>
        </w:rPr>
        <w:t>Monitor accommodation in the resident’s Support Plan, with support from the Office of Student Services at Alder GSE.</w:t>
      </w:r>
    </w:p>
    <w:p w:rsidR="00512429" w:rsidRPr="009D0067" w:rsidRDefault="003A2C95">
      <w:pPr>
        <w:widowControl/>
        <w:tabs>
          <w:tab w:val="left" w:pos="2333"/>
          <w:tab w:val="left" w:pos="4378"/>
          <w:tab w:val="left" w:pos="4680"/>
          <w:tab w:val="left" w:pos="4723"/>
        </w:tabs>
        <w:spacing w:line="276" w:lineRule="auto"/>
        <w:ind w:left="72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sz w:val="14"/>
          <w:szCs w:val="14"/>
        </w:rPr>
        <w:t xml:space="preserve">     </w:t>
      </w:r>
      <w:r w:rsidRPr="009D0067">
        <w:rPr>
          <w:rFonts w:ascii="Arial" w:eastAsia="Arial" w:hAnsi="Arial" w:cs="Arial"/>
          <w:sz w:val="22"/>
          <w:szCs w:val="22"/>
        </w:rPr>
        <w:t>Inform appropriate individuals regarding t</w:t>
      </w:r>
      <w:r w:rsidRPr="009D0067">
        <w:rPr>
          <w:rFonts w:ascii="Arial" w:eastAsia="Arial" w:hAnsi="Arial" w:cs="Arial"/>
          <w:sz w:val="22"/>
          <w:szCs w:val="22"/>
        </w:rPr>
        <w:t>he resident’s accommodations and ensure they are established.</w:t>
      </w:r>
    </w:p>
    <w:p w:rsidR="00512429" w:rsidRPr="009D0067" w:rsidRDefault="003A2C95">
      <w:pPr>
        <w:widowControl/>
        <w:tabs>
          <w:tab w:val="left" w:pos="2333"/>
          <w:tab w:val="left" w:pos="4378"/>
          <w:tab w:val="left" w:pos="4680"/>
          <w:tab w:val="left" w:pos="4723"/>
        </w:tabs>
        <w:spacing w:line="276" w:lineRule="auto"/>
        <w:ind w:left="720"/>
        <w:rPr>
          <w:rFonts w:ascii="Arial" w:eastAsia="Arial" w:hAnsi="Arial" w:cs="Arial"/>
          <w:sz w:val="22"/>
          <w:szCs w:val="22"/>
        </w:rPr>
      </w:pPr>
      <w:r w:rsidRPr="009D0067">
        <w:rPr>
          <w:rFonts w:ascii="Arial" w:eastAsia="Arial" w:hAnsi="Arial" w:cs="Arial"/>
          <w:sz w:val="22"/>
          <w:szCs w:val="22"/>
        </w:rPr>
        <w:t>●</w:t>
      </w:r>
      <w:r w:rsidRPr="009D0067">
        <w:rPr>
          <w:rFonts w:ascii="Arial" w:eastAsia="Arial" w:hAnsi="Arial" w:cs="Arial"/>
          <w:sz w:val="14"/>
          <w:szCs w:val="14"/>
        </w:rPr>
        <w:t xml:space="preserve">     </w:t>
      </w:r>
      <w:r w:rsidRPr="009D0067">
        <w:rPr>
          <w:rFonts w:ascii="Arial" w:eastAsia="Arial" w:hAnsi="Arial" w:cs="Arial"/>
          <w:sz w:val="22"/>
          <w:szCs w:val="22"/>
        </w:rPr>
        <w:t>Provide intervention if performance is being affected; inform the Office of Student Services and Academic team in case additional support is needed.</w:t>
      </w:r>
    </w:p>
    <w:p w:rsidR="00512429" w:rsidRPr="009D0067" w:rsidRDefault="003A2C95">
      <w:pPr>
        <w:widowControl/>
        <w:tabs>
          <w:tab w:val="left" w:pos="2333"/>
          <w:tab w:val="left" w:pos="4378"/>
          <w:tab w:val="left" w:pos="4680"/>
          <w:tab w:val="left" w:pos="4723"/>
        </w:tabs>
        <w:spacing w:before="240" w:line="276" w:lineRule="auto"/>
        <w:rPr>
          <w:rFonts w:ascii="Arial" w:eastAsia="Arial" w:hAnsi="Arial" w:cs="Arial"/>
          <w:sz w:val="22"/>
          <w:szCs w:val="22"/>
        </w:rPr>
      </w:pPr>
      <w:r w:rsidRPr="009D0067">
        <w:rPr>
          <w:rFonts w:ascii="Arial" w:eastAsia="Arial" w:hAnsi="Arial" w:cs="Arial"/>
          <w:sz w:val="22"/>
          <w:szCs w:val="22"/>
        </w:rPr>
        <w:t>These accommodations have been approved</w:t>
      </w:r>
      <w:r w:rsidRPr="009D0067">
        <w:rPr>
          <w:rFonts w:ascii="Arial" w:eastAsia="Arial" w:hAnsi="Arial" w:cs="Arial"/>
          <w:sz w:val="22"/>
          <w:szCs w:val="22"/>
        </w:rPr>
        <w:t xml:space="preserve"> based on the documentation provided by the resident. Requests to amend or modify these accommodations may need to be supported by additional documentation. </w:t>
      </w:r>
    </w:p>
    <w:p w:rsidR="00512429" w:rsidRPr="009D0067" w:rsidRDefault="003A2C95">
      <w:pPr>
        <w:widowControl/>
        <w:tabs>
          <w:tab w:val="left" w:pos="2333"/>
          <w:tab w:val="left" w:pos="4378"/>
          <w:tab w:val="left" w:pos="4680"/>
          <w:tab w:val="left" w:pos="4723"/>
        </w:tabs>
        <w:spacing w:before="240" w:line="276" w:lineRule="auto"/>
        <w:rPr>
          <w:rFonts w:ascii="Arial" w:eastAsia="Arial" w:hAnsi="Arial" w:cs="Arial"/>
          <w:sz w:val="22"/>
          <w:szCs w:val="22"/>
        </w:rPr>
      </w:pPr>
      <w:r w:rsidRPr="009D0067">
        <w:rPr>
          <w:rFonts w:ascii="Arial" w:eastAsia="Arial" w:hAnsi="Arial" w:cs="Arial"/>
          <w:sz w:val="22"/>
          <w:szCs w:val="22"/>
        </w:rPr>
        <w:t>Resident Signature: ____________________________________ Date: __________________</w:t>
      </w:r>
    </w:p>
    <w:p w:rsidR="00512429" w:rsidRPr="009D0067" w:rsidRDefault="003A2C95">
      <w:pPr>
        <w:widowControl/>
        <w:tabs>
          <w:tab w:val="left" w:pos="2333"/>
          <w:tab w:val="left" w:pos="4378"/>
          <w:tab w:val="left" w:pos="4680"/>
          <w:tab w:val="left" w:pos="4723"/>
        </w:tabs>
        <w:spacing w:before="240" w:line="276" w:lineRule="auto"/>
        <w:rPr>
          <w:rFonts w:ascii="Arial" w:eastAsia="Arial" w:hAnsi="Arial" w:cs="Arial"/>
          <w:sz w:val="22"/>
          <w:szCs w:val="22"/>
        </w:rPr>
      </w:pPr>
      <w:r w:rsidRPr="009D0067">
        <w:rPr>
          <w:rFonts w:ascii="Arial" w:eastAsia="Arial" w:hAnsi="Arial" w:cs="Arial"/>
          <w:sz w:val="22"/>
          <w:szCs w:val="22"/>
        </w:rPr>
        <w:t>Director Signatu</w:t>
      </w:r>
      <w:r w:rsidRPr="009D0067">
        <w:rPr>
          <w:rFonts w:ascii="Arial" w:eastAsia="Arial" w:hAnsi="Arial" w:cs="Arial"/>
          <w:sz w:val="22"/>
          <w:szCs w:val="22"/>
        </w:rPr>
        <w:t>re: _____________________________________ Date: __________________</w:t>
      </w:r>
    </w:p>
    <w:p w:rsidR="00512429" w:rsidRDefault="003A2C95">
      <w:pPr>
        <w:widowControl/>
        <w:tabs>
          <w:tab w:val="left" w:pos="2333"/>
          <w:tab w:val="left" w:pos="4378"/>
          <w:tab w:val="left" w:pos="4680"/>
          <w:tab w:val="left" w:pos="4723"/>
        </w:tabs>
        <w:spacing w:before="240" w:line="276" w:lineRule="auto"/>
        <w:rPr>
          <w:rFonts w:ascii="Arial" w:eastAsia="Arial" w:hAnsi="Arial" w:cs="Arial"/>
          <w:sz w:val="22"/>
          <w:szCs w:val="22"/>
        </w:rPr>
      </w:pPr>
      <w:r w:rsidRPr="009D0067">
        <w:rPr>
          <w:rFonts w:ascii="Arial" w:eastAsia="Arial" w:hAnsi="Arial" w:cs="Arial"/>
          <w:sz w:val="22"/>
          <w:szCs w:val="22"/>
        </w:rPr>
        <w:t>Office of Student Services Signature:  ___  __________________ Date:   _________________</w:t>
      </w:r>
    </w:p>
    <w:p w:rsidR="00512429" w:rsidRDefault="00512429">
      <w:pPr>
        <w:jc w:val="center"/>
        <w:rPr>
          <w:rFonts w:ascii="Times New Roman" w:eastAsia="Times New Roman" w:hAnsi="Times New Roman" w:cs="Times New Roman"/>
          <w:sz w:val="22"/>
          <w:szCs w:val="22"/>
          <w:u w:val="single"/>
        </w:rPr>
      </w:pPr>
    </w:p>
    <w:sectPr w:rsidR="00512429">
      <w:headerReference w:type="default" r:id="rId50"/>
      <w:footerReference w:type="default" r:id="rId5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C95" w:rsidRDefault="003A2C95">
      <w:r>
        <w:separator/>
      </w:r>
    </w:p>
  </w:endnote>
  <w:endnote w:type="continuationSeparator" w:id="0">
    <w:p w:rsidR="003A2C95" w:rsidRDefault="003A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bi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29" w:rsidRDefault="00512429">
    <w:pPr>
      <w:pBdr>
        <w:bottom w:val="single" w:sz="12" w:space="1" w:color="000000"/>
      </w:pBdr>
      <w:tabs>
        <w:tab w:val="center" w:pos="4320"/>
        <w:tab w:val="right" w:pos="8640"/>
      </w:tabs>
      <w:rPr>
        <w:rFonts w:ascii="Arial" w:eastAsia="Arial" w:hAnsi="Arial" w:cs="Arial"/>
      </w:rPr>
    </w:pPr>
  </w:p>
  <w:p w:rsidR="00512429" w:rsidRDefault="003A2C95">
    <w:pPr>
      <w:tabs>
        <w:tab w:val="center" w:pos="4320"/>
        <w:tab w:val="right" w:pos="8640"/>
      </w:tabs>
      <w:spacing w:before="120"/>
      <w:jc w:val="right"/>
      <w:rPr>
        <w:rFonts w:ascii="Cabin" w:eastAsia="Cabin" w:hAnsi="Cabin" w:cs="Cabin"/>
        <w:sz w:val="18"/>
        <w:szCs w:val="18"/>
      </w:rPr>
    </w:pPr>
    <w:r>
      <w:rPr>
        <w:rFonts w:ascii="Cabin" w:eastAsia="Cabin" w:hAnsi="Cabin" w:cs="Cabin"/>
        <w:sz w:val="18"/>
        <w:szCs w:val="18"/>
      </w:rPr>
      <w:t xml:space="preserve">Page </w:t>
    </w:r>
    <w:r>
      <w:rPr>
        <w:rFonts w:ascii="Cabin" w:eastAsia="Cabin" w:hAnsi="Cabin" w:cs="Cabin"/>
        <w:sz w:val="18"/>
        <w:szCs w:val="18"/>
      </w:rPr>
      <w:fldChar w:fldCharType="begin"/>
    </w:r>
    <w:r>
      <w:rPr>
        <w:rFonts w:ascii="Cabin" w:eastAsia="Cabin" w:hAnsi="Cabin" w:cs="Cabin"/>
        <w:sz w:val="18"/>
        <w:szCs w:val="18"/>
      </w:rPr>
      <w:instrText>PAGE</w:instrText>
    </w:r>
    <w:r w:rsidR="009D0067">
      <w:rPr>
        <w:rFonts w:ascii="Cabin" w:eastAsia="Cabin" w:hAnsi="Cabin" w:cs="Cabin"/>
        <w:sz w:val="18"/>
        <w:szCs w:val="18"/>
      </w:rPr>
      <w:fldChar w:fldCharType="separate"/>
    </w:r>
    <w:r w:rsidR="009D0067">
      <w:rPr>
        <w:rFonts w:ascii="Cabin" w:eastAsia="Cabin" w:hAnsi="Cabin" w:cs="Cabin"/>
        <w:noProof/>
        <w:sz w:val="18"/>
        <w:szCs w:val="18"/>
      </w:rPr>
      <w:t>1</w:t>
    </w:r>
    <w:r>
      <w:rPr>
        <w:rFonts w:ascii="Cabin" w:eastAsia="Cabin" w:hAnsi="Cabin" w:cs="Cabin"/>
        <w:sz w:val="18"/>
        <w:szCs w:val="18"/>
      </w:rPr>
      <w:fldChar w:fldCharType="end"/>
    </w:r>
  </w:p>
  <w:p w:rsidR="00512429" w:rsidRDefault="00512429">
    <w:pPr>
      <w:tabs>
        <w:tab w:val="center" w:pos="4320"/>
        <w:tab w:val="right" w:pos="8640"/>
      </w:tabs>
      <w:spacing w:after="720"/>
      <w:rPr>
        <w:rFonts w:ascii="Century Gothic" w:eastAsia="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C95" w:rsidRDefault="003A2C95">
      <w:r>
        <w:separator/>
      </w:r>
    </w:p>
  </w:footnote>
  <w:footnote w:type="continuationSeparator" w:id="0">
    <w:p w:rsidR="003A2C95" w:rsidRDefault="003A2C95">
      <w:r>
        <w:continuationSeparator/>
      </w:r>
    </w:p>
  </w:footnote>
  <w:footnote w:id="1">
    <w:p w:rsidR="00512429" w:rsidRDefault="003A2C95">
      <w:pPr>
        <w:rPr>
          <w:sz w:val="20"/>
          <w:szCs w:val="20"/>
        </w:rPr>
      </w:pPr>
      <w:r>
        <w:rPr>
          <w:vertAlign w:val="superscript"/>
        </w:rPr>
        <w:footnoteRef/>
      </w:r>
      <w:r>
        <w:rPr>
          <w:sz w:val="20"/>
          <w:szCs w:val="20"/>
        </w:rPr>
        <w:t xml:space="preserve"> </w:t>
      </w:r>
      <w:r>
        <w:rPr>
          <w:rFonts w:ascii="Times New Roman" w:eastAsia="Times New Roman" w:hAnsi="Times New Roman" w:cs="Times New Roman"/>
          <w:sz w:val="22"/>
          <w:szCs w:val="22"/>
        </w:rPr>
        <w:t>Individuals with a GPA below 3.0 may apply, but must follow the Alder GSE process for application appeals.</w:t>
      </w:r>
    </w:p>
    <w:p w:rsidR="00512429" w:rsidRDefault="00512429">
      <w:pPr>
        <w:rPr>
          <w:sz w:val="20"/>
          <w:szCs w:val="20"/>
        </w:rPr>
      </w:pPr>
    </w:p>
  </w:footnote>
  <w:footnote w:id="2">
    <w:p w:rsidR="00512429" w:rsidRDefault="003A2C95">
      <w:pPr>
        <w:widowControl/>
        <w:rPr>
          <w:rFonts w:ascii="Arial" w:eastAsia="Arial" w:hAnsi="Arial" w:cs="Arial"/>
          <w:sz w:val="20"/>
          <w:szCs w:val="20"/>
        </w:rPr>
      </w:pPr>
      <w:r>
        <w:rPr>
          <w:vertAlign w:val="superscript"/>
        </w:rPr>
        <w:footnoteRef/>
      </w:r>
      <w:r>
        <w:rPr>
          <w:rFonts w:ascii="Arial" w:eastAsia="Arial" w:hAnsi="Arial" w:cs="Arial"/>
          <w:sz w:val="20"/>
          <w:szCs w:val="20"/>
        </w:rPr>
        <w:t xml:space="preserve"> Root Partner is defined as the organization who employs the Partner Director for a cohort; the Root Partner Director is the primary person respons</w:t>
      </w:r>
      <w:r>
        <w:rPr>
          <w:rFonts w:ascii="Arial" w:eastAsia="Arial" w:hAnsi="Arial" w:cs="Arial"/>
          <w:sz w:val="20"/>
          <w:szCs w:val="20"/>
        </w:rPr>
        <w:t>ible for a given cohort and is designated in the MOU.</w:t>
      </w:r>
    </w:p>
    <w:p w:rsidR="00512429" w:rsidRDefault="00512429">
      <w:pPr>
        <w:widowControl/>
        <w:rPr>
          <w:rFonts w:ascii="Arial" w:eastAsia="Arial" w:hAnsi="Arial" w:cs="Arial"/>
          <w:sz w:val="20"/>
          <w:szCs w:val="20"/>
        </w:rPr>
      </w:pPr>
    </w:p>
  </w:footnote>
  <w:footnote w:id="3">
    <w:p w:rsidR="00512429" w:rsidRDefault="003A2C95">
      <w:pPr>
        <w:widowControl/>
        <w:rPr>
          <w:rFonts w:ascii="Arial" w:eastAsia="Arial" w:hAnsi="Arial" w:cs="Arial"/>
          <w:sz w:val="20"/>
          <w:szCs w:val="20"/>
        </w:rPr>
      </w:pPr>
      <w:r>
        <w:rPr>
          <w:vertAlign w:val="superscript"/>
        </w:rPr>
        <w:footnoteRef/>
      </w:r>
      <w:r>
        <w:rPr>
          <w:rFonts w:ascii="Arial" w:eastAsia="Arial" w:hAnsi="Arial" w:cs="Arial"/>
          <w:sz w:val="20"/>
          <w:szCs w:val="20"/>
        </w:rPr>
        <w:t xml:space="preserve"> A Branch Partner Director may exist for some combined cohorts and will be designated in the MOU. That person may support the Root Partner Director with observations or related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429" w:rsidRDefault="0051242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12B9"/>
    <w:multiLevelType w:val="multilevel"/>
    <w:tmpl w:val="D5BE7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B7838"/>
    <w:multiLevelType w:val="multilevel"/>
    <w:tmpl w:val="BCA489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67009C4"/>
    <w:multiLevelType w:val="multilevel"/>
    <w:tmpl w:val="8CEA7A8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194055A2"/>
    <w:multiLevelType w:val="multilevel"/>
    <w:tmpl w:val="D3004C4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64A1A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3962DF"/>
    <w:multiLevelType w:val="multilevel"/>
    <w:tmpl w:val="89F872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BAD46DB"/>
    <w:multiLevelType w:val="multilevel"/>
    <w:tmpl w:val="E3D0347E"/>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7" w15:restartNumberingAfterBreak="0">
    <w:nsid w:val="2CDA6720"/>
    <w:multiLevelType w:val="multilevel"/>
    <w:tmpl w:val="051AEFC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8" w15:restartNumberingAfterBreak="0">
    <w:nsid w:val="2DB52592"/>
    <w:multiLevelType w:val="multilevel"/>
    <w:tmpl w:val="18C0B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6866E92"/>
    <w:multiLevelType w:val="multilevel"/>
    <w:tmpl w:val="4DAAF9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3B2A7100"/>
    <w:multiLevelType w:val="multilevel"/>
    <w:tmpl w:val="A2647A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34E3DD8"/>
    <w:multiLevelType w:val="multilevel"/>
    <w:tmpl w:val="A48AA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2F3978"/>
    <w:multiLevelType w:val="multilevel"/>
    <w:tmpl w:val="FB9A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3C3691"/>
    <w:multiLevelType w:val="multilevel"/>
    <w:tmpl w:val="321EF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A374AF"/>
    <w:multiLevelType w:val="multilevel"/>
    <w:tmpl w:val="396A0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41C41AB"/>
    <w:multiLevelType w:val="multilevel"/>
    <w:tmpl w:val="F462E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9"/>
  </w:num>
  <w:num w:numId="4">
    <w:abstractNumId w:val="12"/>
  </w:num>
  <w:num w:numId="5">
    <w:abstractNumId w:val="15"/>
  </w:num>
  <w:num w:numId="6">
    <w:abstractNumId w:val="6"/>
  </w:num>
  <w:num w:numId="7">
    <w:abstractNumId w:val="0"/>
  </w:num>
  <w:num w:numId="8">
    <w:abstractNumId w:val="2"/>
  </w:num>
  <w:num w:numId="9">
    <w:abstractNumId w:val="14"/>
  </w:num>
  <w:num w:numId="10">
    <w:abstractNumId w:val="13"/>
  </w:num>
  <w:num w:numId="11">
    <w:abstractNumId w:val="4"/>
  </w:num>
  <w:num w:numId="12">
    <w:abstractNumId w:val="3"/>
  </w:num>
  <w:num w:numId="13">
    <w:abstractNumId w:val="5"/>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29"/>
    <w:rsid w:val="003A2C95"/>
    <w:rsid w:val="00512429"/>
    <w:rsid w:val="009D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0773B-93F6-4991-A1C0-7A085A6B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jc w:val="center"/>
      <w:outlineLvl w:val="2"/>
    </w:pPr>
    <w:rPr>
      <w:rFonts w:ascii="Times New Roman" w:eastAsia="Times New Roman" w:hAnsi="Times New Roman" w:cs="Times New Roman"/>
      <w:b/>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cs.google.com/document/d/1OkqGDhiNRx2cG8VPsCJN_oixR4agomxw0p33YsL5p90/edit?usp=sharing" TargetMode="External"/><Relationship Id="rId18" Type="http://schemas.openxmlformats.org/officeDocument/2006/relationships/hyperlink" Target="https://docs.google.com/document/d/1rWU-Ln--ghS6bBAcNHbFTbbrdsvI4rMnhlLBaD1NWoM/edit?usp=sharing" TargetMode="External"/><Relationship Id="rId26" Type="http://schemas.openxmlformats.org/officeDocument/2006/relationships/hyperlink" Target="https://docs.google.com/document/d/14eoeksiRuZyDRYzazwh7TVdffNmkHF-q1_uRqFPme0U/edit?usp=sharing" TargetMode="External"/><Relationship Id="rId39" Type="http://schemas.openxmlformats.org/officeDocument/2006/relationships/hyperlink" Target="https://docs.google.com/document/d/1gc46B35YRKNsbkWZ1V5uoeQoZsH9PWZ0C_IYhsJ-Uc8/edit?usp=sharing" TargetMode="External"/><Relationship Id="rId21" Type="http://schemas.openxmlformats.org/officeDocument/2006/relationships/hyperlink" Target="https://drive.google.com/file/d/15Tiwa2Z9couXFUm4XC1D6_i0lAM9Eq-_/view?usp=sharing" TargetMode="External"/><Relationship Id="rId34" Type="http://schemas.openxmlformats.org/officeDocument/2006/relationships/hyperlink" Target="https://docs.google.com/document/d/1NEo8nW7u1PdppfekBPnCzw6pRjojQe5qEX614xq-6r4/edit?usp=sharing" TargetMode="External"/><Relationship Id="rId42" Type="http://schemas.openxmlformats.org/officeDocument/2006/relationships/hyperlink" Target="https://drive.google.com/file/d/12quiTykwTVelWbItYAlgx2A8aj8_fK23/view?usp=sharing" TargetMode="External"/><Relationship Id="rId47" Type="http://schemas.openxmlformats.org/officeDocument/2006/relationships/hyperlink" Target="https://docs.google.com/document/d/1525eW_TmAR0KjIztdgMbZB9JWva1fRk2BMTCPN7o-lU/edit?usp=sharing" TargetMode="External"/><Relationship Id="rId50" Type="http://schemas.openxmlformats.org/officeDocument/2006/relationships/header" Target="header1.xml"/><Relationship Id="rId7" Type="http://schemas.openxmlformats.org/officeDocument/2006/relationships/hyperlink" Target="https://docs.google.com/document/d/1AcW19LVi4o2F93j0dduZPHAnebs4rFNUN87byiVO1lE/edit?usp=sharing" TargetMode="External"/><Relationship Id="rId2" Type="http://schemas.openxmlformats.org/officeDocument/2006/relationships/styles" Target="styles.xml"/><Relationship Id="rId16" Type="http://schemas.openxmlformats.org/officeDocument/2006/relationships/hyperlink" Target="https://docs.google.com/document/d/1Is5zDz3yzzdYfeQKsDS-yMTRmhT76a3yRPOdwQ9XOpo/edit?usp=sharing" TargetMode="External"/><Relationship Id="rId29" Type="http://schemas.openxmlformats.org/officeDocument/2006/relationships/hyperlink" Target="https://docs.google.com/document/d/1NUCwFoQmIs1IuUcmLRCgVzKYQ3ZkAGnQaMTKrY_5G7M/edit?usp=sharing" TargetMode="External"/><Relationship Id="rId11" Type="http://schemas.openxmlformats.org/officeDocument/2006/relationships/hyperlink" Target="https://drive.google.com/file/d/1FQaD5weYucHx4EUOt_khSlFmDPtLpp9D/view?usp=sharing" TargetMode="External"/><Relationship Id="rId24" Type="http://schemas.openxmlformats.org/officeDocument/2006/relationships/hyperlink" Target="https://docs.google.com/document/d/1d0hXu2rDev0EOZtDZYxnrZo0OUkXmjQYUAPIApAW42w/edit?usp=sharing" TargetMode="External"/><Relationship Id="rId32" Type="http://schemas.openxmlformats.org/officeDocument/2006/relationships/hyperlink" Target="https://docs.google.com/document/d/1G62M8Zph9b7qIg9eLlZJn_sPSaEXWKlyeiXbA20J0S8/edit?usp=sharing" TargetMode="External"/><Relationship Id="rId37" Type="http://schemas.openxmlformats.org/officeDocument/2006/relationships/hyperlink" Target="https://docs.google.com/document/d/1dpDmAA6Nx5Lqz9Bm2Jsbl7siQLCTR_Ty4WeyH7YGp6E/edit?usp=sharing" TargetMode="External"/><Relationship Id="rId40" Type="http://schemas.openxmlformats.org/officeDocument/2006/relationships/hyperlink" Target="https://docs.google.com/document/d/1N8o4sjaHpr5WGW9CSSl8xcT_N6D7LEoQtIMJdBqFmLQ/edit?usp=sharing" TargetMode="External"/><Relationship Id="rId45" Type="http://schemas.openxmlformats.org/officeDocument/2006/relationships/hyperlink" Target="https://docs.google.com/document/d/1v8KkGfTy1KKeTl9oDOoF9DaI5d_-KLUbG_hJViapkJA/edit?usp=sharing"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ocs.google.com/document/d/1cdn8uy8KUyf92IpEGoVXsF7pvRSYGgC_rssvDprHdTc/edit?usp=sharing" TargetMode="External"/><Relationship Id="rId19" Type="http://schemas.openxmlformats.org/officeDocument/2006/relationships/hyperlink" Target="https://docs.google.com/document/d/19xAZtAX0Slmb3oSMOXeUDnByMj9EvEpMcDEfbb-lYo4/edit?usp=sharing" TargetMode="External"/><Relationship Id="rId31" Type="http://schemas.openxmlformats.org/officeDocument/2006/relationships/hyperlink" Target="https://drive.google.com/file/d/13V1bVF5AMa4918H7SQgv81Egu8A9OwCE/view?usp=sharing" TargetMode="External"/><Relationship Id="rId44" Type="http://schemas.openxmlformats.org/officeDocument/2006/relationships/hyperlink" Target="https://docs.google.com/document/d/1YrwByXkV9AA9q-esbqj-bR-WX73-YaNcQsScGLe6p0s/edit?usp=shari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FHR91Cp5CaohcWyRsKv0_5yu9nu580aaY9EQoRURjs/edit?usp=sharing" TargetMode="External"/><Relationship Id="rId14" Type="http://schemas.openxmlformats.org/officeDocument/2006/relationships/hyperlink" Target="https://docs.google.com/document/d/17oX0xIFbGqqoU2b0G1BBwoOGWjIwiv0ufIfOnPnfesw/edit?usp=sharing" TargetMode="External"/><Relationship Id="rId22" Type="http://schemas.openxmlformats.org/officeDocument/2006/relationships/hyperlink" Target="https://docs.google.com/document/d/1ui01F0f2NGxUD4DATRobEirPgPi-JktMmk92IevWo9c/edit?usp=sharing" TargetMode="External"/><Relationship Id="rId27" Type="http://schemas.openxmlformats.org/officeDocument/2006/relationships/hyperlink" Target="https://docs.google.com/document/d/1cFX4KDDLVE4GwUSM9KQqQVbW6mZDqOb1jaZxD8ELLV4/edit?usp=sharing" TargetMode="External"/><Relationship Id="rId30" Type="http://schemas.openxmlformats.org/officeDocument/2006/relationships/hyperlink" Target="https://drive.google.com/file/d/1j-qoiR_kZQsG_b2VarXaBAWBDZdwDBcc/view?usp=sharing" TargetMode="External"/><Relationship Id="rId35" Type="http://schemas.openxmlformats.org/officeDocument/2006/relationships/hyperlink" Target="https://docs.google.com/document/d/1DwTrRgLniSGRSfjxUkxWiFi5u5m1sYJYGWgM4VGFsvI/edit?usp=sharing" TargetMode="External"/><Relationship Id="rId43" Type="http://schemas.openxmlformats.org/officeDocument/2006/relationships/hyperlink" Target="https://drive.google.com/file/d/1Z9rH3-kJzOQLmQ0wfnzi59eBPYgRaozT/view?usp=sharing" TargetMode="External"/><Relationship Id="rId48" Type="http://schemas.openxmlformats.org/officeDocument/2006/relationships/hyperlink" Target="https://docs.google.com/document/d/1APO9MkC3D6m9IJkHUFQi-Sg8A-XN11_1HLIQjbB4pGs/edit" TargetMode="External"/><Relationship Id="rId8" Type="http://schemas.openxmlformats.org/officeDocument/2006/relationships/hyperlink" Target="https://docs.google.com/document/d/1JL9wAyYgMZ8MHTU5Dx_9kRfQygdjeYazp6jZw1X481c/edit?usp=sharing"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rive.google.com/file/d/1MjAmKUgkowpg75_RjRytGdkohbs1AXUh/view?usp=sharing" TargetMode="External"/><Relationship Id="rId17" Type="http://schemas.openxmlformats.org/officeDocument/2006/relationships/hyperlink" Target="https://docs.google.com/document/d/1crfdwG62KwUV8fUlPU2NFEAiDttEsqGBUG9DLD8sD74/edit?usp=sharing" TargetMode="External"/><Relationship Id="rId25" Type="http://schemas.openxmlformats.org/officeDocument/2006/relationships/hyperlink" Target="https://docs.google.com/document/d/1XOMRPwgtqLF3XxQZMqlBaVO1Py0J5n24Tsz2VMExgLE/edit?usp=sharing" TargetMode="External"/><Relationship Id="rId33" Type="http://schemas.openxmlformats.org/officeDocument/2006/relationships/hyperlink" Target="https://docs.google.com/document/d/155ajQHxOIZ59-D7INFKu9r-D2X_bMumqs6hXG-YJGJM/edit?usp=sharing" TargetMode="External"/><Relationship Id="rId38" Type="http://schemas.openxmlformats.org/officeDocument/2006/relationships/hyperlink" Target="https://docs.google.com/document/d/1u7njE3iQ0iTyT69bOgEMKuT4G_vUC27OZlBnJzf5q6U/edit?usp=sharing" TargetMode="External"/><Relationship Id="rId46" Type="http://schemas.openxmlformats.org/officeDocument/2006/relationships/hyperlink" Target="https://docs.google.com/document/d/1hldH0GXgT9oIxIAWDmKhB0a_Mb-GISWjzQZdQ4ULYf4/edit?usp=sharing" TargetMode="External"/><Relationship Id="rId20" Type="http://schemas.openxmlformats.org/officeDocument/2006/relationships/hyperlink" Target="https://drive.google.com/file/d/1iNzb1_O-4Bn61xRGzqF2wlh04W6rSiu3/view?usp=sharing" TargetMode="External"/><Relationship Id="rId41" Type="http://schemas.openxmlformats.org/officeDocument/2006/relationships/hyperlink" Target="https://docs.google.com/document/d/1UHEiPkkynpuj3JkY8N6GlxLOn5weuHb9DXIw65IV12A/edit?usp=shar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7T3m7v4yqEAiXmtc8y-t0AQoKnPbqcwwFz_9wpxVkTk/edit?usp=sharing" TargetMode="External"/><Relationship Id="rId23" Type="http://schemas.openxmlformats.org/officeDocument/2006/relationships/hyperlink" Target="https://docs.google.com/document/d/1TQJpFMneBhL8gxlWH0nfIJp0Ve8Z7UjpvxRiKgvgb_k/edit?usp=sharing" TargetMode="External"/><Relationship Id="rId28" Type="http://schemas.openxmlformats.org/officeDocument/2006/relationships/hyperlink" Target="https://docs.google.com/document/d/1p1eEp1uwPccOQ6UFmVQIvsJBpXPx6ThRfK5KeAk65mc/edit?usp=sharing" TargetMode="External"/><Relationship Id="rId36" Type="http://schemas.openxmlformats.org/officeDocument/2006/relationships/hyperlink" Target="https://docs.google.com/document/d/1rMX77z9xa5J3d-OrWWWt4jDhLfQxnsTvFOIpsum44dg/edit?usp=sharing" TargetMode="External"/><Relationship Id="rId49" Type="http://schemas.openxmlformats.org/officeDocument/2006/relationships/hyperlink" Target="https://docs.google.com/document/d/1APO9MkC3D6m9IJkHUFQi-Sg8A-XN11_1HLIQjbB4pG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12845</Words>
  <Characters>73220</Characters>
  <Application>Microsoft Office Word</Application>
  <DocSecurity>0</DocSecurity>
  <Lines>610</Lines>
  <Paragraphs>171</Paragraphs>
  <ScaleCrop>false</ScaleCrop>
  <Company/>
  <LinksUpToDate>false</LinksUpToDate>
  <CharactersWithSpaces>85894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Campbell, Fe</cp:lastModifiedBy>
  <cp:revision>2</cp:revision>
  <dcterms:created xsi:type="dcterms:W3CDTF">2021-03-04T02:39:00Z</dcterms:created>
  <dcterms:modified xsi:type="dcterms:W3CDTF">2021-03-04T02:39:00Z</dcterms:modified>
</cp:coreProperties>
</file>