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2A7" w:rsidRDefault="00BA0377" w:rsidP="001F72A7">
      <w:pPr>
        <w:pStyle w:val="Title"/>
        <w:keepNext w:val="0"/>
        <w:keepLines w:val="0"/>
        <w:pBdr>
          <w:bottom w:val="single" w:sz="8" w:space="4" w:color="4F81BD"/>
        </w:pBdr>
        <w:spacing w:after="300" w:line="240" w:lineRule="auto"/>
        <w:jc w:val="center"/>
        <w:rPr>
          <w:rFonts w:ascii="Palatino Linotype" w:eastAsia="Palatino Linotype" w:hAnsi="Palatino Linotype" w:cs="Palatino Linotype"/>
          <w:sz w:val="28"/>
          <w:szCs w:val="28"/>
        </w:rPr>
      </w:pPr>
      <w:bookmarkStart w:id="0" w:name="_GoBack"/>
      <w:bookmarkEnd w:id="0"/>
      <w:r>
        <w:rPr>
          <w:rFonts w:ascii="Palatino Linotype" w:eastAsia="Palatino Linotype" w:hAnsi="Palatino Linotype" w:cs="Palatino Linotype"/>
          <w:sz w:val="28"/>
          <w:szCs w:val="28"/>
        </w:rPr>
        <w:t>Grades 7-12 Bell Schedule for AY 2020-21</w:t>
      </w:r>
      <w:r w:rsidR="001F72A7">
        <w:rPr>
          <w:rFonts w:ascii="Palatino Linotype" w:eastAsia="Palatino Linotype" w:hAnsi="Palatino Linotype" w:cs="Palatino Linotype"/>
          <w:sz w:val="28"/>
          <w:szCs w:val="28"/>
        </w:rPr>
        <w:t xml:space="preserve"> </w:t>
      </w:r>
    </w:p>
    <w:p w:rsidR="001F72A7" w:rsidRPr="001F72A7" w:rsidRDefault="001F72A7" w:rsidP="001F72A7">
      <w:pPr>
        <w:pStyle w:val="Title"/>
        <w:keepNext w:val="0"/>
        <w:keepLines w:val="0"/>
        <w:pBdr>
          <w:bottom w:val="single" w:sz="8" w:space="4" w:color="4F81BD"/>
        </w:pBdr>
        <w:spacing w:after="300" w:line="240" w:lineRule="auto"/>
        <w:jc w:val="center"/>
        <w:rPr>
          <w:rFonts w:ascii="Palatino Linotype" w:eastAsia="Palatino Linotype" w:hAnsi="Palatino Linotype" w:cs="Palatino Linotype"/>
          <w:sz w:val="22"/>
          <w:szCs w:val="28"/>
        </w:rPr>
      </w:pPr>
      <w:r w:rsidRPr="001F72A7">
        <w:rPr>
          <w:rFonts w:ascii="Palatino Linotype" w:eastAsia="Palatino Linotype" w:hAnsi="Palatino Linotype" w:cs="Palatino Linotype"/>
          <w:sz w:val="22"/>
          <w:szCs w:val="28"/>
        </w:rPr>
        <w:t>6</w:t>
      </w:r>
      <w:r w:rsidR="007E2B0B">
        <w:rPr>
          <w:rFonts w:ascii="Palatino Linotype" w:eastAsia="Palatino Linotype" w:hAnsi="Palatino Linotype" w:cs="Palatino Linotype"/>
          <w:sz w:val="22"/>
          <w:szCs w:val="28"/>
        </w:rPr>
        <w:t xml:space="preserve">5,420 </w:t>
      </w:r>
      <w:r w:rsidRPr="001F72A7">
        <w:rPr>
          <w:rFonts w:ascii="Palatino Linotype" w:eastAsia="Palatino Linotype" w:hAnsi="Palatino Linotype" w:cs="Palatino Linotype"/>
          <w:sz w:val="22"/>
          <w:szCs w:val="28"/>
        </w:rPr>
        <w:t>Instructional Minutes</w:t>
      </w:r>
      <w:r>
        <w:rPr>
          <w:rFonts w:ascii="Palatino Linotype" w:eastAsia="Palatino Linotype" w:hAnsi="Palatino Linotype" w:cs="Palatino Linotype"/>
          <w:sz w:val="22"/>
          <w:szCs w:val="28"/>
        </w:rPr>
        <w:t xml:space="preserve"> (</w:t>
      </w:r>
      <w:proofErr w:type="spellStart"/>
      <w:r w:rsidR="00EE701A">
        <w:rPr>
          <w:rFonts w:ascii="Palatino Linotype" w:eastAsia="Palatino Linotype" w:hAnsi="Palatino Linotype" w:cs="Palatino Linotype"/>
          <w:sz w:val="22"/>
          <w:szCs w:val="28"/>
        </w:rPr>
        <w:t>Req</w:t>
      </w:r>
      <w:proofErr w:type="spellEnd"/>
      <w:r w:rsidR="00EE701A">
        <w:rPr>
          <w:rFonts w:ascii="Palatino Linotype" w:eastAsia="Palatino Linotype" w:hAnsi="Palatino Linotype" w:cs="Palatino Linotype"/>
          <w:sz w:val="22"/>
          <w:szCs w:val="28"/>
        </w:rPr>
        <w:t>: 64,800)</w:t>
      </w:r>
    </w:p>
    <w:tbl>
      <w:tblPr>
        <w:tblStyle w:val="a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B70B21">
        <w:trPr>
          <w:trHeight w:val="280"/>
        </w:trPr>
        <w:tc>
          <w:tcPr>
            <w:tcW w:w="4160" w:type="dxa"/>
            <w:gridSpan w:val="4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</w:t>
            </w:r>
          </w:p>
        </w:tc>
        <w:tc>
          <w:tcPr>
            <w:tcW w:w="1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4160" w:type="dxa"/>
            <w:gridSpan w:val="4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B</w:t>
            </w:r>
          </w:p>
        </w:tc>
      </w:tr>
      <w:tr w:rsidR="00B70B21"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Start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End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Minutes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Period</w:t>
            </w:r>
          </w:p>
        </w:tc>
        <w:tc>
          <w:tcPr>
            <w:tcW w:w="1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Start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End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Minutes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Period</w:t>
            </w:r>
          </w:p>
        </w:tc>
      </w:tr>
      <w:tr w:rsidR="001F72A7"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2A7" w:rsidRDefault="001F72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2A7" w:rsidRDefault="001F72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2A7" w:rsidRDefault="001F72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2A7" w:rsidRDefault="001F72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1F72A7" w:rsidRDefault="001F72A7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2A7" w:rsidRDefault="001F72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2A7" w:rsidRDefault="001F72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2A7" w:rsidRDefault="001F72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F72A7" w:rsidRDefault="001F72A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0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Adv</w:t>
            </w:r>
            <w:proofErr w:type="spellEnd"/>
            <w:r>
              <w:rPr>
                <w:rFonts w:ascii="Calibri" w:eastAsia="Calibri" w:hAnsi="Calibri" w:cs="Calibri"/>
              </w:rPr>
              <w:t>/HR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Adv</w:t>
            </w:r>
            <w:proofErr w:type="spellEnd"/>
            <w:r>
              <w:rPr>
                <w:rFonts w:ascii="Calibri" w:eastAsia="Calibri" w:hAnsi="Calibri" w:cs="Calibri"/>
              </w:rPr>
              <w:t>/HR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4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Break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Break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5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12:55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Lunch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12:55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Lunch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1:00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6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MH A/DTI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MH B/DTI 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B70B21">
        <w:trPr>
          <w:trHeight w:val="220"/>
        </w:trPr>
        <w:tc>
          <w:tcPr>
            <w:tcW w:w="4160" w:type="dxa"/>
            <w:gridSpan w:val="4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Friday 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4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Friday Community Building </w:t>
            </w:r>
          </w:p>
        </w:tc>
      </w:tr>
      <w:tr w:rsidR="00B70B21"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Start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End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Minutes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Period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Start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End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Minutes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Period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0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9:10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1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9:25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10:15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9:15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9:55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2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11:10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3</w:t>
            </w:r>
          </w:p>
        </w:tc>
      </w:tr>
      <w:tr w:rsidR="00B70B21">
        <w:trPr>
          <w:trHeight w:val="225"/>
        </w:trPr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11:15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4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11:25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4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Lunch 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Period 5 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12:45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12:45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Lunch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6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Community Building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70B21" w:rsidRDefault="00B70B21">
      <w:pPr>
        <w:spacing w:after="200"/>
        <w:rPr>
          <w:rFonts w:ascii="Calibri" w:eastAsia="Calibri" w:hAnsi="Calibri" w:cs="Calibri"/>
        </w:rPr>
      </w:pPr>
    </w:p>
    <w:p w:rsidR="00B70B21" w:rsidRDefault="00B70B21">
      <w:pPr>
        <w:spacing w:after="200"/>
        <w:rPr>
          <w:rFonts w:ascii="Calibri" w:eastAsia="Calibri" w:hAnsi="Calibri" w:cs="Calibri"/>
        </w:rPr>
      </w:pPr>
    </w:p>
    <w:p w:rsidR="00B70B21" w:rsidRDefault="00B70B21">
      <w:pPr>
        <w:spacing w:after="200"/>
        <w:rPr>
          <w:rFonts w:ascii="Calibri" w:eastAsia="Calibri" w:hAnsi="Calibri" w:cs="Calibri"/>
        </w:rPr>
      </w:pPr>
    </w:p>
    <w:p w:rsidR="00B70B21" w:rsidRDefault="00B70B21">
      <w:pPr>
        <w:spacing w:after="200"/>
        <w:rPr>
          <w:rFonts w:ascii="Calibri" w:eastAsia="Calibri" w:hAnsi="Calibri" w:cs="Calibri"/>
        </w:rPr>
      </w:pPr>
    </w:p>
    <w:p w:rsidR="00B70B21" w:rsidRDefault="00B70B21">
      <w:pPr>
        <w:spacing w:after="200"/>
        <w:rPr>
          <w:rFonts w:ascii="Calibri" w:eastAsia="Calibri" w:hAnsi="Calibri" w:cs="Calibri"/>
        </w:rPr>
      </w:pPr>
    </w:p>
    <w:p w:rsidR="00B70B21" w:rsidRDefault="00B70B21">
      <w:pPr>
        <w:spacing w:after="200"/>
        <w:rPr>
          <w:rFonts w:ascii="Calibri" w:eastAsia="Calibri" w:hAnsi="Calibri" w:cs="Calibri"/>
        </w:rPr>
      </w:pPr>
    </w:p>
    <w:p w:rsidR="00B70B21" w:rsidRDefault="00B70B21">
      <w:pPr>
        <w:spacing w:after="200"/>
        <w:rPr>
          <w:rFonts w:ascii="Calibri" w:eastAsia="Calibri" w:hAnsi="Calibri" w:cs="Calibri"/>
        </w:rPr>
      </w:pPr>
    </w:p>
    <w:p w:rsidR="00B70B21" w:rsidRDefault="00B70B21">
      <w:pPr>
        <w:spacing w:after="200"/>
        <w:rPr>
          <w:rFonts w:ascii="Calibri" w:eastAsia="Calibri" w:hAnsi="Calibri" w:cs="Calibri"/>
        </w:rPr>
      </w:pPr>
    </w:p>
    <w:p w:rsidR="00B70B21" w:rsidRDefault="00B70B21">
      <w:pPr>
        <w:spacing w:after="200"/>
        <w:rPr>
          <w:rFonts w:ascii="Calibri" w:eastAsia="Calibri" w:hAnsi="Calibri" w:cs="Calibri"/>
        </w:rPr>
      </w:pPr>
    </w:p>
    <w:p w:rsidR="00B70B21" w:rsidRDefault="00BA0377">
      <w:pPr>
        <w:pStyle w:val="Title"/>
        <w:keepNext w:val="0"/>
        <w:keepLines w:val="0"/>
        <w:pBdr>
          <w:bottom w:val="single" w:sz="8" w:space="4" w:color="4F81BD"/>
        </w:pBdr>
        <w:spacing w:after="300" w:line="240" w:lineRule="auto"/>
        <w:jc w:val="center"/>
        <w:rPr>
          <w:rFonts w:ascii="Calibri" w:eastAsia="Calibri" w:hAnsi="Calibri" w:cs="Calibri"/>
        </w:rPr>
      </w:pPr>
      <w:bookmarkStart w:id="1" w:name="_suu5egvk56go" w:colFirst="0" w:colLast="0"/>
      <w:bookmarkEnd w:id="1"/>
      <w:r>
        <w:rPr>
          <w:rFonts w:ascii="Palatino Linotype" w:eastAsia="Palatino Linotype" w:hAnsi="Palatino Linotype" w:cs="Palatino Linotype"/>
          <w:sz w:val="28"/>
          <w:szCs w:val="28"/>
        </w:rPr>
        <w:t>Grades 5-6 Bell Schedule for AY 2020-21</w:t>
      </w:r>
    </w:p>
    <w:tbl>
      <w:tblPr>
        <w:tblStyle w:val="a0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B70B21">
        <w:trPr>
          <w:trHeight w:val="280"/>
        </w:trPr>
        <w:tc>
          <w:tcPr>
            <w:tcW w:w="4160" w:type="dxa"/>
            <w:gridSpan w:val="4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A</w:t>
            </w:r>
          </w:p>
        </w:tc>
        <w:tc>
          <w:tcPr>
            <w:tcW w:w="1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4160" w:type="dxa"/>
            <w:gridSpan w:val="4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B</w:t>
            </w:r>
          </w:p>
        </w:tc>
      </w:tr>
      <w:tr w:rsidR="00B70B21"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Start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End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Minutes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Period</w:t>
            </w:r>
          </w:p>
        </w:tc>
        <w:tc>
          <w:tcPr>
            <w:tcW w:w="10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color w:val="FFFFFF"/>
              </w:rPr>
            </w:pP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Start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End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Minutes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Period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0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Homeroom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8:30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Homeroom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9:05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4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DTI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DTI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Lunch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12:15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Lunch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5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Break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Break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2:05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6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B70B21" w:rsidRDefault="00B70B21">
      <w:pPr>
        <w:pStyle w:val="Title"/>
      </w:pPr>
      <w:bookmarkStart w:id="2" w:name="_z10pxftbi0fg" w:colFirst="0" w:colLast="0"/>
      <w:bookmarkEnd w:id="2"/>
    </w:p>
    <w:tbl>
      <w:tblPr>
        <w:tblStyle w:val="a1"/>
        <w:tblW w:w="936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1040"/>
        <w:gridCol w:w="1040"/>
        <w:gridCol w:w="1040"/>
        <w:gridCol w:w="1040"/>
        <w:gridCol w:w="1040"/>
        <w:gridCol w:w="1040"/>
        <w:gridCol w:w="1040"/>
        <w:gridCol w:w="1040"/>
        <w:gridCol w:w="1040"/>
      </w:tblGrid>
      <w:tr w:rsidR="00B70B21">
        <w:trPr>
          <w:trHeight w:val="220"/>
        </w:trPr>
        <w:tc>
          <w:tcPr>
            <w:tcW w:w="4160" w:type="dxa"/>
            <w:gridSpan w:val="4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Friday 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160" w:type="dxa"/>
            <w:gridSpan w:val="4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 xml:space="preserve">Friday Community Building </w:t>
            </w:r>
          </w:p>
        </w:tc>
      </w:tr>
      <w:tr w:rsidR="00B70B21"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Start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End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Minutes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Period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Start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Time End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Minutes</w:t>
            </w:r>
          </w:p>
        </w:tc>
        <w:tc>
          <w:tcPr>
            <w:tcW w:w="1040" w:type="dxa"/>
            <w:shd w:val="clear" w:color="auto" w:fill="1C458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b/>
                <w:color w:val="FFFFFF"/>
              </w:rPr>
            </w:pPr>
            <w:r>
              <w:rPr>
                <w:rFonts w:ascii="Calibri" w:eastAsia="Calibri" w:hAnsi="Calibri" w:cs="Calibri"/>
                <w:b/>
                <w:color w:val="FFFFFF"/>
              </w:rPr>
              <w:t>Period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0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1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9:10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1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9:25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10:15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2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9:15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9:55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2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10:20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11:10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3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10:00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3</w:t>
            </w:r>
          </w:p>
        </w:tc>
      </w:tr>
      <w:tr w:rsidR="00B70B21">
        <w:trPr>
          <w:trHeight w:val="225"/>
        </w:trPr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11:10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11:45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Lunch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10:45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11:25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4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Period 4 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11:25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Lunch 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12:45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12:05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12:45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5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6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12:50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Period 6</w:t>
            </w:r>
          </w:p>
        </w:tc>
      </w:tr>
      <w:tr w:rsidR="00B70B21"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70B21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1:35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2:30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55</w:t>
            </w:r>
          </w:p>
        </w:tc>
        <w:tc>
          <w:tcPr>
            <w:tcW w:w="104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70B21" w:rsidRDefault="00BA0377">
            <w:pPr>
              <w:widowControl w:val="0"/>
              <w:spacing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Community Building</w:t>
            </w:r>
          </w:p>
        </w:tc>
      </w:tr>
    </w:tbl>
    <w:p w:rsidR="00B70B21" w:rsidRDefault="00B70B21">
      <w:pPr>
        <w:spacing w:after="200"/>
        <w:rPr>
          <w:rFonts w:ascii="Calibri" w:eastAsia="Calibri" w:hAnsi="Calibri" w:cs="Calibri"/>
        </w:rPr>
      </w:pPr>
    </w:p>
    <w:sectPr w:rsidR="00B70B21">
      <w:headerReference w:type="default" r:id="rId6"/>
      <w:pgSz w:w="12240" w:h="15840"/>
      <w:pgMar w:top="1440" w:right="1440" w:bottom="288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5EE9" w:rsidRDefault="005A5EE9">
      <w:pPr>
        <w:spacing w:line="240" w:lineRule="auto"/>
      </w:pPr>
      <w:r>
        <w:separator/>
      </w:r>
    </w:p>
  </w:endnote>
  <w:endnote w:type="continuationSeparator" w:id="0">
    <w:p w:rsidR="005A5EE9" w:rsidRDefault="005A5E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5EE9" w:rsidRDefault="005A5EE9">
      <w:pPr>
        <w:spacing w:line="240" w:lineRule="auto"/>
      </w:pPr>
      <w:r>
        <w:separator/>
      </w:r>
    </w:p>
  </w:footnote>
  <w:footnote w:type="continuationSeparator" w:id="0">
    <w:p w:rsidR="005A5EE9" w:rsidRDefault="005A5EE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B21" w:rsidRDefault="00BA0377">
    <w:pPr>
      <w:jc w:val="center"/>
    </w:pPr>
    <w:r>
      <w:rPr>
        <w:noProof/>
        <w:lang w:val="en-US"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2590800</wp:posOffset>
          </wp:positionH>
          <wp:positionV relativeFrom="paragraph">
            <wp:posOffset>85725</wp:posOffset>
          </wp:positionV>
          <wp:extent cx="764275" cy="804372"/>
          <wp:effectExtent l="0" t="0" r="0" b="0"/>
          <wp:wrapSquare wrapText="bothSides" distT="0" distB="0" distL="0" distR="0"/>
          <wp:docPr id="1" name="image1.png" descr="mwa-values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mwa-values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275" cy="8043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B70B21" w:rsidRDefault="00B70B21">
    <w:pPr>
      <w:jc w:val="center"/>
    </w:pPr>
  </w:p>
  <w:p w:rsidR="00B70B21" w:rsidRDefault="00B70B21">
    <w:pPr>
      <w:jc w:val="center"/>
    </w:pPr>
  </w:p>
  <w:p w:rsidR="00B70B21" w:rsidRDefault="00B70B21">
    <w:pPr>
      <w:jc w:val="center"/>
    </w:pPr>
  </w:p>
  <w:p w:rsidR="00B70B21" w:rsidRDefault="00B70B2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21"/>
    <w:rsid w:val="001F72A7"/>
    <w:rsid w:val="005A5EE9"/>
    <w:rsid w:val="007E2B0B"/>
    <w:rsid w:val="00880A85"/>
    <w:rsid w:val="00B06A22"/>
    <w:rsid w:val="00B70B21"/>
    <w:rsid w:val="00B73A56"/>
    <w:rsid w:val="00BA0377"/>
    <w:rsid w:val="00BE03A0"/>
    <w:rsid w:val="00CE7885"/>
    <w:rsid w:val="00EE7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56D61BD-1F38-4A7A-988D-CB4234604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Shelburne, Caitlin</dc:creator>
  <cp:lastModifiedBy>Bennett, Cedrice</cp:lastModifiedBy>
  <cp:revision>2</cp:revision>
  <dcterms:created xsi:type="dcterms:W3CDTF">2020-05-14T20:32:00Z</dcterms:created>
  <dcterms:modified xsi:type="dcterms:W3CDTF">2020-05-14T20:32:00Z</dcterms:modified>
</cp:coreProperties>
</file>