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FF50" w14:textId="6D42348E" w:rsidR="009E6716" w:rsidRPr="0066346F" w:rsidRDefault="006643D1" w:rsidP="009E6716">
      <w:pPr>
        <w:jc w:val="center"/>
        <w:rPr>
          <w:sz w:val="32"/>
          <w:szCs w:val="32"/>
        </w:rPr>
      </w:pPr>
      <w:r>
        <w:rPr>
          <w:sz w:val="32"/>
          <w:szCs w:val="32"/>
        </w:rPr>
        <w:t>202</w:t>
      </w:r>
      <w:r w:rsidR="0068720F">
        <w:rPr>
          <w:sz w:val="32"/>
          <w:szCs w:val="32"/>
        </w:rPr>
        <w:t>1</w:t>
      </w:r>
      <w:r>
        <w:rPr>
          <w:sz w:val="32"/>
          <w:szCs w:val="32"/>
        </w:rPr>
        <w:t>-2</w:t>
      </w:r>
      <w:r w:rsidR="0068720F">
        <w:rPr>
          <w:sz w:val="32"/>
          <w:szCs w:val="32"/>
        </w:rPr>
        <w:t>2</w:t>
      </w:r>
      <w:r>
        <w:rPr>
          <w:sz w:val="32"/>
          <w:szCs w:val="32"/>
        </w:rPr>
        <w:t xml:space="preserve"> and </w:t>
      </w:r>
      <w:r w:rsidR="00A30581">
        <w:rPr>
          <w:sz w:val="32"/>
          <w:szCs w:val="32"/>
        </w:rPr>
        <w:t>202</w:t>
      </w:r>
      <w:r w:rsidR="0068720F">
        <w:rPr>
          <w:sz w:val="32"/>
          <w:szCs w:val="32"/>
        </w:rPr>
        <w:t>2</w:t>
      </w:r>
      <w:r w:rsidR="00A30581">
        <w:rPr>
          <w:sz w:val="32"/>
          <w:szCs w:val="32"/>
        </w:rPr>
        <w:t>-2</w:t>
      </w:r>
      <w:r w:rsidR="0068720F">
        <w:rPr>
          <w:sz w:val="32"/>
          <w:szCs w:val="32"/>
        </w:rPr>
        <w:t>3</w:t>
      </w:r>
      <w:r w:rsidR="009E6716" w:rsidRPr="0066346F">
        <w:rPr>
          <w:sz w:val="32"/>
          <w:szCs w:val="32"/>
        </w:rPr>
        <w:t xml:space="preserve"> Education Protection Account (EPA) </w:t>
      </w:r>
    </w:p>
    <w:p w14:paraId="34182FCF" w14:textId="77777777" w:rsidR="009E6716" w:rsidRDefault="009E6716" w:rsidP="009E6716">
      <w:pPr>
        <w:jc w:val="center"/>
        <w:rPr>
          <w:sz w:val="32"/>
          <w:szCs w:val="32"/>
        </w:rPr>
      </w:pPr>
      <w:r>
        <w:rPr>
          <w:sz w:val="32"/>
          <w:szCs w:val="32"/>
        </w:rPr>
        <w:t xml:space="preserve">RESOLUTION OF THE GOVERNING BOARD OF </w:t>
      </w:r>
    </w:p>
    <w:p w14:paraId="1EEEF57D" w14:textId="4D820142" w:rsidR="009E6716" w:rsidRDefault="00866B6D" w:rsidP="009E6716">
      <w:pPr>
        <w:jc w:val="center"/>
        <w:rPr>
          <w:sz w:val="32"/>
          <w:szCs w:val="32"/>
        </w:rPr>
      </w:pPr>
      <w:r>
        <w:rPr>
          <w:sz w:val="32"/>
          <w:szCs w:val="32"/>
        </w:rPr>
        <w:t xml:space="preserve">Health Sciences High and Middle College </w:t>
      </w:r>
    </w:p>
    <w:p w14:paraId="1BA63B82" w14:textId="5345BB13" w:rsidR="00D817DD" w:rsidRDefault="00D817DD" w:rsidP="009E6716">
      <w:pPr>
        <w:jc w:val="center"/>
        <w:rPr>
          <w:sz w:val="32"/>
          <w:szCs w:val="32"/>
        </w:rPr>
      </w:pPr>
    </w:p>
    <w:p w14:paraId="3526A15E" w14:textId="0CA9CD56" w:rsidR="00D817DD" w:rsidRDefault="00D817DD" w:rsidP="00D817DD">
      <w:pPr>
        <w:rPr>
          <w:sz w:val="32"/>
          <w:szCs w:val="32"/>
        </w:rPr>
      </w:pPr>
      <w:r>
        <w:rPr>
          <w:sz w:val="32"/>
          <w:szCs w:val="32"/>
        </w:rPr>
        <w:t>BACKGROUND:</w:t>
      </w:r>
    </w:p>
    <w:p w14:paraId="50EA9257" w14:textId="1D2DF8DB" w:rsidR="00D817DD" w:rsidRP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r w:rsidRPr="00D817DD">
        <w:rPr>
          <w:rFonts w:asciiTheme="minorHAnsi" w:eastAsiaTheme="minorHAnsi" w:hAnsiTheme="minorHAnsi" w:cstheme="minorBidi"/>
          <w:sz w:val="32"/>
          <w:szCs w:val="32"/>
        </w:rPr>
        <w:t xml:space="preserve">The voter’s approved Proposition </w:t>
      </w:r>
      <w:r w:rsidR="00D62EB8">
        <w:rPr>
          <w:rFonts w:asciiTheme="minorHAnsi" w:eastAsiaTheme="minorHAnsi" w:hAnsiTheme="minorHAnsi" w:cstheme="minorBidi"/>
          <w:sz w:val="32"/>
          <w:szCs w:val="32"/>
        </w:rPr>
        <w:t>3</w:t>
      </w:r>
      <w:r w:rsidRPr="00D817DD">
        <w:rPr>
          <w:rFonts w:asciiTheme="minorHAnsi" w:eastAsiaTheme="minorHAnsi" w:hAnsiTheme="minorHAnsi" w:cstheme="minorBidi"/>
          <w:sz w:val="32"/>
          <w:szCs w:val="32"/>
        </w:rPr>
        <w:t xml:space="preserve">0, which established the Education Protection Account (EPA).  All temporary tax revenues collected from Proposition </w:t>
      </w:r>
      <w:r w:rsidR="00D62EB8">
        <w:rPr>
          <w:rFonts w:asciiTheme="minorHAnsi" w:eastAsiaTheme="minorHAnsi" w:hAnsiTheme="minorHAnsi" w:cstheme="minorBidi"/>
          <w:sz w:val="32"/>
          <w:szCs w:val="32"/>
        </w:rPr>
        <w:t>3</w:t>
      </w:r>
      <w:r w:rsidRPr="00D817DD">
        <w:rPr>
          <w:rFonts w:asciiTheme="minorHAnsi" w:eastAsiaTheme="minorHAnsi" w:hAnsiTheme="minorHAnsi" w:cstheme="minorBidi"/>
          <w:sz w:val="32"/>
          <w:szCs w:val="32"/>
        </w:rPr>
        <w:t xml:space="preserve">0 over the next seven years for income tax and four years for sales tax, will be collected into the Education Protection Account and distributed to K-12 and Higher Education.  There are several requirements for spending determination, </w:t>
      </w:r>
      <w:proofErr w:type="gramStart"/>
      <w:r w:rsidRPr="00D817DD">
        <w:rPr>
          <w:rFonts w:asciiTheme="minorHAnsi" w:eastAsiaTheme="minorHAnsi" w:hAnsiTheme="minorHAnsi" w:cstheme="minorBidi"/>
          <w:sz w:val="32"/>
          <w:szCs w:val="32"/>
        </w:rPr>
        <w:t>disclosing</w:t>
      </w:r>
      <w:proofErr w:type="gramEnd"/>
      <w:r w:rsidRPr="00D817DD">
        <w:rPr>
          <w:rFonts w:asciiTheme="minorHAnsi" w:eastAsiaTheme="minorHAnsi" w:hAnsiTheme="minorHAnsi" w:cstheme="minorBidi"/>
          <w:sz w:val="32"/>
          <w:szCs w:val="32"/>
        </w:rPr>
        <w:t xml:space="preserve"> and reporting on the use of the EPA funds.  The board of directors must determine the use of the EPA funds in an open session of a public meeting through the attached resolution. </w:t>
      </w:r>
    </w:p>
    <w:p w14:paraId="51FCF935" w14:textId="77777777" w:rsidR="00D817DD" w:rsidRP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r w:rsidRPr="00D817DD">
        <w:rPr>
          <w:rFonts w:asciiTheme="minorHAnsi" w:eastAsiaTheme="minorHAnsi" w:hAnsiTheme="minorHAnsi" w:cstheme="minorBidi"/>
          <w:sz w:val="32"/>
          <w:szCs w:val="32"/>
        </w:rPr>
        <w:t> </w:t>
      </w:r>
    </w:p>
    <w:p w14:paraId="504C8C5C" w14:textId="1F40A360" w:rsidR="009E6716"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r w:rsidRPr="00D817DD">
        <w:rPr>
          <w:rFonts w:asciiTheme="minorHAnsi" w:eastAsiaTheme="minorHAnsi" w:hAnsiTheme="minorHAnsi" w:cstheme="minorBidi"/>
          <w:sz w:val="32"/>
          <w:szCs w:val="32"/>
        </w:rPr>
        <w:t>The EPA funds must be accounted for separately and not used for administrative costs.  Increased cash management planning and analysis should also be emphasized with the establishment of the EPA due to the timing of revenues received.  Additionally, the charter is required to annually report on their website an accounting of the EPA funds received and how those funds were spent. The budget implication is additional revenue that cannot be spent on administrative expense.</w:t>
      </w:r>
    </w:p>
    <w:p w14:paraId="0DC869FA" w14:textId="5C9655F7" w:rsid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p>
    <w:p w14:paraId="0E6CBCC6" w14:textId="2FAC8601" w:rsid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r>
        <w:rPr>
          <w:rFonts w:asciiTheme="minorHAnsi" w:eastAsiaTheme="minorHAnsi" w:hAnsiTheme="minorHAnsi" w:cstheme="minorBidi"/>
          <w:sz w:val="32"/>
          <w:szCs w:val="32"/>
        </w:rPr>
        <w:t>ACTION:</w:t>
      </w:r>
    </w:p>
    <w:p w14:paraId="089DA6B7" w14:textId="77777777" w:rsidR="00D817DD" w:rsidRPr="00D817DD" w:rsidRDefault="00D817DD" w:rsidP="00D817DD">
      <w:pPr>
        <w:pStyle w:val="NormalWeb"/>
        <w:shd w:val="clear" w:color="auto" w:fill="FFFFFF"/>
        <w:spacing w:before="0" w:beforeAutospacing="0" w:after="0" w:afterAutospacing="0"/>
        <w:rPr>
          <w:rFonts w:asciiTheme="minorHAnsi" w:eastAsiaTheme="minorHAnsi" w:hAnsiTheme="minorHAnsi" w:cstheme="minorBidi"/>
          <w:sz w:val="32"/>
          <w:szCs w:val="32"/>
        </w:rPr>
      </w:pPr>
    </w:p>
    <w:p w14:paraId="6CE8B840" w14:textId="77777777" w:rsidR="00866B6D" w:rsidRDefault="009E6716" w:rsidP="00866B6D">
      <w:pPr>
        <w:rPr>
          <w:sz w:val="32"/>
          <w:szCs w:val="32"/>
        </w:rPr>
      </w:pPr>
      <w:r>
        <w:rPr>
          <w:sz w:val="32"/>
          <w:szCs w:val="32"/>
        </w:rPr>
        <w:t>BE IT RESOLVED that the Education Protection Account funds to be</w:t>
      </w:r>
      <w:r w:rsidR="004532FC">
        <w:rPr>
          <w:sz w:val="32"/>
          <w:szCs w:val="32"/>
        </w:rPr>
        <w:t xml:space="preserve"> </w:t>
      </w:r>
      <w:r>
        <w:rPr>
          <w:sz w:val="32"/>
          <w:szCs w:val="32"/>
        </w:rPr>
        <w:t xml:space="preserve">received by </w:t>
      </w:r>
      <w:r w:rsidR="00866B6D">
        <w:rPr>
          <w:sz w:val="32"/>
          <w:szCs w:val="32"/>
        </w:rPr>
        <w:t xml:space="preserve">Health Sciences High and Middle College </w:t>
      </w:r>
    </w:p>
    <w:p w14:paraId="23B177FF" w14:textId="4E525786" w:rsidR="009E6716" w:rsidRDefault="009E6716" w:rsidP="004532FC">
      <w:pPr>
        <w:rPr>
          <w:sz w:val="32"/>
          <w:szCs w:val="32"/>
        </w:rPr>
      </w:pPr>
      <w:r>
        <w:rPr>
          <w:sz w:val="32"/>
          <w:szCs w:val="32"/>
        </w:rPr>
        <w:lastRenderedPageBreak/>
        <w:t xml:space="preserve">FY </w:t>
      </w:r>
      <w:r w:rsidR="00A30581">
        <w:rPr>
          <w:sz w:val="32"/>
          <w:szCs w:val="32"/>
        </w:rPr>
        <w:t>202</w:t>
      </w:r>
      <w:r w:rsidR="0068720F">
        <w:rPr>
          <w:sz w:val="32"/>
          <w:szCs w:val="32"/>
        </w:rPr>
        <w:t>2</w:t>
      </w:r>
      <w:r w:rsidR="00A30581">
        <w:rPr>
          <w:sz w:val="32"/>
          <w:szCs w:val="32"/>
        </w:rPr>
        <w:t>-2</w:t>
      </w:r>
      <w:r w:rsidR="0068720F">
        <w:rPr>
          <w:sz w:val="32"/>
          <w:szCs w:val="32"/>
        </w:rPr>
        <w:t>3</w:t>
      </w:r>
      <w:r>
        <w:rPr>
          <w:sz w:val="32"/>
          <w:szCs w:val="32"/>
        </w:rPr>
        <w:t xml:space="preserve"> in the amount of approximately $</w:t>
      </w:r>
      <w:r w:rsidR="00866B6D">
        <w:rPr>
          <w:sz w:val="32"/>
          <w:szCs w:val="32"/>
        </w:rPr>
        <w:t>114,000</w:t>
      </w:r>
      <w:r w:rsidR="004532FC">
        <w:rPr>
          <w:sz w:val="32"/>
          <w:szCs w:val="32"/>
        </w:rPr>
        <w:t xml:space="preserve"> </w:t>
      </w:r>
      <w:r>
        <w:rPr>
          <w:sz w:val="32"/>
          <w:szCs w:val="32"/>
        </w:rPr>
        <w:t>will be used</w:t>
      </w:r>
      <w:r w:rsidR="00D817DD">
        <w:rPr>
          <w:sz w:val="32"/>
          <w:szCs w:val="32"/>
        </w:rPr>
        <w:t xml:space="preserve"> on Certificated Teacher Salaries,</w:t>
      </w:r>
      <w:r w:rsidR="004532FC">
        <w:rPr>
          <w:sz w:val="32"/>
          <w:szCs w:val="32"/>
        </w:rPr>
        <w:t xml:space="preserve"> </w:t>
      </w:r>
      <w:r w:rsidR="00D817DD">
        <w:rPr>
          <w:sz w:val="32"/>
          <w:szCs w:val="32"/>
        </w:rPr>
        <w:t>thus</w:t>
      </w:r>
      <w:r>
        <w:rPr>
          <w:sz w:val="32"/>
          <w:szCs w:val="32"/>
        </w:rPr>
        <w:t xml:space="preserve"> solely for instructional, non-administrative expenses.</w:t>
      </w:r>
      <w:r w:rsidR="00D817DD">
        <w:rPr>
          <w:sz w:val="32"/>
          <w:szCs w:val="32"/>
        </w:rPr>
        <w:t xml:space="preserve"> </w:t>
      </w:r>
    </w:p>
    <w:p w14:paraId="12156462" w14:textId="08D31945" w:rsidR="00F862D3" w:rsidRPr="00E06964" w:rsidRDefault="009E6716" w:rsidP="00D817DD">
      <w:pPr>
        <w:rPr>
          <w:sz w:val="32"/>
          <w:szCs w:val="32"/>
        </w:rPr>
      </w:pPr>
      <w:r>
        <w:rPr>
          <w:sz w:val="32"/>
          <w:szCs w:val="32"/>
        </w:rPr>
        <w:t xml:space="preserve">PASSED AND ADOPTED at a meeting of the Board of Directors of </w:t>
      </w:r>
      <w:r w:rsidR="004532FC">
        <w:rPr>
          <w:sz w:val="32"/>
          <w:szCs w:val="32"/>
        </w:rPr>
        <w:t xml:space="preserve">The </w:t>
      </w:r>
      <w:r w:rsidR="00866B6D">
        <w:rPr>
          <w:sz w:val="32"/>
          <w:szCs w:val="32"/>
        </w:rPr>
        <w:t>Health Sciences High and Middle College</w:t>
      </w:r>
      <w:r w:rsidR="00866B6D">
        <w:rPr>
          <w:sz w:val="32"/>
          <w:szCs w:val="32"/>
        </w:rPr>
        <w:t>.</w:t>
      </w:r>
      <w:r w:rsidR="00866B6D">
        <w:rPr>
          <w:sz w:val="32"/>
          <w:szCs w:val="32"/>
        </w:rPr>
        <w:t xml:space="preserve"> </w:t>
      </w:r>
    </w:p>
    <w:p w14:paraId="0C0D89C3" w14:textId="4AD35209" w:rsidR="005524B5" w:rsidRPr="00D817DD" w:rsidRDefault="009E6716">
      <w:pPr>
        <w:rPr>
          <w:sz w:val="32"/>
          <w:szCs w:val="32"/>
        </w:rPr>
      </w:pPr>
      <w:r w:rsidRPr="00D817DD">
        <w:rPr>
          <w:sz w:val="32"/>
          <w:szCs w:val="32"/>
        </w:rPr>
        <w:t xml:space="preserve">In </w:t>
      </w:r>
      <w:r w:rsidR="00A30581" w:rsidRPr="00D817DD">
        <w:rPr>
          <w:sz w:val="32"/>
          <w:szCs w:val="32"/>
        </w:rPr>
        <w:t>20</w:t>
      </w:r>
      <w:r w:rsidR="00D817DD" w:rsidRPr="00D817DD">
        <w:rPr>
          <w:sz w:val="32"/>
          <w:szCs w:val="32"/>
        </w:rPr>
        <w:t>2</w:t>
      </w:r>
      <w:r w:rsidR="0068720F">
        <w:rPr>
          <w:sz w:val="32"/>
          <w:szCs w:val="32"/>
        </w:rPr>
        <w:t>1</w:t>
      </w:r>
      <w:r w:rsidR="00A30581" w:rsidRPr="00D817DD">
        <w:rPr>
          <w:sz w:val="32"/>
          <w:szCs w:val="32"/>
        </w:rPr>
        <w:t>-2</w:t>
      </w:r>
      <w:r w:rsidR="0068720F">
        <w:rPr>
          <w:sz w:val="32"/>
          <w:szCs w:val="32"/>
        </w:rPr>
        <w:t>2</w:t>
      </w:r>
      <w:r w:rsidRPr="00D817DD">
        <w:rPr>
          <w:sz w:val="32"/>
          <w:szCs w:val="32"/>
        </w:rPr>
        <w:t>, the school received approximately $</w:t>
      </w:r>
      <w:r w:rsidR="00866B6D">
        <w:rPr>
          <w:sz w:val="32"/>
          <w:szCs w:val="32"/>
        </w:rPr>
        <w:t>107,400</w:t>
      </w:r>
      <w:r w:rsidR="005E1512" w:rsidRPr="00D817DD">
        <w:rPr>
          <w:sz w:val="32"/>
          <w:szCs w:val="32"/>
        </w:rPr>
        <w:t xml:space="preserve"> </w:t>
      </w:r>
      <w:r w:rsidRPr="00D817DD">
        <w:rPr>
          <w:sz w:val="32"/>
          <w:szCs w:val="32"/>
        </w:rPr>
        <w:t xml:space="preserve">in Education Protection Account (EPA) Funding. These funds were spent exclusively on </w:t>
      </w:r>
      <w:r w:rsidR="00D817DD" w:rsidRPr="00D817DD">
        <w:rPr>
          <w:sz w:val="32"/>
          <w:szCs w:val="32"/>
        </w:rPr>
        <w:t xml:space="preserve">certificated </w:t>
      </w:r>
      <w:r w:rsidRPr="00D817DD">
        <w:rPr>
          <w:sz w:val="32"/>
          <w:szCs w:val="32"/>
        </w:rPr>
        <w:t>teacher salaries.</w:t>
      </w:r>
    </w:p>
    <w:sectPr w:rsidR="005524B5" w:rsidRPr="00D81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16"/>
    <w:rsid w:val="00001A57"/>
    <w:rsid w:val="000028B3"/>
    <w:rsid w:val="00015D04"/>
    <w:rsid w:val="000178D6"/>
    <w:rsid w:val="0002130E"/>
    <w:rsid w:val="000232F0"/>
    <w:rsid w:val="00026E5F"/>
    <w:rsid w:val="0003362C"/>
    <w:rsid w:val="000349E3"/>
    <w:rsid w:val="00037A71"/>
    <w:rsid w:val="000450A5"/>
    <w:rsid w:val="000472B8"/>
    <w:rsid w:val="00061AF1"/>
    <w:rsid w:val="00067D0D"/>
    <w:rsid w:val="00070C05"/>
    <w:rsid w:val="0007293C"/>
    <w:rsid w:val="0007495B"/>
    <w:rsid w:val="00076208"/>
    <w:rsid w:val="0007717F"/>
    <w:rsid w:val="00082AAD"/>
    <w:rsid w:val="0008437F"/>
    <w:rsid w:val="00090C81"/>
    <w:rsid w:val="000A4136"/>
    <w:rsid w:val="000A4A78"/>
    <w:rsid w:val="000A53BF"/>
    <w:rsid w:val="000B0675"/>
    <w:rsid w:val="000B1434"/>
    <w:rsid w:val="000B6934"/>
    <w:rsid w:val="000B7C49"/>
    <w:rsid w:val="000C1675"/>
    <w:rsid w:val="000D1EBE"/>
    <w:rsid w:val="000D7383"/>
    <w:rsid w:val="000E211C"/>
    <w:rsid w:val="000E5E1A"/>
    <w:rsid w:val="000E6DE4"/>
    <w:rsid w:val="00103553"/>
    <w:rsid w:val="00103625"/>
    <w:rsid w:val="00103F1B"/>
    <w:rsid w:val="00111CDB"/>
    <w:rsid w:val="00121484"/>
    <w:rsid w:val="00125DBB"/>
    <w:rsid w:val="001365A4"/>
    <w:rsid w:val="001369B1"/>
    <w:rsid w:val="0014268B"/>
    <w:rsid w:val="00142FF8"/>
    <w:rsid w:val="00147E76"/>
    <w:rsid w:val="0015364C"/>
    <w:rsid w:val="00170E85"/>
    <w:rsid w:val="00181C4F"/>
    <w:rsid w:val="001933EB"/>
    <w:rsid w:val="00197EEA"/>
    <w:rsid w:val="001A3388"/>
    <w:rsid w:val="001B24CD"/>
    <w:rsid w:val="001B4BDF"/>
    <w:rsid w:val="001B7B1A"/>
    <w:rsid w:val="001C178F"/>
    <w:rsid w:val="001E3D0A"/>
    <w:rsid w:val="001E6049"/>
    <w:rsid w:val="001E709B"/>
    <w:rsid w:val="001E7414"/>
    <w:rsid w:val="001E74F9"/>
    <w:rsid w:val="001E7D67"/>
    <w:rsid w:val="001F029F"/>
    <w:rsid w:val="001F44FA"/>
    <w:rsid w:val="00200546"/>
    <w:rsid w:val="002058C7"/>
    <w:rsid w:val="00205BD4"/>
    <w:rsid w:val="0020629E"/>
    <w:rsid w:val="00210826"/>
    <w:rsid w:val="00210A9A"/>
    <w:rsid w:val="00215AAC"/>
    <w:rsid w:val="002233E8"/>
    <w:rsid w:val="00223867"/>
    <w:rsid w:val="00233A20"/>
    <w:rsid w:val="00233A51"/>
    <w:rsid w:val="00235F9C"/>
    <w:rsid w:val="00236F35"/>
    <w:rsid w:val="00241578"/>
    <w:rsid w:val="00242352"/>
    <w:rsid w:val="00252064"/>
    <w:rsid w:val="002548D8"/>
    <w:rsid w:val="00257DC7"/>
    <w:rsid w:val="00261C4F"/>
    <w:rsid w:val="0026439F"/>
    <w:rsid w:val="002650D0"/>
    <w:rsid w:val="00270285"/>
    <w:rsid w:val="0028403D"/>
    <w:rsid w:val="002871A9"/>
    <w:rsid w:val="00291235"/>
    <w:rsid w:val="002A0208"/>
    <w:rsid w:val="002A1FBA"/>
    <w:rsid w:val="002A3DFF"/>
    <w:rsid w:val="002B4051"/>
    <w:rsid w:val="002B5F1C"/>
    <w:rsid w:val="002C05AB"/>
    <w:rsid w:val="002C1CA0"/>
    <w:rsid w:val="002D33AC"/>
    <w:rsid w:val="002E1D29"/>
    <w:rsid w:val="002E4F84"/>
    <w:rsid w:val="002E6CF4"/>
    <w:rsid w:val="002F05B2"/>
    <w:rsid w:val="00304771"/>
    <w:rsid w:val="00306F8A"/>
    <w:rsid w:val="003150EB"/>
    <w:rsid w:val="00320F3B"/>
    <w:rsid w:val="0032756A"/>
    <w:rsid w:val="00332A1B"/>
    <w:rsid w:val="003411E0"/>
    <w:rsid w:val="003419E8"/>
    <w:rsid w:val="003427F9"/>
    <w:rsid w:val="00344375"/>
    <w:rsid w:val="003454B6"/>
    <w:rsid w:val="00354641"/>
    <w:rsid w:val="003551D3"/>
    <w:rsid w:val="003570A7"/>
    <w:rsid w:val="003578E4"/>
    <w:rsid w:val="00362ABB"/>
    <w:rsid w:val="00383B86"/>
    <w:rsid w:val="00383E22"/>
    <w:rsid w:val="00384708"/>
    <w:rsid w:val="00387926"/>
    <w:rsid w:val="003902C7"/>
    <w:rsid w:val="003A27F2"/>
    <w:rsid w:val="003A71A5"/>
    <w:rsid w:val="003B4422"/>
    <w:rsid w:val="003B6E6F"/>
    <w:rsid w:val="003C2EF3"/>
    <w:rsid w:val="003C3ECD"/>
    <w:rsid w:val="003C6924"/>
    <w:rsid w:val="003D5DF6"/>
    <w:rsid w:val="003E18D8"/>
    <w:rsid w:val="003E2B73"/>
    <w:rsid w:val="003E4833"/>
    <w:rsid w:val="004010C9"/>
    <w:rsid w:val="0040161B"/>
    <w:rsid w:val="004111F5"/>
    <w:rsid w:val="00414EB7"/>
    <w:rsid w:val="004157AB"/>
    <w:rsid w:val="00421384"/>
    <w:rsid w:val="004221F3"/>
    <w:rsid w:val="00434CAE"/>
    <w:rsid w:val="0044106C"/>
    <w:rsid w:val="00441BA9"/>
    <w:rsid w:val="00441CD4"/>
    <w:rsid w:val="004444B5"/>
    <w:rsid w:val="00447085"/>
    <w:rsid w:val="004532FC"/>
    <w:rsid w:val="00471449"/>
    <w:rsid w:val="004755D7"/>
    <w:rsid w:val="004768B3"/>
    <w:rsid w:val="00482355"/>
    <w:rsid w:val="00494F16"/>
    <w:rsid w:val="004A140F"/>
    <w:rsid w:val="004A542F"/>
    <w:rsid w:val="004A73E3"/>
    <w:rsid w:val="004B55D3"/>
    <w:rsid w:val="004B57D8"/>
    <w:rsid w:val="004B57FE"/>
    <w:rsid w:val="004B651E"/>
    <w:rsid w:val="004C1CA0"/>
    <w:rsid w:val="004C73A1"/>
    <w:rsid w:val="004D1928"/>
    <w:rsid w:val="004E2ED8"/>
    <w:rsid w:val="004E2FC3"/>
    <w:rsid w:val="004E50C1"/>
    <w:rsid w:val="004E651D"/>
    <w:rsid w:val="004F1B07"/>
    <w:rsid w:val="004F4D80"/>
    <w:rsid w:val="00501946"/>
    <w:rsid w:val="00501AD0"/>
    <w:rsid w:val="00504FE6"/>
    <w:rsid w:val="005058AB"/>
    <w:rsid w:val="00506AF3"/>
    <w:rsid w:val="00513427"/>
    <w:rsid w:val="00514698"/>
    <w:rsid w:val="005203F8"/>
    <w:rsid w:val="00520682"/>
    <w:rsid w:val="005232A9"/>
    <w:rsid w:val="00525E30"/>
    <w:rsid w:val="00526E96"/>
    <w:rsid w:val="005279AD"/>
    <w:rsid w:val="00530AFC"/>
    <w:rsid w:val="0053119B"/>
    <w:rsid w:val="00533B50"/>
    <w:rsid w:val="005365CA"/>
    <w:rsid w:val="0054772A"/>
    <w:rsid w:val="005512B5"/>
    <w:rsid w:val="005524B5"/>
    <w:rsid w:val="005801E6"/>
    <w:rsid w:val="00591894"/>
    <w:rsid w:val="00593BF5"/>
    <w:rsid w:val="005975D6"/>
    <w:rsid w:val="005A3737"/>
    <w:rsid w:val="005B4973"/>
    <w:rsid w:val="005C6401"/>
    <w:rsid w:val="005D14BB"/>
    <w:rsid w:val="005D2E71"/>
    <w:rsid w:val="005D70E9"/>
    <w:rsid w:val="005E1512"/>
    <w:rsid w:val="005E6CE1"/>
    <w:rsid w:val="005F0743"/>
    <w:rsid w:val="005F54FE"/>
    <w:rsid w:val="005F78CF"/>
    <w:rsid w:val="005F7A1E"/>
    <w:rsid w:val="0060642F"/>
    <w:rsid w:val="00606B7A"/>
    <w:rsid w:val="00607555"/>
    <w:rsid w:val="00610E08"/>
    <w:rsid w:val="00613049"/>
    <w:rsid w:val="00613EAF"/>
    <w:rsid w:val="006218F0"/>
    <w:rsid w:val="006321ED"/>
    <w:rsid w:val="00645DDA"/>
    <w:rsid w:val="0065013A"/>
    <w:rsid w:val="00651526"/>
    <w:rsid w:val="00660AC8"/>
    <w:rsid w:val="006624E0"/>
    <w:rsid w:val="006643D1"/>
    <w:rsid w:val="00673B00"/>
    <w:rsid w:val="00675012"/>
    <w:rsid w:val="0067538A"/>
    <w:rsid w:val="006773DA"/>
    <w:rsid w:val="0068720F"/>
    <w:rsid w:val="006905DA"/>
    <w:rsid w:val="00690ACD"/>
    <w:rsid w:val="00691D0D"/>
    <w:rsid w:val="006A7E22"/>
    <w:rsid w:val="006B4549"/>
    <w:rsid w:val="006B724A"/>
    <w:rsid w:val="006C1CB7"/>
    <w:rsid w:val="006C4110"/>
    <w:rsid w:val="006C4575"/>
    <w:rsid w:val="006C4866"/>
    <w:rsid w:val="006D5379"/>
    <w:rsid w:val="006D5F3F"/>
    <w:rsid w:val="006D66F3"/>
    <w:rsid w:val="006D7A9C"/>
    <w:rsid w:val="006E177B"/>
    <w:rsid w:val="006E4762"/>
    <w:rsid w:val="006F5FEE"/>
    <w:rsid w:val="00703565"/>
    <w:rsid w:val="0070405F"/>
    <w:rsid w:val="007077F9"/>
    <w:rsid w:val="00710785"/>
    <w:rsid w:val="0071486E"/>
    <w:rsid w:val="00722CC0"/>
    <w:rsid w:val="007239CF"/>
    <w:rsid w:val="00724EB0"/>
    <w:rsid w:val="00725B96"/>
    <w:rsid w:val="00725C3C"/>
    <w:rsid w:val="00727D05"/>
    <w:rsid w:val="00730463"/>
    <w:rsid w:val="00734016"/>
    <w:rsid w:val="007405D9"/>
    <w:rsid w:val="00741C91"/>
    <w:rsid w:val="0074247A"/>
    <w:rsid w:val="007445B1"/>
    <w:rsid w:val="00744840"/>
    <w:rsid w:val="0074608A"/>
    <w:rsid w:val="00747E9F"/>
    <w:rsid w:val="007521B8"/>
    <w:rsid w:val="00753832"/>
    <w:rsid w:val="0076142E"/>
    <w:rsid w:val="00762F47"/>
    <w:rsid w:val="00763FC1"/>
    <w:rsid w:val="00765378"/>
    <w:rsid w:val="007712DC"/>
    <w:rsid w:val="00772148"/>
    <w:rsid w:val="007733F9"/>
    <w:rsid w:val="0077768A"/>
    <w:rsid w:val="00780BC9"/>
    <w:rsid w:val="00786890"/>
    <w:rsid w:val="00786C61"/>
    <w:rsid w:val="00792A7F"/>
    <w:rsid w:val="007962EE"/>
    <w:rsid w:val="007A160A"/>
    <w:rsid w:val="007A6F7D"/>
    <w:rsid w:val="007B7BE4"/>
    <w:rsid w:val="007C2456"/>
    <w:rsid w:val="007C24D3"/>
    <w:rsid w:val="007E5C14"/>
    <w:rsid w:val="007E64C7"/>
    <w:rsid w:val="007E6BB1"/>
    <w:rsid w:val="007F0AB9"/>
    <w:rsid w:val="007F33BE"/>
    <w:rsid w:val="007F38E2"/>
    <w:rsid w:val="007F514F"/>
    <w:rsid w:val="007F60E8"/>
    <w:rsid w:val="00805479"/>
    <w:rsid w:val="008116E2"/>
    <w:rsid w:val="00813DBA"/>
    <w:rsid w:val="008152E8"/>
    <w:rsid w:val="008153DB"/>
    <w:rsid w:val="0082120B"/>
    <w:rsid w:val="0082154C"/>
    <w:rsid w:val="0083438D"/>
    <w:rsid w:val="00844A4E"/>
    <w:rsid w:val="00845DFC"/>
    <w:rsid w:val="008472A7"/>
    <w:rsid w:val="008529EF"/>
    <w:rsid w:val="008639D5"/>
    <w:rsid w:val="00866B6D"/>
    <w:rsid w:val="00873EDA"/>
    <w:rsid w:val="00876A43"/>
    <w:rsid w:val="00877CCD"/>
    <w:rsid w:val="00882018"/>
    <w:rsid w:val="0088475A"/>
    <w:rsid w:val="0089574E"/>
    <w:rsid w:val="00895A67"/>
    <w:rsid w:val="008A1EE1"/>
    <w:rsid w:val="008A212E"/>
    <w:rsid w:val="008A4030"/>
    <w:rsid w:val="008A49C3"/>
    <w:rsid w:val="008A5871"/>
    <w:rsid w:val="008C20D8"/>
    <w:rsid w:val="008C6FBA"/>
    <w:rsid w:val="008D0474"/>
    <w:rsid w:val="008D4BF3"/>
    <w:rsid w:val="008E0BA6"/>
    <w:rsid w:val="008E11E0"/>
    <w:rsid w:val="008E797B"/>
    <w:rsid w:val="008F5EC9"/>
    <w:rsid w:val="00907A1E"/>
    <w:rsid w:val="00911353"/>
    <w:rsid w:val="00911C7B"/>
    <w:rsid w:val="009143B3"/>
    <w:rsid w:val="00920C24"/>
    <w:rsid w:val="009224DE"/>
    <w:rsid w:val="009238F4"/>
    <w:rsid w:val="009451CF"/>
    <w:rsid w:val="00957FF4"/>
    <w:rsid w:val="00965638"/>
    <w:rsid w:val="009810DE"/>
    <w:rsid w:val="009833E9"/>
    <w:rsid w:val="00983AEC"/>
    <w:rsid w:val="0098423A"/>
    <w:rsid w:val="00985838"/>
    <w:rsid w:val="00986906"/>
    <w:rsid w:val="0099593D"/>
    <w:rsid w:val="009A05E8"/>
    <w:rsid w:val="009A33D8"/>
    <w:rsid w:val="009B045E"/>
    <w:rsid w:val="009B2B57"/>
    <w:rsid w:val="009B7668"/>
    <w:rsid w:val="009C46BE"/>
    <w:rsid w:val="009C5DB4"/>
    <w:rsid w:val="009D08C2"/>
    <w:rsid w:val="009D2662"/>
    <w:rsid w:val="009D35BC"/>
    <w:rsid w:val="009D5344"/>
    <w:rsid w:val="009D56FD"/>
    <w:rsid w:val="009E05DC"/>
    <w:rsid w:val="009E29A9"/>
    <w:rsid w:val="009E6716"/>
    <w:rsid w:val="009F59AA"/>
    <w:rsid w:val="009F7160"/>
    <w:rsid w:val="00A0674D"/>
    <w:rsid w:val="00A10961"/>
    <w:rsid w:val="00A12916"/>
    <w:rsid w:val="00A17840"/>
    <w:rsid w:val="00A17A01"/>
    <w:rsid w:val="00A22493"/>
    <w:rsid w:val="00A30581"/>
    <w:rsid w:val="00A307FB"/>
    <w:rsid w:val="00A3183D"/>
    <w:rsid w:val="00A32A7B"/>
    <w:rsid w:val="00A330FD"/>
    <w:rsid w:val="00A37326"/>
    <w:rsid w:val="00A40FC4"/>
    <w:rsid w:val="00A60E1E"/>
    <w:rsid w:val="00A64325"/>
    <w:rsid w:val="00A65CB7"/>
    <w:rsid w:val="00A723B1"/>
    <w:rsid w:val="00A767DB"/>
    <w:rsid w:val="00A769B2"/>
    <w:rsid w:val="00A807A0"/>
    <w:rsid w:val="00A84819"/>
    <w:rsid w:val="00A94CAA"/>
    <w:rsid w:val="00A96090"/>
    <w:rsid w:val="00A968C5"/>
    <w:rsid w:val="00A97B2F"/>
    <w:rsid w:val="00AA1BA2"/>
    <w:rsid w:val="00AA6910"/>
    <w:rsid w:val="00AB4E99"/>
    <w:rsid w:val="00AC0B7C"/>
    <w:rsid w:val="00AC1E49"/>
    <w:rsid w:val="00AC4D10"/>
    <w:rsid w:val="00AD40DA"/>
    <w:rsid w:val="00AF277E"/>
    <w:rsid w:val="00B005E4"/>
    <w:rsid w:val="00B112AD"/>
    <w:rsid w:val="00B14B89"/>
    <w:rsid w:val="00B20E85"/>
    <w:rsid w:val="00B436FA"/>
    <w:rsid w:val="00B4398D"/>
    <w:rsid w:val="00B66BEE"/>
    <w:rsid w:val="00B6749E"/>
    <w:rsid w:val="00B70B6C"/>
    <w:rsid w:val="00B741D8"/>
    <w:rsid w:val="00B7470E"/>
    <w:rsid w:val="00B74F04"/>
    <w:rsid w:val="00B77696"/>
    <w:rsid w:val="00B95F5B"/>
    <w:rsid w:val="00B96754"/>
    <w:rsid w:val="00BA7D2F"/>
    <w:rsid w:val="00BB2036"/>
    <w:rsid w:val="00BB4D0E"/>
    <w:rsid w:val="00BC428D"/>
    <w:rsid w:val="00BC5533"/>
    <w:rsid w:val="00BD32AA"/>
    <w:rsid w:val="00BE5CC4"/>
    <w:rsid w:val="00BE7A28"/>
    <w:rsid w:val="00BF0F03"/>
    <w:rsid w:val="00C06258"/>
    <w:rsid w:val="00C207E5"/>
    <w:rsid w:val="00C218FD"/>
    <w:rsid w:val="00C237C7"/>
    <w:rsid w:val="00C26951"/>
    <w:rsid w:val="00C27354"/>
    <w:rsid w:val="00C30D45"/>
    <w:rsid w:val="00C36C94"/>
    <w:rsid w:val="00C4162A"/>
    <w:rsid w:val="00C42302"/>
    <w:rsid w:val="00C5016E"/>
    <w:rsid w:val="00C50844"/>
    <w:rsid w:val="00C51F52"/>
    <w:rsid w:val="00C57F3F"/>
    <w:rsid w:val="00C60504"/>
    <w:rsid w:val="00C6241F"/>
    <w:rsid w:val="00C62F69"/>
    <w:rsid w:val="00C65171"/>
    <w:rsid w:val="00C7326D"/>
    <w:rsid w:val="00C90A90"/>
    <w:rsid w:val="00C94CD2"/>
    <w:rsid w:val="00CA1FEE"/>
    <w:rsid w:val="00CA2F59"/>
    <w:rsid w:val="00CA5122"/>
    <w:rsid w:val="00CB4EC0"/>
    <w:rsid w:val="00CB5099"/>
    <w:rsid w:val="00CC0022"/>
    <w:rsid w:val="00CC38B1"/>
    <w:rsid w:val="00CC5D0F"/>
    <w:rsid w:val="00CD1236"/>
    <w:rsid w:val="00CD40F0"/>
    <w:rsid w:val="00CD7816"/>
    <w:rsid w:val="00CD799B"/>
    <w:rsid w:val="00CE7BA6"/>
    <w:rsid w:val="00CF77E8"/>
    <w:rsid w:val="00D00D83"/>
    <w:rsid w:val="00D03EE8"/>
    <w:rsid w:val="00D0647E"/>
    <w:rsid w:val="00D06B7E"/>
    <w:rsid w:val="00D17F58"/>
    <w:rsid w:val="00D207DE"/>
    <w:rsid w:val="00D21367"/>
    <w:rsid w:val="00D22B89"/>
    <w:rsid w:val="00D2500C"/>
    <w:rsid w:val="00D40B4C"/>
    <w:rsid w:val="00D44CAD"/>
    <w:rsid w:val="00D454F7"/>
    <w:rsid w:val="00D46991"/>
    <w:rsid w:val="00D52A44"/>
    <w:rsid w:val="00D52BD1"/>
    <w:rsid w:val="00D62EB8"/>
    <w:rsid w:val="00D62FC1"/>
    <w:rsid w:val="00D6456F"/>
    <w:rsid w:val="00D663F0"/>
    <w:rsid w:val="00D67D09"/>
    <w:rsid w:val="00D7313D"/>
    <w:rsid w:val="00D738C9"/>
    <w:rsid w:val="00D750F4"/>
    <w:rsid w:val="00D8110D"/>
    <w:rsid w:val="00D817DD"/>
    <w:rsid w:val="00D90E5A"/>
    <w:rsid w:val="00D92D75"/>
    <w:rsid w:val="00D95DC3"/>
    <w:rsid w:val="00DB2BF1"/>
    <w:rsid w:val="00DB4A77"/>
    <w:rsid w:val="00DB4E7E"/>
    <w:rsid w:val="00DB73BD"/>
    <w:rsid w:val="00DC06E4"/>
    <w:rsid w:val="00DC5C2B"/>
    <w:rsid w:val="00DD353A"/>
    <w:rsid w:val="00DD6EA7"/>
    <w:rsid w:val="00DD727C"/>
    <w:rsid w:val="00DE1085"/>
    <w:rsid w:val="00DE5861"/>
    <w:rsid w:val="00DE6275"/>
    <w:rsid w:val="00DF2B79"/>
    <w:rsid w:val="00E00780"/>
    <w:rsid w:val="00E02F09"/>
    <w:rsid w:val="00E05E50"/>
    <w:rsid w:val="00E14054"/>
    <w:rsid w:val="00E20DED"/>
    <w:rsid w:val="00E2533F"/>
    <w:rsid w:val="00E27211"/>
    <w:rsid w:val="00E319F8"/>
    <w:rsid w:val="00E44335"/>
    <w:rsid w:val="00E46E5F"/>
    <w:rsid w:val="00E70950"/>
    <w:rsid w:val="00E76E27"/>
    <w:rsid w:val="00E905DF"/>
    <w:rsid w:val="00E92A6F"/>
    <w:rsid w:val="00EA5598"/>
    <w:rsid w:val="00EA5C00"/>
    <w:rsid w:val="00EB6E8C"/>
    <w:rsid w:val="00EC1CED"/>
    <w:rsid w:val="00EC54D3"/>
    <w:rsid w:val="00EC60BB"/>
    <w:rsid w:val="00ED2794"/>
    <w:rsid w:val="00ED46E8"/>
    <w:rsid w:val="00ED5CDE"/>
    <w:rsid w:val="00ED5D06"/>
    <w:rsid w:val="00ED647C"/>
    <w:rsid w:val="00EE167A"/>
    <w:rsid w:val="00EE76AC"/>
    <w:rsid w:val="00EF15AD"/>
    <w:rsid w:val="00F02CC4"/>
    <w:rsid w:val="00F04FE8"/>
    <w:rsid w:val="00F13228"/>
    <w:rsid w:val="00F15843"/>
    <w:rsid w:val="00F175EC"/>
    <w:rsid w:val="00F21A04"/>
    <w:rsid w:val="00F30C67"/>
    <w:rsid w:val="00F31215"/>
    <w:rsid w:val="00F31597"/>
    <w:rsid w:val="00F322FB"/>
    <w:rsid w:val="00F3240F"/>
    <w:rsid w:val="00F403E7"/>
    <w:rsid w:val="00F4175B"/>
    <w:rsid w:val="00F42F48"/>
    <w:rsid w:val="00F45201"/>
    <w:rsid w:val="00F47624"/>
    <w:rsid w:val="00F476EB"/>
    <w:rsid w:val="00F525A9"/>
    <w:rsid w:val="00F54B8B"/>
    <w:rsid w:val="00F5763C"/>
    <w:rsid w:val="00F64F56"/>
    <w:rsid w:val="00F71967"/>
    <w:rsid w:val="00F747D0"/>
    <w:rsid w:val="00F862D3"/>
    <w:rsid w:val="00F91B23"/>
    <w:rsid w:val="00F923E6"/>
    <w:rsid w:val="00FB21F2"/>
    <w:rsid w:val="00FB5336"/>
    <w:rsid w:val="00FC0125"/>
    <w:rsid w:val="00FC28A3"/>
    <w:rsid w:val="00FC3426"/>
    <w:rsid w:val="00FC4D6C"/>
    <w:rsid w:val="00FC768C"/>
    <w:rsid w:val="00FD323A"/>
    <w:rsid w:val="00FD5FCD"/>
    <w:rsid w:val="00FF48F8"/>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5C13"/>
  <w15:chartTrackingRefBased/>
  <w15:docId w15:val="{BB474A4A-9CB1-48F3-9AC9-86B98C33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7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17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Lefkowitz</dc:creator>
  <cp:keywords/>
  <dc:description/>
  <cp:lastModifiedBy>Josh Eng</cp:lastModifiedBy>
  <cp:revision>3</cp:revision>
  <cp:lastPrinted>2021-06-09T22:47:00Z</cp:lastPrinted>
  <dcterms:created xsi:type="dcterms:W3CDTF">2022-06-01T20:15:00Z</dcterms:created>
  <dcterms:modified xsi:type="dcterms:W3CDTF">2022-06-01T20:17:00Z</dcterms:modified>
</cp:coreProperties>
</file>