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4FF3" w:rsidRDefault="00984FF3">
      <w:pPr>
        <w:rPr>
          <w:b/>
        </w:rPr>
      </w:pPr>
    </w:p>
    <w:p w14:paraId="00000002" w14:textId="77777777" w:rsidR="00984FF3" w:rsidRDefault="009B224C">
      <w:r>
        <w:rPr>
          <w:b/>
        </w:rPr>
        <w:t xml:space="preserve">Reports to: </w:t>
      </w:r>
      <w:r>
        <w:t xml:space="preserve">Chief of Staff </w:t>
      </w:r>
    </w:p>
    <w:p w14:paraId="00000003" w14:textId="77777777" w:rsidR="00984FF3" w:rsidRDefault="009B224C">
      <w:r>
        <w:rPr>
          <w:b/>
        </w:rPr>
        <w:t>Supports:</w:t>
      </w:r>
      <w:r>
        <w:t xml:space="preserve"> Board of Trustee, Secretary and Board Committees </w:t>
      </w:r>
    </w:p>
    <w:p w14:paraId="00000004" w14:textId="77777777" w:rsidR="00984FF3" w:rsidRDefault="00984FF3"/>
    <w:p w14:paraId="00000005" w14:textId="77777777" w:rsidR="00984FF3" w:rsidRDefault="009B224C">
      <w:pPr>
        <w:rPr>
          <w:b/>
        </w:rPr>
      </w:pPr>
      <w:r>
        <w:rPr>
          <w:b/>
        </w:rPr>
        <w:t xml:space="preserve">General Responsibilities: </w:t>
      </w:r>
    </w:p>
    <w:p w14:paraId="00000006" w14:textId="77777777" w:rsidR="00984FF3" w:rsidRDefault="009B224C">
      <w:r>
        <w:t xml:space="preserve">Creates and/or collects and retains </w:t>
      </w:r>
      <w:r>
        <w:t xml:space="preserve">documents ( including but not limited to minutes, narratives, charts, exhibits, and graphs) used at all public and executive sessions of the Board of Trustees and its sub-committees.   </w:t>
      </w:r>
    </w:p>
    <w:p w14:paraId="00000007" w14:textId="77777777" w:rsidR="00984FF3" w:rsidRDefault="00984FF3"/>
    <w:p w14:paraId="00000008" w14:textId="77777777" w:rsidR="00984FF3" w:rsidRDefault="009B224C">
      <w:pPr>
        <w:rPr>
          <w:b/>
        </w:rPr>
      </w:pPr>
      <w:r>
        <w:rPr>
          <w:b/>
        </w:rPr>
        <w:t xml:space="preserve">Specific Responsibilities: </w:t>
      </w:r>
    </w:p>
    <w:p w14:paraId="00000009" w14:textId="77777777" w:rsidR="00984FF3" w:rsidRDefault="009B224C">
      <w:pPr>
        <w:numPr>
          <w:ilvl w:val="0"/>
          <w:numId w:val="2"/>
        </w:numPr>
      </w:pPr>
      <w:r>
        <w:t>Assures that all meeting notices, agendas</w:t>
      </w:r>
      <w:r>
        <w:t xml:space="preserve"> &amp; minutes are duly given in accordance with the provisions of the School District by-laws and Massachusetts Open Meeting Law.  </w:t>
      </w:r>
    </w:p>
    <w:p w14:paraId="0000000A" w14:textId="77777777" w:rsidR="00984FF3" w:rsidRDefault="009B224C">
      <w:pPr>
        <w:numPr>
          <w:ilvl w:val="0"/>
          <w:numId w:val="2"/>
        </w:numPr>
      </w:pPr>
      <w:r>
        <w:t>Assures an impartial record of the meetings is appropriately documented by writing meeting minutes and posting them to the scho</w:t>
      </w:r>
      <w:r>
        <w:t>ol website when appropriate for the Board of Trustees and its Sub-Committess</w:t>
      </w:r>
    </w:p>
    <w:p w14:paraId="0000000B" w14:textId="77777777" w:rsidR="00984FF3" w:rsidRDefault="009B224C">
      <w:pPr>
        <w:numPr>
          <w:ilvl w:val="0"/>
          <w:numId w:val="2"/>
        </w:numPr>
      </w:pPr>
      <w:r>
        <w:t>Presents draft minutes of board meetings to the Board for their review and approval.</w:t>
      </w:r>
    </w:p>
    <w:p w14:paraId="0000000C" w14:textId="77777777" w:rsidR="00984FF3" w:rsidRDefault="009B224C">
      <w:pPr>
        <w:numPr>
          <w:ilvl w:val="0"/>
          <w:numId w:val="2"/>
        </w:numPr>
      </w:pPr>
      <w:r>
        <w:t>Finalizes Board copies of minutes for release once so approved by the Board of Trustees or its</w:t>
      </w:r>
      <w:r>
        <w:t xml:space="preserve"> sub-committees.</w:t>
      </w:r>
    </w:p>
    <w:p w14:paraId="0000000D" w14:textId="77777777" w:rsidR="00984FF3" w:rsidRDefault="00984FF3"/>
    <w:p w14:paraId="0000000E" w14:textId="77777777" w:rsidR="00984FF3" w:rsidRDefault="009B224C">
      <w:pPr>
        <w:rPr>
          <w:b/>
        </w:rPr>
      </w:pPr>
      <w:r>
        <w:rPr>
          <w:b/>
        </w:rPr>
        <w:t xml:space="preserve">Qualifications: </w:t>
      </w:r>
    </w:p>
    <w:p w14:paraId="0000000F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Able and willing to work late afternoon and evening hours</w:t>
      </w:r>
    </w:p>
    <w:p w14:paraId="00000010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Comfortable with Zoom and MS teams</w:t>
      </w:r>
    </w:p>
    <w:p w14:paraId="00000011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Able and willing to learn new software packages. Example BoardonTrack®</w:t>
      </w:r>
    </w:p>
    <w:p w14:paraId="00000012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Willing to train annually on Massachusettes Open Meeting </w:t>
      </w:r>
      <w:r>
        <w:rPr>
          <w:highlight w:val="white"/>
        </w:rPr>
        <w:t>law</w:t>
      </w:r>
    </w:p>
    <w:p w14:paraId="00000013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Possessing the capacity to pay attention to detail, but </w:t>
      </w:r>
    </w:p>
    <w:p w14:paraId="00000014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Able and willing to be accessible, approachable, constructive, and fair-minded toward community members and their interests.  </w:t>
      </w:r>
    </w:p>
    <w:p w14:paraId="00000015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Perceived as an objective representative of the interests of student</w:t>
      </w:r>
      <w:r>
        <w:rPr>
          <w:highlight w:val="white"/>
        </w:rPr>
        <w:t xml:space="preserve">s, families, teachers/staff, and the broader school community. </w:t>
      </w:r>
    </w:p>
    <w:p w14:paraId="00000016" w14:textId="77777777" w:rsidR="00984FF3" w:rsidRDefault="009B224C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Must be detail oriented and meticulous with scheduling responsibilities</w:t>
      </w:r>
    </w:p>
    <w:p w14:paraId="00000017" w14:textId="77777777" w:rsidR="00984FF3" w:rsidRDefault="00984FF3"/>
    <w:sectPr w:rsidR="00984FF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42CD" w14:textId="77777777" w:rsidR="009B224C" w:rsidRDefault="009B224C">
      <w:pPr>
        <w:spacing w:line="240" w:lineRule="auto"/>
      </w:pPr>
      <w:r>
        <w:separator/>
      </w:r>
    </w:p>
  </w:endnote>
  <w:endnote w:type="continuationSeparator" w:id="0">
    <w:p w14:paraId="47EFF21F" w14:textId="77777777" w:rsidR="009B224C" w:rsidRDefault="009B2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9FAF" w14:textId="77777777" w:rsidR="009B224C" w:rsidRDefault="009B224C">
      <w:pPr>
        <w:spacing w:line="240" w:lineRule="auto"/>
      </w:pPr>
      <w:r>
        <w:separator/>
      </w:r>
    </w:p>
  </w:footnote>
  <w:footnote w:type="continuationSeparator" w:id="0">
    <w:p w14:paraId="5B878B32" w14:textId="77777777" w:rsidR="009B224C" w:rsidRDefault="009B2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984FF3" w:rsidRDefault="009B224C">
    <w:pPr>
      <w:jc w:val="center"/>
      <w:rPr>
        <w:sz w:val="28"/>
        <w:szCs w:val="28"/>
      </w:rPr>
    </w:pPr>
    <w:r>
      <w:rPr>
        <w:sz w:val="28"/>
        <w:szCs w:val="28"/>
      </w:rPr>
      <w:t>Job Description: Clerk to the Board of Trustees and its Committees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2F89"/>
    <w:multiLevelType w:val="multilevel"/>
    <w:tmpl w:val="C17A2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CE1D33"/>
    <w:multiLevelType w:val="multilevel"/>
    <w:tmpl w:val="D92062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16585706">
    <w:abstractNumId w:val="0"/>
  </w:num>
  <w:num w:numId="2" w16cid:durableId="75216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F3"/>
    <w:rsid w:val="004D70CF"/>
    <w:rsid w:val="00984FF3"/>
    <w:rsid w:val="009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CD12D7D-1F08-4019-AF15-4E17C90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2023-01-05T17:46:00Z</dcterms:created>
</cp:coreProperties>
</file>