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24BA9" w14:textId="4E420BAC" w:rsidR="00B85090" w:rsidRPr="00606629" w:rsidRDefault="00B85090" w:rsidP="00606629">
      <w:pPr>
        <w:spacing w:after="0" w:line="240" w:lineRule="auto"/>
        <w:ind w:right="7"/>
        <w:jc w:val="center"/>
        <w:rPr>
          <w:rFonts w:ascii="Nirmala UI" w:eastAsia="Times New Roman" w:hAnsi="Nirmala UI" w:cs="Nirmala UI"/>
          <w:color w:val="312F2F"/>
          <w:vertAlign w:val="subscript"/>
        </w:rPr>
      </w:pPr>
      <w:r w:rsidRPr="00606629">
        <w:rPr>
          <w:rFonts w:ascii="Nirmala UI" w:eastAsia="Times New Roman" w:hAnsi="Nirmala UI" w:cs="Nirmala UI"/>
          <w:noProof/>
          <w:color w:val="312F2F"/>
          <w:vertAlign w:val="subscript"/>
        </w:rPr>
        <w:drawing>
          <wp:anchor distT="0" distB="0" distL="114300" distR="114300" simplePos="0" relativeHeight="251661312" behindDoc="0" locked="0" layoutInCell="1" allowOverlap="1" wp14:anchorId="682AB011" wp14:editId="337FA9F1">
            <wp:simplePos x="0" y="0"/>
            <wp:positionH relativeFrom="margin">
              <wp:posOffset>2019300</wp:posOffset>
            </wp:positionH>
            <wp:positionV relativeFrom="paragraph">
              <wp:posOffset>0</wp:posOffset>
            </wp:positionV>
            <wp:extent cx="2057400" cy="21361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57400" cy="2136140"/>
                    </a:xfrm>
                    <a:prstGeom prst="rect">
                      <a:avLst/>
                    </a:prstGeom>
                  </pic:spPr>
                </pic:pic>
              </a:graphicData>
            </a:graphic>
            <wp14:sizeRelH relativeFrom="margin">
              <wp14:pctWidth>0</wp14:pctWidth>
            </wp14:sizeRelH>
            <wp14:sizeRelV relativeFrom="margin">
              <wp14:pctHeight>0</wp14:pctHeight>
            </wp14:sizeRelV>
          </wp:anchor>
        </w:drawing>
      </w:r>
    </w:p>
    <w:p w14:paraId="26C70EAD" w14:textId="639E62D2" w:rsidR="00FD1CB9" w:rsidRPr="00606629" w:rsidRDefault="00FD1CB9" w:rsidP="00606629">
      <w:pPr>
        <w:spacing w:after="0" w:line="240" w:lineRule="auto"/>
        <w:ind w:right="7"/>
        <w:jc w:val="center"/>
        <w:rPr>
          <w:rFonts w:ascii="Nirmala UI" w:eastAsia="Times New Roman" w:hAnsi="Nirmala UI" w:cs="Nirmala UI"/>
          <w:color w:val="312F2F"/>
          <w:vertAlign w:val="subscript"/>
        </w:rPr>
      </w:pPr>
    </w:p>
    <w:p w14:paraId="3889A72A" w14:textId="35E961E9" w:rsidR="00164A23" w:rsidRPr="00606629" w:rsidRDefault="00164A23" w:rsidP="00606629">
      <w:pPr>
        <w:spacing w:after="0" w:line="240" w:lineRule="auto"/>
        <w:ind w:right="7"/>
        <w:jc w:val="center"/>
        <w:rPr>
          <w:rFonts w:ascii="Nirmala UI" w:eastAsia="Times New Roman" w:hAnsi="Nirmala UI" w:cs="Nirmala UI"/>
          <w:color w:val="312F2F"/>
          <w:vertAlign w:val="subscript"/>
        </w:rPr>
      </w:pPr>
    </w:p>
    <w:p w14:paraId="0FCBC572" w14:textId="0A58E39C" w:rsidR="00FD1CB9" w:rsidRPr="00606629" w:rsidRDefault="00FD1CB9" w:rsidP="00606629">
      <w:pPr>
        <w:spacing w:after="0" w:line="240" w:lineRule="auto"/>
        <w:ind w:right="7"/>
        <w:jc w:val="center"/>
        <w:rPr>
          <w:rFonts w:ascii="Nirmala UI" w:eastAsia="Times New Roman" w:hAnsi="Nirmala UI" w:cs="Nirmala UI"/>
          <w:color w:val="312F2F"/>
          <w:vertAlign w:val="subscript"/>
        </w:rPr>
      </w:pPr>
    </w:p>
    <w:p w14:paraId="489108C0" w14:textId="6C6DC89C" w:rsidR="00164A23" w:rsidRPr="00606629" w:rsidRDefault="00164A23" w:rsidP="00606629">
      <w:pPr>
        <w:spacing w:after="0" w:line="240" w:lineRule="auto"/>
        <w:ind w:right="7"/>
        <w:jc w:val="center"/>
        <w:rPr>
          <w:rFonts w:ascii="Nirmala UI" w:eastAsia="Times New Roman" w:hAnsi="Nirmala UI" w:cs="Nirmala UI"/>
          <w:color w:val="312F2F"/>
          <w:vertAlign w:val="subscript"/>
        </w:rPr>
      </w:pPr>
    </w:p>
    <w:p w14:paraId="5A16E31C" w14:textId="1A757E34" w:rsidR="00164A23" w:rsidRPr="00606629" w:rsidRDefault="00164A23" w:rsidP="00606629">
      <w:pPr>
        <w:spacing w:after="0" w:line="240" w:lineRule="auto"/>
        <w:ind w:right="7"/>
        <w:jc w:val="center"/>
        <w:rPr>
          <w:rFonts w:ascii="Nirmala UI" w:eastAsia="Times New Roman" w:hAnsi="Nirmala UI" w:cs="Nirmala UI"/>
          <w:color w:val="312F2F"/>
          <w:vertAlign w:val="subscript"/>
        </w:rPr>
      </w:pPr>
    </w:p>
    <w:p w14:paraId="28775155" w14:textId="0477E573" w:rsidR="007743FA" w:rsidRPr="00606629" w:rsidRDefault="007743FA" w:rsidP="00606629">
      <w:pPr>
        <w:spacing w:after="0" w:line="240" w:lineRule="auto"/>
        <w:ind w:right="7"/>
        <w:jc w:val="center"/>
        <w:rPr>
          <w:rFonts w:ascii="Nirmala UI" w:eastAsia="Times New Roman" w:hAnsi="Nirmala UI" w:cs="Nirmala UI"/>
          <w:color w:val="312F2F"/>
          <w:vertAlign w:val="subscript"/>
        </w:rPr>
      </w:pPr>
    </w:p>
    <w:p w14:paraId="06AA2FC4" w14:textId="49F73484" w:rsidR="007743FA" w:rsidRPr="00606629" w:rsidRDefault="007743FA" w:rsidP="00606629">
      <w:pPr>
        <w:spacing w:after="0" w:line="240" w:lineRule="auto"/>
        <w:ind w:right="7"/>
        <w:jc w:val="center"/>
        <w:rPr>
          <w:rFonts w:ascii="Nirmala UI" w:eastAsia="Times New Roman" w:hAnsi="Nirmala UI" w:cs="Nirmala UI"/>
          <w:color w:val="312F2F"/>
          <w:vertAlign w:val="subscript"/>
        </w:rPr>
      </w:pPr>
    </w:p>
    <w:p w14:paraId="2BA67C47" w14:textId="2CFA7ED8" w:rsidR="007743FA" w:rsidRPr="00606629" w:rsidRDefault="007743FA" w:rsidP="00606629">
      <w:pPr>
        <w:spacing w:after="0" w:line="240" w:lineRule="auto"/>
        <w:ind w:right="7"/>
        <w:jc w:val="center"/>
        <w:rPr>
          <w:rFonts w:ascii="Nirmala UI" w:eastAsia="Times New Roman" w:hAnsi="Nirmala UI" w:cs="Nirmala UI"/>
          <w:color w:val="312F2F"/>
          <w:vertAlign w:val="subscript"/>
        </w:rPr>
      </w:pPr>
    </w:p>
    <w:p w14:paraId="20E0F026" w14:textId="7069A6D0" w:rsidR="007743FA" w:rsidRPr="00606629" w:rsidRDefault="007743FA" w:rsidP="00606629">
      <w:pPr>
        <w:spacing w:after="0" w:line="240" w:lineRule="auto"/>
        <w:ind w:right="7"/>
        <w:jc w:val="center"/>
        <w:rPr>
          <w:rFonts w:ascii="Nirmala UI" w:eastAsia="Times New Roman" w:hAnsi="Nirmala UI" w:cs="Nirmala UI"/>
          <w:color w:val="312F2F"/>
          <w:vertAlign w:val="subscript"/>
        </w:rPr>
      </w:pPr>
    </w:p>
    <w:p w14:paraId="20315E91" w14:textId="2105B4D3" w:rsidR="007743FA" w:rsidRPr="00606629" w:rsidRDefault="007743FA" w:rsidP="00606629">
      <w:pPr>
        <w:spacing w:after="0" w:line="240" w:lineRule="auto"/>
        <w:ind w:right="7"/>
        <w:jc w:val="center"/>
        <w:rPr>
          <w:rFonts w:ascii="Nirmala UI" w:eastAsia="Times New Roman" w:hAnsi="Nirmala UI" w:cs="Nirmala UI"/>
          <w:color w:val="312F2F"/>
          <w:vertAlign w:val="subscript"/>
        </w:rPr>
      </w:pPr>
    </w:p>
    <w:p w14:paraId="72F6B573" w14:textId="7D9C02D2" w:rsidR="007743FA" w:rsidRPr="00606629" w:rsidRDefault="007743FA" w:rsidP="00606629">
      <w:pPr>
        <w:spacing w:after="0" w:line="240" w:lineRule="auto"/>
        <w:ind w:right="7"/>
        <w:jc w:val="center"/>
        <w:rPr>
          <w:rFonts w:ascii="Nirmala UI" w:eastAsia="Times New Roman" w:hAnsi="Nirmala UI" w:cs="Nirmala UI"/>
          <w:color w:val="312F2F"/>
          <w:vertAlign w:val="subscript"/>
        </w:rPr>
      </w:pPr>
    </w:p>
    <w:p w14:paraId="0401E86F" w14:textId="7E98C0FA" w:rsidR="007743FA" w:rsidRPr="00606629" w:rsidRDefault="00DD2BC1" w:rsidP="00606629">
      <w:pPr>
        <w:spacing w:after="0" w:line="240" w:lineRule="auto"/>
        <w:ind w:right="7"/>
        <w:rPr>
          <w:rFonts w:ascii="Nirmala UI" w:eastAsia="Times New Roman" w:hAnsi="Nirmala UI" w:cs="Nirmala UI"/>
          <w:b/>
          <w:bCs/>
          <w:caps/>
          <w:color w:val="312F2F"/>
        </w:rPr>
      </w:pPr>
      <w:r>
        <w:rPr>
          <w:noProof/>
        </w:rPr>
        <mc:AlternateContent>
          <mc:Choice Requires="wps">
            <w:drawing>
              <wp:anchor distT="45720" distB="45720" distL="114300" distR="114300" simplePos="0" relativeHeight="251667456" behindDoc="0" locked="0" layoutInCell="1" allowOverlap="1" wp14:anchorId="3CC78285" wp14:editId="09759318">
                <wp:simplePos x="0" y="0"/>
                <wp:positionH relativeFrom="margin">
                  <wp:align>center</wp:align>
                </wp:positionH>
                <wp:positionV relativeFrom="paragraph">
                  <wp:posOffset>62865</wp:posOffset>
                </wp:positionV>
                <wp:extent cx="4876800" cy="83058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830580"/>
                        </a:xfrm>
                        <a:prstGeom prst="rect">
                          <a:avLst/>
                        </a:prstGeom>
                        <a:solidFill>
                          <a:srgbClr val="FFFFFF"/>
                        </a:solidFill>
                        <a:ln w="9525">
                          <a:noFill/>
                          <a:miter lim="800000"/>
                          <a:headEnd/>
                          <a:tailEnd/>
                        </a:ln>
                      </wps:spPr>
                      <wps:txbx>
                        <w:txbxContent>
                          <w:p w14:paraId="0B611B19" w14:textId="35731735" w:rsidR="004E5F3D" w:rsidRPr="001000CE" w:rsidRDefault="004E5F3D" w:rsidP="007743FA">
                            <w:pPr>
                              <w:spacing w:after="0" w:line="240" w:lineRule="auto"/>
                              <w:jc w:val="center"/>
                              <w:rPr>
                                <w:sz w:val="32"/>
                                <w:szCs w:val="32"/>
                              </w:rPr>
                            </w:pPr>
                            <w:r w:rsidRPr="001000CE">
                              <w:rPr>
                                <w:rFonts w:ascii="Avenir Next LT Pro Light" w:eastAsia="Microsoft JhengHei UI Light" w:hAnsi="Avenir Next LT Pro Light" w:cs="Nirmala UI"/>
                                <w:color w:val="00B050"/>
                                <w:sz w:val="32"/>
                                <w:szCs w:val="32"/>
                              </w:rPr>
                              <w:t xml:space="preserve">Preparing all students to reach their full potential for future success in high school, college, </w:t>
                            </w:r>
                            <w:proofErr w:type="gramStart"/>
                            <w:r w:rsidRPr="001000CE">
                              <w:rPr>
                                <w:rFonts w:ascii="Avenir Next LT Pro Light" w:eastAsia="Microsoft JhengHei UI Light" w:hAnsi="Avenir Next LT Pro Light" w:cs="Nirmala UI"/>
                                <w:color w:val="00B050"/>
                                <w:sz w:val="32"/>
                                <w:szCs w:val="32"/>
                              </w:rPr>
                              <w:t>career</w:t>
                            </w:r>
                            <w:proofErr w:type="gramEnd"/>
                            <w:r w:rsidRPr="001000CE">
                              <w:rPr>
                                <w:rFonts w:ascii="Avenir Next LT Pro Light" w:eastAsia="Microsoft JhengHei UI Light" w:hAnsi="Avenir Next LT Pro Light" w:cs="Nirmala UI"/>
                                <w:color w:val="00B050"/>
                                <w:sz w:val="32"/>
                                <w:szCs w:val="32"/>
                              </w:rPr>
                              <w:t xml:space="preserve"> and life, using the rich resources of our community.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C78285" id="_x0000_t202" coordsize="21600,21600" o:spt="202" path="m,l,21600r21600,l21600,xe">
                <v:stroke joinstyle="miter"/>
                <v:path gradientshapeok="t" o:connecttype="rect"/>
              </v:shapetype>
              <v:shape id="Text Box 10" o:spid="_x0000_s1026" type="#_x0000_t202" style="position:absolute;margin-left:0;margin-top:4.95pt;width:384pt;height:65.4pt;z-index:2516674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" stroked="f">
                <v:textbox style="mso-fit-shape-to-text:t">
                  <w:txbxContent>
                    <w:p w14:paraId="0B611B19" w14:textId="35731735" w:rsidR="004E5F3D" w:rsidRPr="001000CE" w:rsidRDefault="004E5F3D" w:rsidP="007743FA">
                      <w:pPr>
                        <w:spacing w:after="0" w:line="240" w:lineRule="auto"/>
                        <w:jc w:val="center"/>
                        <w:rPr>
                          <w:sz w:val="32"/>
                          <w:szCs w:val="32"/>
                        </w:rPr>
                      </w:pPr>
                      <w:r w:rsidRPr="001000CE">
                        <w:rPr>
                          <w:rFonts w:ascii="Avenir Next LT Pro Light" w:eastAsia="Microsoft JhengHei UI Light" w:hAnsi="Avenir Next LT Pro Light" w:cs="Nirmala UI"/>
                          <w:color w:val="00B050"/>
                          <w:sz w:val="32"/>
                          <w:szCs w:val="32"/>
                        </w:rPr>
                        <w:t xml:space="preserve">Preparing all students to reach their full potential for future success in high school, college, </w:t>
                      </w:r>
                      <w:proofErr w:type="gramStart"/>
                      <w:r w:rsidRPr="001000CE">
                        <w:rPr>
                          <w:rFonts w:ascii="Avenir Next LT Pro Light" w:eastAsia="Microsoft JhengHei UI Light" w:hAnsi="Avenir Next LT Pro Light" w:cs="Nirmala UI"/>
                          <w:color w:val="00B050"/>
                          <w:sz w:val="32"/>
                          <w:szCs w:val="32"/>
                        </w:rPr>
                        <w:t>career</w:t>
                      </w:r>
                      <w:proofErr w:type="gramEnd"/>
                      <w:r w:rsidRPr="001000CE">
                        <w:rPr>
                          <w:rFonts w:ascii="Avenir Next LT Pro Light" w:eastAsia="Microsoft JhengHei UI Light" w:hAnsi="Avenir Next LT Pro Light" w:cs="Nirmala UI"/>
                          <w:color w:val="00B050"/>
                          <w:sz w:val="32"/>
                          <w:szCs w:val="32"/>
                        </w:rPr>
                        <w:t xml:space="preserve"> and life, using the rich resources of our community.</w:t>
                      </w:r>
                    </w:p>
                  </w:txbxContent>
                </v:textbox>
                <w10:wrap type="square" anchorx="margin"/>
              </v:shape>
            </w:pict>
          </mc:Fallback>
        </mc:AlternateContent>
      </w:r>
    </w:p>
    <w:p w14:paraId="033EAB4F" w14:textId="77777777" w:rsidR="00B85090" w:rsidRPr="00606629" w:rsidRDefault="00B85090" w:rsidP="00606629">
      <w:pPr>
        <w:spacing w:after="0" w:line="240" w:lineRule="auto"/>
        <w:ind w:right="7"/>
        <w:jc w:val="center"/>
        <w:rPr>
          <w:rFonts w:ascii="Nirmala UI" w:eastAsia="Times New Roman" w:hAnsi="Nirmala UI" w:cs="Nirmala UI"/>
          <w:b/>
          <w:bCs/>
          <w:caps/>
          <w:color w:val="312F2F"/>
          <w:sz w:val="60"/>
          <w:szCs w:val="60"/>
        </w:rPr>
      </w:pPr>
    </w:p>
    <w:p w14:paraId="492F84DD" w14:textId="77777777" w:rsidR="001000CE" w:rsidRPr="001000CE" w:rsidRDefault="001000CE" w:rsidP="003923AA">
      <w:pPr>
        <w:spacing w:after="0" w:line="240" w:lineRule="auto"/>
        <w:ind w:right="7"/>
        <w:jc w:val="center"/>
        <w:rPr>
          <w:rFonts w:ascii="Nirmala UI" w:eastAsia="Times New Roman" w:hAnsi="Nirmala UI" w:cs="Nirmala UI"/>
          <w:b/>
          <w:bCs/>
          <w:caps/>
          <w:color w:val="312F2F"/>
          <w:sz w:val="48"/>
          <w:szCs w:val="48"/>
        </w:rPr>
      </w:pPr>
    </w:p>
    <w:p w14:paraId="062BC23B" w14:textId="6557022A" w:rsidR="00D45CD6" w:rsidRPr="003923AA" w:rsidRDefault="00FD1CB9" w:rsidP="003923AA">
      <w:pPr>
        <w:spacing w:after="0" w:line="240" w:lineRule="auto"/>
        <w:ind w:right="7"/>
        <w:jc w:val="center"/>
        <w:rPr>
          <w:rFonts w:ascii="Nirmala UI" w:eastAsia="Times New Roman" w:hAnsi="Nirmala UI" w:cs="Nirmala UI"/>
          <w:b/>
          <w:bCs/>
          <w:caps/>
          <w:color w:val="312F2F"/>
          <w:sz w:val="60"/>
          <w:szCs w:val="60"/>
        </w:rPr>
      </w:pPr>
      <w:r w:rsidRPr="00606629">
        <w:rPr>
          <w:rFonts w:ascii="Nirmala UI" w:eastAsia="Times New Roman" w:hAnsi="Nirmala UI" w:cs="Nirmala UI"/>
          <w:b/>
          <w:bCs/>
          <w:caps/>
          <w:color w:val="312F2F"/>
          <w:sz w:val="60"/>
          <w:szCs w:val="60"/>
        </w:rPr>
        <w:t xml:space="preserve">Student </w:t>
      </w:r>
      <w:r w:rsidR="00B85090" w:rsidRPr="00606629">
        <w:rPr>
          <w:rFonts w:ascii="Nirmala UI" w:eastAsia="Times New Roman" w:hAnsi="Nirmala UI" w:cs="Nirmala UI"/>
          <w:b/>
          <w:bCs/>
          <w:caps/>
          <w:color w:val="312F2F"/>
          <w:sz w:val="60"/>
          <w:szCs w:val="60"/>
        </w:rPr>
        <w:t xml:space="preserve">&amp; </w:t>
      </w:r>
      <w:r w:rsidRPr="00606629">
        <w:rPr>
          <w:rFonts w:ascii="Nirmala UI" w:eastAsia="Times New Roman" w:hAnsi="Nirmala UI" w:cs="Nirmala UI"/>
          <w:b/>
          <w:bCs/>
          <w:caps/>
          <w:color w:val="312F2F"/>
          <w:sz w:val="60"/>
          <w:szCs w:val="60"/>
        </w:rPr>
        <w:t>Family</w:t>
      </w:r>
      <w:r w:rsidR="003923AA">
        <w:rPr>
          <w:rFonts w:ascii="Nirmala UI" w:eastAsia="Times New Roman" w:hAnsi="Nirmala UI" w:cs="Nirmala UI"/>
          <w:b/>
          <w:bCs/>
          <w:caps/>
          <w:color w:val="312F2F"/>
          <w:sz w:val="60"/>
          <w:szCs w:val="60"/>
        </w:rPr>
        <w:t xml:space="preserve"> </w:t>
      </w:r>
      <w:r w:rsidRPr="00606629">
        <w:rPr>
          <w:rFonts w:ascii="Nirmala UI" w:eastAsia="Times New Roman" w:hAnsi="Nirmala UI" w:cs="Nirmala UI"/>
          <w:b/>
          <w:bCs/>
          <w:caps/>
          <w:color w:val="312F2F"/>
          <w:sz w:val="60"/>
          <w:szCs w:val="60"/>
        </w:rPr>
        <w:t>Handbook</w:t>
      </w:r>
      <w:r w:rsidR="003923AA">
        <w:rPr>
          <w:rFonts w:ascii="Nirmala UI" w:eastAsia="Times New Roman" w:hAnsi="Nirmala UI" w:cs="Nirmala UI"/>
          <w:b/>
          <w:bCs/>
          <w:caps/>
          <w:color w:val="312F2F"/>
          <w:sz w:val="60"/>
          <w:szCs w:val="60"/>
        </w:rPr>
        <w:t xml:space="preserve"> </w:t>
      </w:r>
      <w:r w:rsidR="001000CE">
        <w:rPr>
          <w:rFonts w:ascii="Nirmala UI" w:eastAsia="Times New Roman" w:hAnsi="Nirmala UI" w:cs="Nirmala UI"/>
          <w:b/>
          <w:bCs/>
          <w:color w:val="312F2F"/>
          <w:sz w:val="60"/>
          <w:szCs w:val="60"/>
        </w:rPr>
        <w:t>2023-24</w:t>
      </w:r>
    </w:p>
    <w:p w14:paraId="523E82FB" w14:textId="2A1FF422" w:rsidR="007743FA" w:rsidRPr="00082CA3" w:rsidRDefault="00082CA3" w:rsidP="00606629">
      <w:pPr>
        <w:spacing w:after="0" w:line="240" w:lineRule="auto"/>
        <w:ind w:right="7"/>
        <w:jc w:val="center"/>
        <w:rPr>
          <w:rFonts w:ascii="Nirmala UI" w:eastAsia="Times New Roman" w:hAnsi="Nirmala UI" w:cs="Nirmala UI"/>
          <w:b/>
          <w:bCs/>
          <w:color w:val="0070C0"/>
          <w:sz w:val="28"/>
          <w:szCs w:val="28"/>
          <w:vertAlign w:val="subscript"/>
        </w:rPr>
      </w:pPr>
      <w:r w:rsidRPr="00082CA3">
        <w:rPr>
          <w:rFonts w:ascii="Nirmala UI" w:eastAsia="Times New Roman" w:hAnsi="Nirmala UI" w:cs="Nirmala UI"/>
          <w:b/>
          <w:bCs/>
          <w:color w:val="0070C0"/>
          <w:sz w:val="28"/>
          <w:szCs w:val="28"/>
          <w:vertAlign w:val="subscript"/>
        </w:rPr>
        <w:t xml:space="preserve">UPDATED </w:t>
      </w:r>
      <w:r w:rsidR="001000CE">
        <w:rPr>
          <w:rFonts w:ascii="Nirmala UI" w:eastAsia="Times New Roman" w:hAnsi="Nirmala UI" w:cs="Nirmala UI"/>
          <w:b/>
          <w:bCs/>
          <w:color w:val="0070C0"/>
          <w:sz w:val="28"/>
          <w:szCs w:val="28"/>
          <w:vertAlign w:val="subscript"/>
        </w:rPr>
        <w:t>7</w:t>
      </w:r>
      <w:r w:rsidR="003923AA">
        <w:rPr>
          <w:rFonts w:ascii="Nirmala UI" w:eastAsia="Times New Roman" w:hAnsi="Nirmala UI" w:cs="Nirmala UI"/>
          <w:b/>
          <w:bCs/>
          <w:color w:val="0070C0"/>
          <w:sz w:val="28"/>
          <w:szCs w:val="28"/>
          <w:vertAlign w:val="subscript"/>
        </w:rPr>
        <w:t>/2023</w:t>
      </w:r>
    </w:p>
    <w:p w14:paraId="453F0392" w14:textId="4FA826DB" w:rsidR="00A45EDC" w:rsidRDefault="00A45EDC" w:rsidP="00606629">
      <w:pPr>
        <w:spacing w:after="0" w:line="240" w:lineRule="auto"/>
        <w:ind w:right="7"/>
        <w:jc w:val="center"/>
        <w:rPr>
          <w:rFonts w:ascii="Nirmala UI" w:eastAsia="Times New Roman" w:hAnsi="Nirmala UI" w:cs="Nirmala UI"/>
          <w:color w:val="312F2F"/>
          <w:vertAlign w:val="subscript"/>
        </w:rPr>
      </w:pPr>
    </w:p>
    <w:p w14:paraId="69DD05B0" w14:textId="77777777" w:rsidR="001000CE" w:rsidRPr="001000CE" w:rsidRDefault="001000CE" w:rsidP="001000CE">
      <w:pPr>
        <w:shd w:val="clear" w:color="auto" w:fill="FFFFFF"/>
        <w:spacing w:after="0" w:line="240" w:lineRule="auto"/>
        <w:jc w:val="both"/>
        <w:textAlignment w:val="baseline"/>
        <w:rPr>
          <w:rFonts w:ascii="Nirmala UI" w:eastAsia="Times New Roman" w:hAnsi="Nirmala UI" w:cs="Nirmala UI"/>
          <w:color w:val="323232"/>
          <w:sz w:val="20"/>
          <w:szCs w:val="20"/>
        </w:rPr>
      </w:pPr>
      <w:bookmarkStart w:id="0" w:name="_Hlk140768377"/>
      <w:r w:rsidRPr="001000CE">
        <w:rPr>
          <w:rFonts w:ascii="Nirmala UI" w:eastAsia="Times New Roman" w:hAnsi="Nirmala UI" w:cs="Nirmala UI"/>
          <w:color w:val="323232"/>
          <w:sz w:val="20"/>
          <w:szCs w:val="20"/>
        </w:rPr>
        <w:t>PCM shall not discriminate in any programs or activities or against any student, employee, or any other person on the basis of age, sex, race, creed, belief system/religion, color, marital-partnership status, status as a victim of domestic violence, national origin, alienage or citizenship status, veteran or military status, sexual orientation, gender expression, gender identity, the presence of any sensory, mental, or physical disability, or the use of a trained dog guide or service animal, and provides equal access to the Boy Scouts and other designated youth groups. Furthermore, PCM shall not discriminate on any other ground that would be unlawful if done by any other public school. PCM shall take all steps necessary to ensure that discrimination does not occur, as required by state and federal civil rights, and anti-discrimination laws.</w:t>
      </w:r>
    </w:p>
    <w:bookmarkEnd w:id="0"/>
    <w:p w14:paraId="5F3011AB" w14:textId="77777777" w:rsidR="001000CE" w:rsidRPr="001000CE" w:rsidRDefault="001000CE" w:rsidP="001000CE">
      <w:pPr>
        <w:shd w:val="clear" w:color="auto" w:fill="FFFFFF"/>
        <w:spacing w:after="0" w:line="240" w:lineRule="auto"/>
        <w:textAlignment w:val="baseline"/>
        <w:rPr>
          <w:rFonts w:ascii="Nirmala UI" w:eastAsia="Times New Roman" w:hAnsi="Nirmala UI" w:cs="Nirmala UI"/>
          <w:color w:val="323232"/>
          <w:sz w:val="20"/>
          <w:szCs w:val="20"/>
        </w:rPr>
      </w:pPr>
      <w:r w:rsidRPr="001000CE">
        <w:rPr>
          <w:rFonts w:ascii="Nirmala UI" w:eastAsia="Times New Roman" w:hAnsi="Nirmala UI" w:cs="Nirmala UI"/>
          <w:color w:val="323232"/>
          <w:sz w:val="20"/>
          <w:szCs w:val="20"/>
        </w:rPr>
        <w:t> </w:t>
      </w:r>
    </w:p>
    <w:p w14:paraId="5222BA11" w14:textId="77777777" w:rsidR="001000CE" w:rsidRPr="001000CE" w:rsidRDefault="001000CE" w:rsidP="001000CE">
      <w:pPr>
        <w:shd w:val="clear" w:color="auto" w:fill="FFFFFF"/>
        <w:spacing w:after="0" w:line="240" w:lineRule="auto"/>
        <w:textAlignment w:val="baseline"/>
        <w:rPr>
          <w:rFonts w:ascii="Nirmala UI" w:eastAsia="Times New Roman" w:hAnsi="Nirmala UI" w:cs="Nirmala UI"/>
          <w:color w:val="323232"/>
          <w:sz w:val="20"/>
          <w:szCs w:val="20"/>
        </w:rPr>
      </w:pPr>
      <w:r w:rsidRPr="001000CE">
        <w:rPr>
          <w:rFonts w:ascii="Nirmala UI" w:eastAsia="Times New Roman" w:hAnsi="Nirmala UI" w:cs="Nirmala UI"/>
          <w:color w:val="323232"/>
          <w:sz w:val="20"/>
          <w:szCs w:val="20"/>
        </w:rPr>
        <w:t>For any questions, concerns, or to report violations, please contact one of the following coordinators: </w:t>
      </w:r>
    </w:p>
    <w:p w14:paraId="1948FC10" w14:textId="07A76B11" w:rsidR="001000CE" w:rsidRPr="001000CE" w:rsidRDefault="001000CE" w:rsidP="001000CE">
      <w:pPr>
        <w:numPr>
          <w:ilvl w:val="0"/>
          <w:numId w:val="23"/>
        </w:numPr>
        <w:spacing w:after="0" w:line="240" w:lineRule="auto"/>
        <w:ind w:left="840"/>
        <w:textAlignment w:val="baseline"/>
        <w:rPr>
          <w:rFonts w:ascii="Nirmala UI" w:eastAsia="Times New Roman" w:hAnsi="Nirmala UI" w:cs="Nirmala UI"/>
          <w:color w:val="323232"/>
          <w:sz w:val="20"/>
          <w:szCs w:val="20"/>
        </w:rPr>
      </w:pPr>
      <w:bookmarkStart w:id="1" w:name="_Hlk140768618"/>
      <w:r w:rsidRPr="001000CE">
        <w:rPr>
          <w:rFonts w:ascii="Nirmala UI" w:eastAsia="Times New Roman" w:hAnsi="Nirmala UI" w:cs="Nirmala UI"/>
          <w:color w:val="323232"/>
          <w:sz w:val="20"/>
          <w:szCs w:val="20"/>
        </w:rPr>
        <w:t xml:space="preserve">Title IX/Sex Equity Officer &amp; HIB Compliance Coordinator/Officer </w:t>
      </w:r>
      <w:r w:rsidR="00B75F99">
        <w:rPr>
          <w:rFonts w:ascii="Nirmala UI" w:eastAsia="Times New Roman" w:hAnsi="Nirmala UI" w:cs="Nirmala UI"/>
          <w:color w:val="323232"/>
          <w:sz w:val="20"/>
          <w:szCs w:val="20"/>
        </w:rPr>
        <w:t>–</w:t>
      </w:r>
      <w:r w:rsidRPr="001000CE">
        <w:rPr>
          <w:rFonts w:ascii="Nirmala UI" w:eastAsia="Times New Roman" w:hAnsi="Nirmala UI" w:cs="Nirmala UI"/>
          <w:color w:val="323232"/>
          <w:sz w:val="20"/>
          <w:szCs w:val="20"/>
        </w:rPr>
        <w:t xml:space="preserve"> </w:t>
      </w:r>
      <w:r w:rsidR="00B75F99">
        <w:rPr>
          <w:rFonts w:ascii="Nirmala UI" w:eastAsia="Times New Roman" w:hAnsi="Nirmala UI" w:cs="Nirmala UI"/>
          <w:color w:val="323232"/>
          <w:sz w:val="20"/>
          <w:szCs w:val="20"/>
        </w:rPr>
        <w:t xml:space="preserve">Jared Kuhn – </w:t>
      </w:r>
      <w:hyperlink r:id="rId9" w:history="1">
        <w:r w:rsidR="00682221" w:rsidRPr="005A35D5">
          <w:rPr>
            <w:rStyle w:val="Hyperlink"/>
            <w:rFonts w:ascii="Nirmala UI" w:eastAsia="Times New Roman" w:hAnsi="Nirmala UI" w:cs="Nirmala UI"/>
            <w:sz w:val="20"/>
            <w:szCs w:val="20"/>
          </w:rPr>
          <w:t>JaredK@myPCM.org</w:t>
        </w:r>
      </w:hyperlink>
      <w:r w:rsidR="00682221">
        <w:rPr>
          <w:rFonts w:ascii="Nirmala UI" w:eastAsia="Times New Roman" w:hAnsi="Nirmala UI" w:cs="Nirmala UI"/>
          <w:color w:val="323232"/>
          <w:sz w:val="20"/>
          <w:szCs w:val="20"/>
        </w:rPr>
        <w:t xml:space="preserve"> </w:t>
      </w:r>
    </w:p>
    <w:p w14:paraId="1FFABC25" w14:textId="77777777" w:rsidR="001000CE" w:rsidRPr="001000CE" w:rsidRDefault="001000CE" w:rsidP="001000CE">
      <w:pPr>
        <w:numPr>
          <w:ilvl w:val="0"/>
          <w:numId w:val="23"/>
        </w:numPr>
        <w:spacing w:after="0" w:line="240" w:lineRule="auto"/>
        <w:ind w:left="840"/>
        <w:textAlignment w:val="baseline"/>
        <w:rPr>
          <w:rFonts w:ascii="Nirmala UI" w:eastAsia="Times New Roman" w:hAnsi="Nirmala UI" w:cs="Nirmala UI"/>
          <w:color w:val="323232"/>
          <w:sz w:val="20"/>
          <w:szCs w:val="20"/>
        </w:rPr>
      </w:pPr>
      <w:r w:rsidRPr="001000CE">
        <w:rPr>
          <w:rFonts w:ascii="Nirmala UI" w:eastAsia="Times New Roman" w:hAnsi="Nirmala UI" w:cs="Nirmala UI"/>
          <w:color w:val="323232"/>
          <w:sz w:val="20"/>
          <w:szCs w:val="20"/>
        </w:rPr>
        <w:t>Gender Inclusive School Coordinator - Laylah Sullivan - </w:t>
      </w:r>
      <w:hyperlink r:id="rId10" w:tgtFrame="_self" w:history="1">
        <w:r w:rsidRPr="001000CE">
          <w:rPr>
            <w:rFonts w:ascii="Nirmala UI" w:eastAsia="Times New Roman" w:hAnsi="Nirmala UI" w:cs="Nirmala UI"/>
            <w:color w:val="0000FF"/>
            <w:sz w:val="20"/>
            <w:szCs w:val="20"/>
            <w:u w:val="single"/>
            <w:bdr w:val="none" w:sz="0" w:space="0" w:color="auto" w:frame="1"/>
          </w:rPr>
          <w:t>LSullivan@myPCM.org</w:t>
        </w:r>
      </w:hyperlink>
    </w:p>
    <w:p w14:paraId="7110921C" w14:textId="77777777" w:rsidR="001000CE" w:rsidRPr="001000CE" w:rsidRDefault="001000CE" w:rsidP="001000CE">
      <w:pPr>
        <w:numPr>
          <w:ilvl w:val="0"/>
          <w:numId w:val="23"/>
        </w:numPr>
        <w:spacing w:after="0" w:line="240" w:lineRule="auto"/>
        <w:ind w:left="840"/>
        <w:textAlignment w:val="baseline"/>
        <w:rPr>
          <w:rFonts w:ascii="Nirmala UI" w:eastAsia="Times New Roman" w:hAnsi="Nirmala UI" w:cs="Nirmala UI"/>
          <w:color w:val="323232"/>
          <w:sz w:val="20"/>
          <w:szCs w:val="20"/>
        </w:rPr>
      </w:pPr>
      <w:r w:rsidRPr="001000CE">
        <w:rPr>
          <w:rFonts w:ascii="Nirmala UI" w:eastAsia="Times New Roman" w:hAnsi="Nirmala UI" w:cs="Nirmala UI"/>
          <w:color w:val="323232"/>
          <w:sz w:val="20"/>
          <w:szCs w:val="20"/>
        </w:rPr>
        <w:t>Civil Rights Compliance Coordinator - Jill Stansbury - </w:t>
      </w:r>
      <w:hyperlink r:id="rId11" w:tgtFrame="_self" w:history="1">
        <w:r w:rsidRPr="001000CE">
          <w:rPr>
            <w:rFonts w:ascii="Nirmala UI" w:eastAsia="Times New Roman" w:hAnsi="Nirmala UI" w:cs="Nirmala UI"/>
            <w:color w:val="0000FF"/>
            <w:sz w:val="20"/>
            <w:szCs w:val="20"/>
            <w:u w:val="single"/>
            <w:bdr w:val="none" w:sz="0" w:space="0" w:color="auto" w:frame="1"/>
          </w:rPr>
          <w:t>JillS@myPCM.org</w:t>
        </w:r>
      </w:hyperlink>
    </w:p>
    <w:p w14:paraId="23C21EA1" w14:textId="77777777" w:rsidR="001000CE" w:rsidRPr="001000CE" w:rsidRDefault="001000CE" w:rsidP="001000CE">
      <w:pPr>
        <w:numPr>
          <w:ilvl w:val="0"/>
          <w:numId w:val="23"/>
        </w:numPr>
        <w:spacing w:after="0" w:line="240" w:lineRule="auto"/>
        <w:ind w:left="840"/>
        <w:textAlignment w:val="baseline"/>
        <w:rPr>
          <w:rFonts w:ascii="Nirmala UI" w:eastAsia="Times New Roman" w:hAnsi="Nirmala UI" w:cs="Nirmala UI"/>
          <w:color w:val="323232"/>
          <w:sz w:val="20"/>
          <w:szCs w:val="20"/>
        </w:rPr>
      </w:pPr>
      <w:r w:rsidRPr="001000CE">
        <w:rPr>
          <w:rFonts w:ascii="Nirmala UI" w:eastAsia="Times New Roman" w:hAnsi="Nirmala UI" w:cs="Nirmala UI"/>
          <w:color w:val="323232"/>
          <w:sz w:val="20"/>
          <w:szCs w:val="20"/>
        </w:rPr>
        <w:t>Section 504 &amp; IEP Program Manager - Emily Klein - </w:t>
      </w:r>
      <w:hyperlink r:id="rId12" w:tgtFrame="_self" w:history="1">
        <w:r w:rsidRPr="001000CE">
          <w:rPr>
            <w:rFonts w:ascii="Nirmala UI" w:eastAsia="Times New Roman" w:hAnsi="Nirmala UI" w:cs="Nirmala UI"/>
            <w:color w:val="0000FF"/>
            <w:sz w:val="20"/>
            <w:szCs w:val="20"/>
            <w:u w:val="single"/>
            <w:bdr w:val="none" w:sz="0" w:space="0" w:color="auto" w:frame="1"/>
          </w:rPr>
          <w:t>EmilyK@myPCM.org</w:t>
        </w:r>
      </w:hyperlink>
    </w:p>
    <w:p w14:paraId="691DD409" w14:textId="11D588F9" w:rsidR="001000CE" w:rsidRPr="001000CE" w:rsidRDefault="001000CE" w:rsidP="001000CE">
      <w:pPr>
        <w:numPr>
          <w:ilvl w:val="0"/>
          <w:numId w:val="23"/>
        </w:numPr>
        <w:spacing w:after="0" w:line="240" w:lineRule="auto"/>
        <w:ind w:left="840"/>
        <w:textAlignment w:val="baseline"/>
        <w:rPr>
          <w:rFonts w:ascii="Nirmala UI" w:eastAsia="Times New Roman" w:hAnsi="Nirmala UI" w:cs="Nirmala UI"/>
          <w:color w:val="323232"/>
          <w:sz w:val="20"/>
          <w:szCs w:val="20"/>
        </w:rPr>
      </w:pPr>
      <w:r w:rsidRPr="001000CE">
        <w:rPr>
          <w:rFonts w:ascii="Nirmala UI" w:eastAsia="Times New Roman" w:hAnsi="Nirmala UI" w:cs="Nirmala UI"/>
          <w:color w:val="323232"/>
          <w:sz w:val="20"/>
          <w:szCs w:val="20"/>
        </w:rPr>
        <w:t xml:space="preserve">Homeless/McKinney Vento Liaison </w:t>
      </w:r>
      <w:r w:rsidR="00B75F99">
        <w:rPr>
          <w:rFonts w:ascii="Nirmala UI" w:eastAsia="Times New Roman" w:hAnsi="Nirmala UI" w:cs="Nirmala UI"/>
          <w:color w:val="323232"/>
          <w:sz w:val="20"/>
          <w:szCs w:val="20"/>
        </w:rPr>
        <w:t>–</w:t>
      </w:r>
      <w:r w:rsidRPr="001000CE">
        <w:rPr>
          <w:rFonts w:ascii="Nirmala UI" w:eastAsia="Times New Roman" w:hAnsi="Nirmala UI" w:cs="Nirmala UI"/>
          <w:color w:val="323232"/>
          <w:sz w:val="20"/>
          <w:szCs w:val="20"/>
        </w:rPr>
        <w:t xml:space="preserve"> </w:t>
      </w:r>
      <w:r w:rsidR="00B75F99">
        <w:rPr>
          <w:rFonts w:ascii="Nirmala UI" w:eastAsia="Times New Roman" w:hAnsi="Nirmala UI" w:cs="Nirmala UI"/>
          <w:color w:val="323232"/>
          <w:sz w:val="20"/>
          <w:szCs w:val="20"/>
        </w:rPr>
        <w:t xml:space="preserve">Michael Moll-Fuller – </w:t>
      </w:r>
      <w:hyperlink r:id="rId13" w:history="1">
        <w:r w:rsidR="00B75F99" w:rsidRPr="005A35D5">
          <w:rPr>
            <w:rStyle w:val="Hyperlink"/>
            <w:rFonts w:ascii="Nirmala UI" w:eastAsia="Times New Roman" w:hAnsi="Nirmala UI" w:cs="Nirmala UI"/>
            <w:sz w:val="20"/>
            <w:szCs w:val="20"/>
          </w:rPr>
          <w:t>MichaelM@mypCM.org</w:t>
        </w:r>
      </w:hyperlink>
      <w:r w:rsidR="00B75F99">
        <w:rPr>
          <w:rFonts w:ascii="Nirmala UI" w:eastAsia="Times New Roman" w:hAnsi="Nirmala UI" w:cs="Nirmala UI"/>
          <w:color w:val="323232"/>
          <w:sz w:val="20"/>
          <w:szCs w:val="20"/>
        </w:rPr>
        <w:t xml:space="preserve"> </w:t>
      </w:r>
    </w:p>
    <w:p w14:paraId="385C5D66" w14:textId="16FE83B2" w:rsidR="001000CE" w:rsidRDefault="001000CE" w:rsidP="001000CE">
      <w:pPr>
        <w:numPr>
          <w:ilvl w:val="0"/>
          <w:numId w:val="23"/>
        </w:numPr>
        <w:spacing w:after="0" w:line="240" w:lineRule="auto"/>
        <w:ind w:left="840"/>
        <w:textAlignment w:val="baseline"/>
        <w:rPr>
          <w:rFonts w:ascii="Nirmala UI" w:eastAsia="Times New Roman" w:hAnsi="Nirmala UI" w:cs="Nirmala UI"/>
          <w:color w:val="323232"/>
          <w:sz w:val="20"/>
          <w:szCs w:val="20"/>
        </w:rPr>
      </w:pPr>
      <w:r w:rsidRPr="001000CE">
        <w:rPr>
          <w:rFonts w:ascii="Nirmala UI" w:eastAsia="Times New Roman" w:hAnsi="Nirmala UI" w:cs="Nirmala UI"/>
          <w:color w:val="323232"/>
          <w:sz w:val="20"/>
          <w:szCs w:val="20"/>
        </w:rPr>
        <w:t xml:space="preserve">State Assessment Coordinator </w:t>
      </w:r>
      <w:r w:rsidR="00F34779">
        <w:rPr>
          <w:rFonts w:ascii="Nirmala UI" w:eastAsia="Times New Roman" w:hAnsi="Nirmala UI" w:cs="Nirmala UI"/>
          <w:color w:val="323232"/>
          <w:sz w:val="20"/>
          <w:szCs w:val="20"/>
        </w:rPr>
        <w:t>–</w:t>
      </w:r>
      <w:r w:rsidRPr="001000CE">
        <w:rPr>
          <w:rFonts w:ascii="Nirmala UI" w:eastAsia="Times New Roman" w:hAnsi="Nirmala UI" w:cs="Nirmala UI"/>
          <w:color w:val="323232"/>
          <w:sz w:val="20"/>
          <w:szCs w:val="20"/>
        </w:rPr>
        <w:t> </w:t>
      </w:r>
      <w:r w:rsidR="00F34779">
        <w:rPr>
          <w:rFonts w:ascii="Nirmala UI" w:eastAsia="Times New Roman" w:hAnsi="Nirmala UI" w:cs="Nirmala UI"/>
          <w:color w:val="323232"/>
          <w:sz w:val="20"/>
          <w:szCs w:val="20"/>
        </w:rPr>
        <w:t>Jill Stansbury</w:t>
      </w:r>
      <w:r w:rsidRPr="001000CE">
        <w:rPr>
          <w:rFonts w:ascii="Nirmala UI" w:eastAsia="Times New Roman" w:hAnsi="Nirmala UI" w:cs="Nirmala UI"/>
          <w:color w:val="323232"/>
          <w:sz w:val="20"/>
          <w:szCs w:val="20"/>
        </w:rPr>
        <w:t xml:space="preserve"> - </w:t>
      </w:r>
      <w:hyperlink r:id="rId14" w:history="1">
        <w:r w:rsidR="00F34779" w:rsidRPr="00E652AD">
          <w:rPr>
            <w:rStyle w:val="Hyperlink"/>
            <w:rFonts w:ascii="Nirmala UI" w:eastAsia="Times New Roman" w:hAnsi="Nirmala UI" w:cs="Nirmala UI"/>
            <w:sz w:val="20"/>
            <w:szCs w:val="20"/>
            <w:bdr w:val="none" w:sz="0" w:space="0" w:color="auto" w:frame="1"/>
          </w:rPr>
          <w:t>JillS@myPCM.org</w:t>
        </w:r>
      </w:hyperlink>
      <w:r w:rsidRPr="001000CE">
        <w:rPr>
          <w:rFonts w:ascii="Nirmala UI" w:eastAsia="Times New Roman" w:hAnsi="Nirmala UI" w:cs="Nirmala UI"/>
          <w:color w:val="323232"/>
          <w:sz w:val="20"/>
          <w:szCs w:val="20"/>
        </w:rPr>
        <w:t>   </w:t>
      </w:r>
    </w:p>
    <w:bookmarkEnd w:id="1"/>
    <w:p w14:paraId="02EBD3D8" w14:textId="77777777" w:rsidR="001000CE" w:rsidRDefault="001000CE" w:rsidP="001000CE">
      <w:pPr>
        <w:spacing w:after="0" w:line="240" w:lineRule="auto"/>
        <w:textAlignment w:val="baseline"/>
        <w:rPr>
          <w:rFonts w:ascii="Nirmala UI" w:eastAsia="Times New Roman" w:hAnsi="Nirmala UI" w:cs="Nirmala UI"/>
          <w:color w:val="323232"/>
          <w:sz w:val="20"/>
          <w:szCs w:val="20"/>
        </w:rPr>
      </w:pPr>
    </w:p>
    <w:p w14:paraId="7B9069E8" w14:textId="57317055" w:rsidR="001000CE" w:rsidRPr="001000CE" w:rsidRDefault="001000CE" w:rsidP="001000CE">
      <w:pPr>
        <w:spacing w:after="0" w:line="240" w:lineRule="auto"/>
        <w:textAlignment w:val="baseline"/>
        <w:rPr>
          <w:rFonts w:ascii="Nirmala UI" w:eastAsia="Times New Roman" w:hAnsi="Nirmala UI" w:cs="Nirmala UI"/>
          <w:color w:val="323232"/>
          <w:sz w:val="20"/>
          <w:szCs w:val="20"/>
        </w:rPr>
      </w:pPr>
      <w:r>
        <w:rPr>
          <w:rFonts w:ascii="Nirmala UI" w:eastAsia="Times New Roman" w:hAnsi="Nirmala UI" w:cs="Nirmala UI"/>
          <w:color w:val="323232"/>
          <w:sz w:val="20"/>
          <w:szCs w:val="20"/>
        </w:rPr>
        <w:t>Pullman Community Montessori | 115 NW State St, STE 212, Pullman, WA 99163 | (P)509-336-5909</w:t>
      </w:r>
    </w:p>
    <w:sdt>
      <w:sdtPr>
        <w:rPr>
          <w:rFonts w:ascii="Nirmala UI" w:eastAsiaTheme="minorHAnsi" w:hAnsi="Nirmala UI" w:cs="Nirmala UI"/>
          <w:color w:val="auto"/>
          <w:sz w:val="22"/>
          <w:szCs w:val="22"/>
        </w:rPr>
        <w:id w:val="658961792"/>
        <w:docPartObj>
          <w:docPartGallery w:val="Table of Contents"/>
          <w:docPartUnique/>
        </w:docPartObj>
      </w:sdtPr>
      <w:sdtEndPr>
        <w:rPr>
          <w:b/>
          <w:bCs/>
          <w:noProof/>
        </w:rPr>
      </w:sdtEndPr>
      <w:sdtContent>
        <w:p w14:paraId="760F60B3" w14:textId="28D389F3" w:rsidR="001B79C9" w:rsidRPr="00BA66C6" w:rsidRDefault="001B79C9" w:rsidP="00BA66C6">
          <w:pPr>
            <w:pStyle w:val="TOCHeading"/>
            <w:spacing w:before="0" w:line="240" w:lineRule="auto"/>
            <w:rPr>
              <w:rFonts w:ascii="Nirmala UI" w:hAnsi="Nirmala UI" w:cs="Nirmala UI"/>
            </w:rPr>
          </w:pPr>
          <w:r w:rsidRPr="00BA66C6">
            <w:rPr>
              <w:rFonts w:ascii="Nirmala UI" w:hAnsi="Nirmala UI" w:cs="Nirmala UI"/>
            </w:rPr>
            <w:t>Table of Contents</w:t>
          </w:r>
        </w:p>
        <w:p w14:paraId="23C4F537" w14:textId="57F4E87B" w:rsidR="00F402BB" w:rsidRDefault="001B79C9">
          <w:pPr>
            <w:pStyle w:val="TOC1"/>
            <w:tabs>
              <w:tab w:val="right" w:leader="dot" w:pos="9350"/>
            </w:tabs>
            <w:rPr>
              <w:rFonts w:eastAsiaTheme="minorEastAsia"/>
              <w:noProof/>
            </w:rPr>
          </w:pPr>
          <w:r w:rsidRPr="00BA66C6">
            <w:rPr>
              <w:rFonts w:ascii="Nirmala UI" w:hAnsi="Nirmala UI" w:cs="Nirmala UI"/>
            </w:rPr>
            <w:fldChar w:fldCharType="begin"/>
          </w:r>
          <w:r w:rsidRPr="00BA66C6">
            <w:rPr>
              <w:rFonts w:ascii="Nirmala UI" w:hAnsi="Nirmala UI" w:cs="Nirmala UI"/>
            </w:rPr>
            <w:instrText xml:space="preserve"> TOC \o "1-3" \h \z \u </w:instrText>
          </w:r>
          <w:r w:rsidRPr="00BA66C6">
            <w:rPr>
              <w:rFonts w:ascii="Nirmala UI" w:hAnsi="Nirmala UI" w:cs="Nirmala UI"/>
            </w:rPr>
            <w:fldChar w:fldCharType="separate"/>
          </w:r>
          <w:hyperlink w:anchor="_Toc128426853" w:history="1">
            <w:r w:rsidR="00F402BB" w:rsidRPr="00C14EC3">
              <w:rPr>
                <w:rStyle w:val="Hyperlink"/>
                <w:rFonts w:ascii="Nirmala UI" w:eastAsia="Times New Roman" w:hAnsi="Nirmala UI" w:cs="Nirmala UI"/>
                <w:b/>
                <w:bCs/>
                <w:noProof/>
                <w:kern w:val="36"/>
              </w:rPr>
              <w:t>Letter from the Head of School</w:t>
            </w:r>
            <w:r w:rsidR="00F402BB">
              <w:rPr>
                <w:noProof/>
                <w:webHidden/>
              </w:rPr>
              <w:tab/>
            </w:r>
            <w:r w:rsidR="00F402BB">
              <w:rPr>
                <w:noProof/>
                <w:webHidden/>
              </w:rPr>
              <w:fldChar w:fldCharType="begin"/>
            </w:r>
            <w:r w:rsidR="00F402BB">
              <w:rPr>
                <w:noProof/>
                <w:webHidden/>
              </w:rPr>
              <w:instrText xml:space="preserve"> PAGEREF _Toc128426853 \h </w:instrText>
            </w:r>
            <w:r w:rsidR="00F402BB">
              <w:rPr>
                <w:noProof/>
                <w:webHidden/>
              </w:rPr>
            </w:r>
            <w:r w:rsidR="00F402BB">
              <w:rPr>
                <w:noProof/>
                <w:webHidden/>
              </w:rPr>
              <w:fldChar w:fldCharType="separate"/>
            </w:r>
            <w:r w:rsidR="00877ECF">
              <w:rPr>
                <w:noProof/>
                <w:webHidden/>
              </w:rPr>
              <w:t>4</w:t>
            </w:r>
            <w:r w:rsidR="00F402BB">
              <w:rPr>
                <w:noProof/>
                <w:webHidden/>
              </w:rPr>
              <w:fldChar w:fldCharType="end"/>
            </w:r>
          </w:hyperlink>
        </w:p>
        <w:p w14:paraId="56000BEE" w14:textId="131EBB11" w:rsidR="00F402BB" w:rsidRDefault="00000000">
          <w:pPr>
            <w:pStyle w:val="TOC1"/>
            <w:tabs>
              <w:tab w:val="right" w:leader="dot" w:pos="9350"/>
            </w:tabs>
            <w:rPr>
              <w:rFonts w:eastAsiaTheme="minorEastAsia"/>
              <w:noProof/>
            </w:rPr>
          </w:pPr>
          <w:hyperlink w:anchor="_Toc128426854" w:history="1">
            <w:r w:rsidR="00F402BB" w:rsidRPr="00C14EC3">
              <w:rPr>
                <w:rStyle w:val="Hyperlink"/>
                <w:rFonts w:ascii="Nirmala UI" w:eastAsia="Times New Roman" w:hAnsi="Nirmala UI" w:cs="Nirmala UI"/>
                <w:b/>
                <w:bCs/>
                <w:noProof/>
                <w:kern w:val="36"/>
              </w:rPr>
              <w:t>Section 1: PCM School Information</w:t>
            </w:r>
            <w:r w:rsidR="00F402BB">
              <w:rPr>
                <w:noProof/>
                <w:webHidden/>
              </w:rPr>
              <w:tab/>
            </w:r>
            <w:r w:rsidR="00F402BB">
              <w:rPr>
                <w:noProof/>
                <w:webHidden/>
              </w:rPr>
              <w:fldChar w:fldCharType="begin"/>
            </w:r>
            <w:r w:rsidR="00F402BB">
              <w:rPr>
                <w:noProof/>
                <w:webHidden/>
              </w:rPr>
              <w:instrText xml:space="preserve"> PAGEREF _Toc128426854 \h </w:instrText>
            </w:r>
            <w:r w:rsidR="00F402BB">
              <w:rPr>
                <w:noProof/>
                <w:webHidden/>
              </w:rPr>
            </w:r>
            <w:r w:rsidR="00F402BB">
              <w:rPr>
                <w:noProof/>
                <w:webHidden/>
              </w:rPr>
              <w:fldChar w:fldCharType="separate"/>
            </w:r>
            <w:r w:rsidR="00877ECF">
              <w:rPr>
                <w:noProof/>
                <w:webHidden/>
              </w:rPr>
              <w:t>5</w:t>
            </w:r>
            <w:r w:rsidR="00F402BB">
              <w:rPr>
                <w:noProof/>
                <w:webHidden/>
              </w:rPr>
              <w:fldChar w:fldCharType="end"/>
            </w:r>
          </w:hyperlink>
        </w:p>
        <w:p w14:paraId="5AD69834" w14:textId="6D13D900" w:rsidR="00F402BB" w:rsidRDefault="00000000">
          <w:pPr>
            <w:pStyle w:val="TOC2"/>
            <w:rPr>
              <w:rFonts w:eastAsiaTheme="minorEastAsia"/>
              <w:noProof/>
            </w:rPr>
          </w:pPr>
          <w:hyperlink w:anchor="_Toc128426855" w:history="1">
            <w:r w:rsidR="00F402BB" w:rsidRPr="00C14EC3">
              <w:rPr>
                <w:rStyle w:val="Hyperlink"/>
                <w:rFonts w:ascii="Nirmala UI" w:eastAsia="Times New Roman" w:hAnsi="Nirmala UI" w:cs="Nirmala UI"/>
                <w:b/>
                <w:bCs/>
                <w:noProof/>
              </w:rPr>
              <w:t>Office Hours and School Day</w:t>
            </w:r>
            <w:r w:rsidR="00F402BB">
              <w:rPr>
                <w:noProof/>
                <w:webHidden/>
              </w:rPr>
              <w:tab/>
            </w:r>
            <w:r w:rsidR="00F402BB">
              <w:rPr>
                <w:noProof/>
                <w:webHidden/>
              </w:rPr>
              <w:fldChar w:fldCharType="begin"/>
            </w:r>
            <w:r w:rsidR="00F402BB">
              <w:rPr>
                <w:noProof/>
                <w:webHidden/>
              </w:rPr>
              <w:instrText xml:space="preserve"> PAGEREF _Toc128426855 \h </w:instrText>
            </w:r>
            <w:r w:rsidR="00F402BB">
              <w:rPr>
                <w:noProof/>
                <w:webHidden/>
              </w:rPr>
            </w:r>
            <w:r w:rsidR="00F402BB">
              <w:rPr>
                <w:noProof/>
                <w:webHidden/>
              </w:rPr>
              <w:fldChar w:fldCharType="separate"/>
            </w:r>
            <w:r w:rsidR="00877ECF">
              <w:rPr>
                <w:noProof/>
                <w:webHidden/>
              </w:rPr>
              <w:t>5</w:t>
            </w:r>
            <w:r w:rsidR="00F402BB">
              <w:rPr>
                <w:noProof/>
                <w:webHidden/>
              </w:rPr>
              <w:fldChar w:fldCharType="end"/>
            </w:r>
          </w:hyperlink>
        </w:p>
        <w:p w14:paraId="7599EE8F" w14:textId="0B5C4E79" w:rsidR="00F402BB" w:rsidRDefault="00000000">
          <w:pPr>
            <w:pStyle w:val="TOC2"/>
            <w:rPr>
              <w:rFonts w:eastAsiaTheme="minorEastAsia"/>
              <w:noProof/>
            </w:rPr>
          </w:pPr>
          <w:hyperlink w:anchor="_Toc128426856" w:history="1">
            <w:r w:rsidR="00F402BB" w:rsidRPr="00C14EC3">
              <w:rPr>
                <w:rStyle w:val="Hyperlink"/>
                <w:rFonts w:ascii="Nirmala UI" w:eastAsia="Times New Roman" w:hAnsi="Nirmala UI" w:cs="Nirmala UI"/>
                <w:b/>
                <w:bCs/>
                <w:noProof/>
              </w:rPr>
              <w:t>Arrival and Dismissal</w:t>
            </w:r>
            <w:r w:rsidR="00F402BB">
              <w:rPr>
                <w:noProof/>
                <w:webHidden/>
              </w:rPr>
              <w:tab/>
            </w:r>
            <w:r w:rsidR="00F402BB">
              <w:rPr>
                <w:noProof/>
                <w:webHidden/>
              </w:rPr>
              <w:fldChar w:fldCharType="begin"/>
            </w:r>
            <w:r w:rsidR="00F402BB">
              <w:rPr>
                <w:noProof/>
                <w:webHidden/>
              </w:rPr>
              <w:instrText xml:space="preserve"> PAGEREF _Toc128426856 \h </w:instrText>
            </w:r>
            <w:r w:rsidR="00F402BB">
              <w:rPr>
                <w:noProof/>
                <w:webHidden/>
              </w:rPr>
            </w:r>
            <w:r w:rsidR="00F402BB">
              <w:rPr>
                <w:noProof/>
                <w:webHidden/>
              </w:rPr>
              <w:fldChar w:fldCharType="separate"/>
            </w:r>
            <w:r w:rsidR="00877ECF">
              <w:rPr>
                <w:noProof/>
                <w:webHidden/>
              </w:rPr>
              <w:t>6</w:t>
            </w:r>
            <w:r w:rsidR="00F402BB">
              <w:rPr>
                <w:noProof/>
                <w:webHidden/>
              </w:rPr>
              <w:fldChar w:fldCharType="end"/>
            </w:r>
          </w:hyperlink>
        </w:p>
        <w:p w14:paraId="2D61E4D4" w14:textId="4B20BCF4" w:rsidR="00F402BB" w:rsidRDefault="00000000">
          <w:pPr>
            <w:pStyle w:val="TOC2"/>
            <w:rPr>
              <w:rFonts w:eastAsiaTheme="minorEastAsia"/>
              <w:noProof/>
            </w:rPr>
          </w:pPr>
          <w:hyperlink w:anchor="_Toc128426857" w:history="1">
            <w:r w:rsidR="00F402BB" w:rsidRPr="00C14EC3">
              <w:rPr>
                <w:rStyle w:val="Hyperlink"/>
                <w:rFonts w:ascii="Nirmala UI" w:eastAsia="Times New Roman" w:hAnsi="Nirmala UI" w:cs="Nirmala UI"/>
                <w:b/>
                <w:bCs/>
                <w:noProof/>
              </w:rPr>
              <w:t>Closed Campus</w:t>
            </w:r>
            <w:r w:rsidR="00F402BB">
              <w:rPr>
                <w:noProof/>
                <w:webHidden/>
              </w:rPr>
              <w:tab/>
            </w:r>
            <w:r w:rsidR="00F402BB">
              <w:rPr>
                <w:noProof/>
                <w:webHidden/>
              </w:rPr>
              <w:fldChar w:fldCharType="begin"/>
            </w:r>
            <w:r w:rsidR="00F402BB">
              <w:rPr>
                <w:noProof/>
                <w:webHidden/>
              </w:rPr>
              <w:instrText xml:space="preserve"> PAGEREF _Toc128426857 \h </w:instrText>
            </w:r>
            <w:r w:rsidR="00F402BB">
              <w:rPr>
                <w:noProof/>
                <w:webHidden/>
              </w:rPr>
            </w:r>
            <w:r w:rsidR="00F402BB">
              <w:rPr>
                <w:noProof/>
                <w:webHidden/>
              </w:rPr>
              <w:fldChar w:fldCharType="separate"/>
            </w:r>
            <w:r w:rsidR="00877ECF">
              <w:rPr>
                <w:noProof/>
                <w:webHidden/>
              </w:rPr>
              <w:t>7</w:t>
            </w:r>
            <w:r w:rsidR="00F402BB">
              <w:rPr>
                <w:noProof/>
                <w:webHidden/>
              </w:rPr>
              <w:fldChar w:fldCharType="end"/>
            </w:r>
          </w:hyperlink>
        </w:p>
        <w:p w14:paraId="1F945CAE" w14:textId="3ECF8D07" w:rsidR="00F402BB" w:rsidRDefault="00000000">
          <w:pPr>
            <w:pStyle w:val="TOC2"/>
            <w:rPr>
              <w:rFonts w:eastAsiaTheme="minorEastAsia"/>
              <w:noProof/>
            </w:rPr>
          </w:pPr>
          <w:hyperlink w:anchor="_Toc128426858" w:history="1">
            <w:r w:rsidR="00F402BB" w:rsidRPr="00C14EC3">
              <w:rPr>
                <w:rStyle w:val="Hyperlink"/>
                <w:rFonts w:ascii="Nirmala UI" w:eastAsia="Times New Roman" w:hAnsi="Nirmala UI" w:cs="Nirmala UI"/>
                <w:b/>
                <w:bCs/>
                <w:noProof/>
              </w:rPr>
              <w:t>Authorized Adult Pickup</w:t>
            </w:r>
            <w:r w:rsidR="00F402BB">
              <w:rPr>
                <w:noProof/>
                <w:webHidden/>
              </w:rPr>
              <w:tab/>
            </w:r>
            <w:r w:rsidR="00F402BB">
              <w:rPr>
                <w:noProof/>
                <w:webHidden/>
              </w:rPr>
              <w:fldChar w:fldCharType="begin"/>
            </w:r>
            <w:r w:rsidR="00F402BB">
              <w:rPr>
                <w:noProof/>
                <w:webHidden/>
              </w:rPr>
              <w:instrText xml:space="preserve"> PAGEREF _Toc128426858 \h </w:instrText>
            </w:r>
            <w:r w:rsidR="00F402BB">
              <w:rPr>
                <w:noProof/>
                <w:webHidden/>
              </w:rPr>
            </w:r>
            <w:r w:rsidR="00F402BB">
              <w:rPr>
                <w:noProof/>
                <w:webHidden/>
              </w:rPr>
              <w:fldChar w:fldCharType="separate"/>
            </w:r>
            <w:r w:rsidR="00877ECF">
              <w:rPr>
                <w:noProof/>
                <w:webHidden/>
              </w:rPr>
              <w:t>8</w:t>
            </w:r>
            <w:r w:rsidR="00F402BB">
              <w:rPr>
                <w:noProof/>
                <w:webHidden/>
              </w:rPr>
              <w:fldChar w:fldCharType="end"/>
            </w:r>
          </w:hyperlink>
        </w:p>
        <w:p w14:paraId="19B43383" w14:textId="3C04DF2C" w:rsidR="00F402BB" w:rsidRDefault="00000000">
          <w:pPr>
            <w:pStyle w:val="TOC2"/>
            <w:rPr>
              <w:rFonts w:eastAsiaTheme="minorEastAsia"/>
              <w:noProof/>
            </w:rPr>
          </w:pPr>
          <w:hyperlink w:anchor="_Toc128426859" w:history="1">
            <w:r w:rsidR="00F402BB" w:rsidRPr="00C14EC3">
              <w:rPr>
                <w:rStyle w:val="Hyperlink"/>
                <w:rFonts w:ascii="Nirmala UI" w:eastAsia="Times New Roman" w:hAnsi="Nirmala UI" w:cs="Nirmala UI"/>
                <w:b/>
                <w:bCs/>
                <w:noProof/>
              </w:rPr>
              <w:t>Parent/Guardian Visitors</w:t>
            </w:r>
            <w:r w:rsidR="00F402BB">
              <w:rPr>
                <w:noProof/>
                <w:webHidden/>
              </w:rPr>
              <w:tab/>
            </w:r>
            <w:r w:rsidR="00F402BB">
              <w:rPr>
                <w:noProof/>
                <w:webHidden/>
              </w:rPr>
              <w:fldChar w:fldCharType="begin"/>
            </w:r>
            <w:r w:rsidR="00F402BB">
              <w:rPr>
                <w:noProof/>
                <w:webHidden/>
              </w:rPr>
              <w:instrText xml:space="preserve"> PAGEREF _Toc128426859 \h </w:instrText>
            </w:r>
            <w:r w:rsidR="00F402BB">
              <w:rPr>
                <w:noProof/>
                <w:webHidden/>
              </w:rPr>
            </w:r>
            <w:r w:rsidR="00F402BB">
              <w:rPr>
                <w:noProof/>
                <w:webHidden/>
              </w:rPr>
              <w:fldChar w:fldCharType="separate"/>
            </w:r>
            <w:r w:rsidR="00877ECF">
              <w:rPr>
                <w:noProof/>
                <w:webHidden/>
              </w:rPr>
              <w:t>8</w:t>
            </w:r>
            <w:r w:rsidR="00F402BB">
              <w:rPr>
                <w:noProof/>
                <w:webHidden/>
              </w:rPr>
              <w:fldChar w:fldCharType="end"/>
            </w:r>
          </w:hyperlink>
        </w:p>
        <w:p w14:paraId="3128FA30" w14:textId="6F613E56" w:rsidR="00F402BB" w:rsidRDefault="00000000">
          <w:pPr>
            <w:pStyle w:val="TOC2"/>
            <w:rPr>
              <w:rFonts w:eastAsiaTheme="minorEastAsia"/>
              <w:noProof/>
            </w:rPr>
          </w:pPr>
          <w:hyperlink w:anchor="_Toc128426860" w:history="1">
            <w:r w:rsidR="00F402BB" w:rsidRPr="00C14EC3">
              <w:rPr>
                <w:rStyle w:val="Hyperlink"/>
                <w:rFonts w:ascii="Nirmala UI" w:eastAsia="Times New Roman" w:hAnsi="Nirmala UI" w:cs="Nirmala UI"/>
                <w:b/>
                <w:bCs/>
                <w:noProof/>
              </w:rPr>
              <w:t>Attendance</w:t>
            </w:r>
            <w:r w:rsidR="00F402BB">
              <w:rPr>
                <w:noProof/>
                <w:webHidden/>
              </w:rPr>
              <w:tab/>
            </w:r>
            <w:r w:rsidR="00F402BB">
              <w:rPr>
                <w:noProof/>
                <w:webHidden/>
              </w:rPr>
              <w:fldChar w:fldCharType="begin"/>
            </w:r>
            <w:r w:rsidR="00F402BB">
              <w:rPr>
                <w:noProof/>
                <w:webHidden/>
              </w:rPr>
              <w:instrText xml:space="preserve"> PAGEREF _Toc128426860 \h </w:instrText>
            </w:r>
            <w:r w:rsidR="00F402BB">
              <w:rPr>
                <w:noProof/>
                <w:webHidden/>
              </w:rPr>
            </w:r>
            <w:r w:rsidR="00F402BB">
              <w:rPr>
                <w:noProof/>
                <w:webHidden/>
              </w:rPr>
              <w:fldChar w:fldCharType="separate"/>
            </w:r>
            <w:r w:rsidR="00877ECF">
              <w:rPr>
                <w:noProof/>
                <w:webHidden/>
              </w:rPr>
              <w:t>8</w:t>
            </w:r>
            <w:r w:rsidR="00F402BB">
              <w:rPr>
                <w:noProof/>
                <w:webHidden/>
              </w:rPr>
              <w:fldChar w:fldCharType="end"/>
            </w:r>
          </w:hyperlink>
        </w:p>
        <w:p w14:paraId="0C12D5DD" w14:textId="49C49E44" w:rsidR="00F402BB" w:rsidRDefault="00000000">
          <w:pPr>
            <w:pStyle w:val="TOC2"/>
            <w:rPr>
              <w:rFonts w:eastAsiaTheme="minorEastAsia"/>
              <w:noProof/>
            </w:rPr>
          </w:pPr>
          <w:hyperlink w:anchor="_Toc128426861" w:history="1">
            <w:r w:rsidR="00F402BB" w:rsidRPr="00C14EC3">
              <w:rPr>
                <w:rStyle w:val="Hyperlink"/>
                <w:rFonts w:ascii="Nirmala UI" w:eastAsia="Times New Roman" w:hAnsi="Nirmala UI" w:cs="Nirmala UI"/>
                <w:b/>
                <w:bCs/>
                <w:noProof/>
              </w:rPr>
              <w:t>Transportation</w:t>
            </w:r>
            <w:r w:rsidR="00F402BB">
              <w:rPr>
                <w:noProof/>
                <w:webHidden/>
              </w:rPr>
              <w:tab/>
            </w:r>
            <w:r w:rsidR="00F402BB">
              <w:rPr>
                <w:noProof/>
                <w:webHidden/>
              </w:rPr>
              <w:fldChar w:fldCharType="begin"/>
            </w:r>
            <w:r w:rsidR="00F402BB">
              <w:rPr>
                <w:noProof/>
                <w:webHidden/>
              </w:rPr>
              <w:instrText xml:space="preserve"> PAGEREF _Toc128426861 \h </w:instrText>
            </w:r>
            <w:r w:rsidR="00F402BB">
              <w:rPr>
                <w:noProof/>
                <w:webHidden/>
              </w:rPr>
            </w:r>
            <w:r w:rsidR="00F402BB">
              <w:rPr>
                <w:noProof/>
                <w:webHidden/>
              </w:rPr>
              <w:fldChar w:fldCharType="separate"/>
            </w:r>
            <w:r w:rsidR="00877ECF">
              <w:rPr>
                <w:noProof/>
                <w:webHidden/>
              </w:rPr>
              <w:t>10</w:t>
            </w:r>
            <w:r w:rsidR="00F402BB">
              <w:rPr>
                <w:noProof/>
                <w:webHidden/>
              </w:rPr>
              <w:fldChar w:fldCharType="end"/>
            </w:r>
          </w:hyperlink>
        </w:p>
        <w:p w14:paraId="49A32B45" w14:textId="5535F3CB" w:rsidR="00F402BB" w:rsidRDefault="00000000">
          <w:pPr>
            <w:pStyle w:val="TOC2"/>
            <w:rPr>
              <w:rFonts w:eastAsiaTheme="minorEastAsia"/>
              <w:noProof/>
            </w:rPr>
          </w:pPr>
          <w:hyperlink w:anchor="_Toc128426862" w:history="1">
            <w:r w:rsidR="00F402BB" w:rsidRPr="00C14EC3">
              <w:rPr>
                <w:rStyle w:val="Hyperlink"/>
                <w:rFonts w:ascii="Nirmala UI" w:eastAsia="Times New Roman" w:hAnsi="Nirmala UI" w:cs="Nirmala UI"/>
                <w:b/>
                <w:bCs/>
                <w:noProof/>
              </w:rPr>
              <w:t>Place-based Extended Learning Opportunities</w:t>
            </w:r>
            <w:r w:rsidR="00F402BB">
              <w:rPr>
                <w:noProof/>
                <w:webHidden/>
              </w:rPr>
              <w:tab/>
            </w:r>
            <w:r w:rsidR="00F402BB">
              <w:rPr>
                <w:noProof/>
                <w:webHidden/>
              </w:rPr>
              <w:fldChar w:fldCharType="begin"/>
            </w:r>
            <w:r w:rsidR="00F402BB">
              <w:rPr>
                <w:noProof/>
                <w:webHidden/>
              </w:rPr>
              <w:instrText xml:space="preserve"> PAGEREF _Toc128426862 \h </w:instrText>
            </w:r>
            <w:r w:rsidR="00F402BB">
              <w:rPr>
                <w:noProof/>
                <w:webHidden/>
              </w:rPr>
            </w:r>
            <w:r w:rsidR="00F402BB">
              <w:rPr>
                <w:noProof/>
                <w:webHidden/>
              </w:rPr>
              <w:fldChar w:fldCharType="separate"/>
            </w:r>
            <w:r w:rsidR="00877ECF">
              <w:rPr>
                <w:noProof/>
                <w:webHidden/>
              </w:rPr>
              <w:t>11</w:t>
            </w:r>
            <w:r w:rsidR="00F402BB">
              <w:rPr>
                <w:noProof/>
                <w:webHidden/>
              </w:rPr>
              <w:fldChar w:fldCharType="end"/>
            </w:r>
          </w:hyperlink>
        </w:p>
        <w:p w14:paraId="13BFC173" w14:textId="707FD548" w:rsidR="00F402BB" w:rsidRDefault="00000000">
          <w:pPr>
            <w:pStyle w:val="TOC2"/>
            <w:rPr>
              <w:rFonts w:eastAsiaTheme="minorEastAsia"/>
              <w:noProof/>
            </w:rPr>
          </w:pPr>
          <w:hyperlink w:anchor="_Toc128426863" w:history="1">
            <w:r w:rsidR="00F402BB" w:rsidRPr="00C14EC3">
              <w:rPr>
                <w:rStyle w:val="Hyperlink"/>
                <w:rFonts w:ascii="Nirmala UI" w:eastAsia="Times New Roman" w:hAnsi="Nirmala UI" w:cs="Nirmala UI"/>
                <w:b/>
                <w:bCs/>
                <w:noProof/>
              </w:rPr>
              <w:t>Medication at School</w:t>
            </w:r>
            <w:r w:rsidR="00F402BB">
              <w:rPr>
                <w:noProof/>
                <w:webHidden/>
              </w:rPr>
              <w:tab/>
            </w:r>
            <w:r w:rsidR="00F402BB">
              <w:rPr>
                <w:noProof/>
                <w:webHidden/>
              </w:rPr>
              <w:fldChar w:fldCharType="begin"/>
            </w:r>
            <w:r w:rsidR="00F402BB">
              <w:rPr>
                <w:noProof/>
                <w:webHidden/>
              </w:rPr>
              <w:instrText xml:space="preserve"> PAGEREF _Toc128426863 \h </w:instrText>
            </w:r>
            <w:r w:rsidR="00F402BB">
              <w:rPr>
                <w:noProof/>
                <w:webHidden/>
              </w:rPr>
            </w:r>
            <w:r w:rsidR="00F402BB">
              <w:rPr>
                <w:noProof/>
                <w:webHidden/>
              </w:rPr>
              <w:fldChar w:fldCharType="separate"/>
            </w:r>
            <w:r w:rsidR="00877ECF">
              <w:rPr>
                <w:noProof/>
                <w:webHidden/>
              </w:rPr>
              <w:t>12</w:t>
            </w:r>
            <w:r w:rsidR="00F402BB">
              <w:rPr>
                <w:noProof/>
                <w:webHidden/>
              </w:rPr>
              <w:fldChar w:fldCharType="end"/>
            </w:r>
          </w:hyperlink>
        </w:p>
        <w:p w14:paraId="3E6D01EA" w14:textId="165AE836" w:rsidR="00F402BB" w:rsidRDefault="00000000">
          <w:pPr>
            <w:pStyle w:val="TOC2"/>
            <w:rPr>
              <w:rFonts w:eastAsiaTheme="minorEastAsia"/>
              <w:noProof/>
            </w:rPr>
          </w:pPr>
          <w:hyperlink w:anchor="_Toc128426864" w:history="1">
            <w:r w:rsidR="00F402BB" w:rsidRPr="00C14EC3">
              <w:rPr>
                <w:rStyle w:val="Hyperlink"/>
                <w:rFonts w:ascii="Nirmala UI" w:eastAsia="Times New Roman" w:hAnsi="Nirmala UI" w:cs="Nirmala UI"/>
                <w:b/>
                <w:bCs/>
                <w:noProof/>
              </w:rPr>
              <w:t>Health/Immunization Information</w:t>
            </w:r>
            <w:r w:rsidR="00F402BB">
              <w:rPr>
                <w:noProof/>
                <w:webHidden/>
              </w:rPr>
              <w:tab/>
            </w:r>
            <w:r w:rsidR="00F402BB">
              <w:rPr>
                <w:noProof/>
                <w:webHidden/>
              </w:rPr>
              <w:fldChar w:fldCharType="begin"/>
            </w:r>
            <w:r w:rsidR="00F402BB">
              <w:rPr>
                <w:noProof/>
                <w:webHidden/>
              </w:rPr>
              <w:instrText xml:space="preserve"> PAGEREF _Toc128426864 \h </w:instrText>
            </w:r>
            <w:r w:rsidR="00F402BB">
              <w:rPr>
                <w:noProof/>
                <w:webHidden/>
              </w:rPr>
            </w:r>
            <w:r w:rsidR="00F402BB">
              <w:rPr>
                <w:noProof/>
                <w:webHidden/>
              </w:rPr>
              <w:fldChar w:fldCharType="separate"/>
            </w:r>
            <w:r w:rsidR="00877ECF">
              <w:rPr>
                <w:noProof/>
                <w:webHidden/>
              </w:rPr>
              <w:t>13</w:t>
            </w:r>
            <w:r w:rsidR="00F402BB">
              <w:rPr>
                <w:noProof/>
                <w:webHidden/>
              </w:rPr>
              <w:fldChar w:fldCharType="end"/>
            </w:r>
          </w:hyperlink>
        </w:p>
        <w:p w14:paraId="76EF3D21" w14:textId="4CC9B5F9" w:rsidR="00F402BB" w:rsidRDefault="00000000">
          <w:pPr>
            <w:pStyle w:val="TOC2"/>
            <w:rPr>
              <w:rFonts w:eastAsiaTheme="minorEastAsia"/>
              <w:noProof/>
            </w:rPr>
          </w:pPr>
          <w:hyperlink w:anchor="_Toc128426865" w:history="1">
            <w:r w:rsidR="00F402BB" w:rsidRPr="00C14EC3">
              <w:rPr>
                <w:rStyle w:val="Hyperlink"/>
                <w:rFonts w:ascii="Nirmala UI" w:eastAsia="Times New Roman" w:hAnsi="Nirmala UI" w:cs="Nirmala UI"/>
                <w:b/>
                <w:bCs/>
                <w:noProof/>
              </w:rPr>
              <w:t>Dress Code for Students, Staff and Visitors</w:t>
            </w:r>
            <w:r w:rsidR="00F402BB">
              <w:rPr>
                <w:noProof/>
                <w:webHidden/>
              </w:rPr>
              <w:tab/>
            </w:r>
            <w:r w:rsidR="00F402BB">
              <w:rPr>
                <w:noProof/>
                <w:webHidden/>
              </w:rPr>
              <w:fldChar w:fldCharType="begin"/>
            </w:r>
            <w:r w:rsidR="00F402BB">
              <w:rPr>
                <w:noProof/>
                <w:webHidden/>
              </w:rPr>
              <w:instrText xml:space="preserve"> PAGEREF _Toc128426865 \h </w:instrText>
            </w:r>
            <w:r w:rsidR="00F402BB">
              <w:rPr>
                <w:noProof/>
                <w:webHidden/>
              </w:rPr>
            </w:r>
            <w:r w:rsidR="00F402BB">
              <w:rPr>
                <w:noProof/>
                <w:webHidden/>
              </w:rPr>
              <w:fldChar w:fldCharType="separate"/>
            </w:r>
            <w:r w:rsidR="00877ECF">
              <w:rPr>
                <w:noProof/>
                <w:webHidden/>
              </w:rPr>
              <w:t>13</w:t>
            </w:r>
            <w:r w:rsidR="00F402BB">
              <w:rPr>
                <w:noProof/>
                <w:webHidden/>
              </w:rPr>
              <w:fldChar w:fldCharType="end"/>
            </w:r>
          </w:hyperlink>
        </w:p>
        <w:p w14:paraId="530913FF" w14:textId="2FC9C60F" w:rsidR="00F402BB" w:rsidRDefault="00000000">
          <w:pPr>
            <w:pStyle w:val="TOC2"/>
            <w:rPr>
              <w:rFonts w:eastAsiaTheme="minorEastAsia"/>
              <w:noProof/>
            </w:rPr>
          </w:pPr>
          <w:hyperlink w:anchor="_Toc128426866" w:history="1">
            <w:r w:rsidR="00F402BB" w:rsidRPr="00C14EC3">
              <w:rPr>
                <w:rStyle w:val="Hyperlink"/>
                <w:rFonts w:ascii="Nirmala UI" w:eastAsia="Times New Roman" w:hAnsi="Nirmala UI" w:cs="Nirmala UI"/>
                <w:b/>
                <w:bCs/>
                <w:noProof/>
              </w:rPr>
              <w:t>Student Phone Usage</w:t>
            </w:r>
            <w:r w:rsidR="00F402BB">
              <w:rPr>
                <w:noProof/>
                <w:webHidden/>
              </w:rPr>
              <w:tab/>
            </w:r>
            <w:r w:rsidR="00F402BB">
              <w:rPr>
                <w:noProof/>
                <w:webHidden/>
              </w:rPr>
              <w:fldChar w:fldCharType="begin"/>
            </w:r>
            <w:r w:rsidR="00F402BB">
              <w:rPr>
                <w:noProof/>
                <w:webHidden/>
              </w:rPr>
              <w:instrText xml:space="preserve"> PAGEREF _Toc128426866 \h </w:instrText>
            </w:r>
            <w:r w:rsidR="00F402BB">
              <w:rPr>
                <w:noProof/>
                <w:webHidden/>
              </w:rPr>
            </w:r>
            <w:r w:rsidR="00F402BB">
              <w:rPr>
                <w:noProof/>
                <w:webHidden/>
              </w:rPr>
              <w:fldChar w:fldCharType="separate"/>
            </w:r>
            <w:r w:rsidR="00877ECF">
              <w:rPr>
                <w:noProof/>
                <w:webHidden/>
              </w:rPr>
              <w:t>14</w:t>
            </w:r>
            <w:r w:rsidR="00F402BB">
              <w:rPr>
                <w:noProof/>
                <w:webHidden/>
              </w:rPr>
              <w:fldChar w:fldCharType="end"/>
            </w:r>
          </w:hyperlink>
        </w:p>
        <w:p w14:paraId="1E5104F7" w14:textId="5F21AA63" w:rsidR="00F402BB" w:rsidRDefault="00000000">
          <w:pPr>
            <w:pStyle w:val="TOC2"/>
            <w:rPr>
              <w:rFonts w:eastAsiaTheme="minorEastAsia"/>
              <w:noProof/>
            </w:rPr>
          </w:pPr>
          <w:hyperlink w:anchor="_Toc128426867" w:history="1">
            <w:r w:rsidR="00F402BB" w:rsidRPr="00C14EC3">
              <w:rPr>
                <w:rStyle w:val="Hyperlink"/>
                <w:rFonts w:ascii="Nirmala UI" w:eastAsia="Times New Roman" w:hAnsi="Nirmala UI" w:cs="Nirmala UI"/>
                <w:b/>
                <w:bCs/>
                <w:noProof/>
              </w:rPr>
              <w:t>PCM Staff Phone Usage</w:t>
            </w:r>
            <w:r w:rsidR="00F402BB">
              <w:rPr>
                <w:noProof/>
                <w:webHidden/>
              </w:rPr>
              <w:tab/>
            </w:r>
            <w:r w:rsidR="00F402BB">
              <w:rPr>
                <w:noProof/>
                <w:webHidden/>
              </w:rPr>
              <w:fldChar w:fldCharType="begin"/>
            </w:r>
            <w:r w:rsidR="00F402BB">
              <w:rPr>
                <w:noProof/>
                <w:webHidden/>
              </w:rPr>
              <w:instrText xml:space="preserve"> PAGEREF _Toc128426867 \h </w:instrText>
            </w:r>
            <w:r w:rsidR="00F402BB">
              <w:rPr>
                <w:noProof/>
                <w:webHidden/>
              </w:rPr>
            </w:r>
            <w:r w:rsidR="00F402BB">
              <w:rPr>
                <w:noProof/>
                <w:webHidden/>
              </w:rPr>
              <w:fldChar w:fldCharType="separate"/>
            </w:r>
            <w:r w:rsidR="00877ECF">
              <w:rPr>
                <w:noProof/>
                <w:webHidden/>
              </w:rPr>
              <w:t>14</w:t>
            </w:r>
            <w:r w:rsidR="00F402BB">
              <w:rPr>
                <w:noProof/>
                <w:webHidden/>
              </w:rPr>
              <w:fldChar w:fldCharType="end"/>
            </w:r>
          </w:hyperlink>
        </w:p>
        <w:p w14:paraId="25383DB7" w14:textId="75385A12" w:rsidR="00F402BB" w:rsidRDefault="00000000">
          <w:pPr>
            <w:pStyle w:val="TOC2"/>
            <w:rPr>
              <w:rFonts w:eastAsiaTheme="minorEastAsia"/>
              <w:noProof/>
            </w:rPr>
          </w:pPr>
          <w:hyperlink w:anchor="_Toc128426868" w:history="1">
            <w:r w:rsidR="00F402BB" w:rsidRPr="00C14EC3">
              <w:rPr>
                <w:rStyle w:val="Hyperlink"/>
                <w:rFonts w:ascii="Nirmala UI" w:eastAsia="Times New Roman" w:hAnsi="Nirmala UI" w:cs="Nirmala UI"/>
                <w:b/>
                <w:bCs/>
                <w:noProof/>
              </w:rPr>
              <w:t>Deliveries to Students</w:t>
            </w:r>
            <w:r w:rsidR="00F402BB">
              <w:rPr>
                <w:noProof/>
                <w:webHidden/>
              </w:rPr>
              <w:tab/>
            </w:r>
            <w:r w:rsidR="00F402BB">
              <w:rPr>
                <w:noProof/>
                <w:webHidden/>
              </w:rPr>
              <w:fldChar w:fldCharType="begin"/>
            </w:r>
            <w:r w:rsidR="00F402BB">
              <w:rPr>
                <w:noProof/>
                <w:webHidden/>
              </w:rPr>
              <w:instrText xml:space="preserve"> PAGEREF _Toc128426868 \h </w:instrText>
            </w:r>
            <w:r w:rsidR="00F402BB">
              <w:rPr>
                <w:noProof/>
                <w:webHidden/>
              </w:rPr>
            </w:r>
            <w:r w:rsidR="00F402BB">
              <w:rPr>
                <w:noProof/>
                <w:webHidden/>
              </w:rPr>
              <w:fldChar w:fldCharType="separate"/>
            </w:r>
            <w:r w:rsidR="00877ECF">
              <w:rPr>
                <w:noProof/>
                <w:webHidden/>
              </w:rPr>
              <w:t>14</w:t>
            </w:r>
            <w:r w:rsidR="00F402BB">
              <w:rPr>
                <w:noProof/>
                <w:webHidden/>
              </w:rPr>
              <w:fldChar w:fldCharType="end"/>
            </w:r>
          </w:hyperlink>
        </w:p>
        <w:p w14:paraId="79A461FB" w14:textId="0B6A3C43" w:rsidR="00F402BB" w:rsidRDefault="00000000">
          <w:pPr>
            <w:pStyle w:val="TOC2"/>
            <w:rPr>
              <w:rFonts w:eastAsiaTheme="minorEastAsia"/>
              <w:noProof/>
            </w:rPr>
          </w:pPr>
          <w:hyperlink w:anchor="_Toc128426869" w:history="1">
            <w:r w:rsidR="00F402BB" w:rsidRPr="00C14EC3">
              <w:rPr>
                <w:rStyle w:val="Hyperlink"/>
                <w:rFonts w:ascii="Nirmala UI" w:eastAsia="Times New Roman" w:hAnsi="Nirmala UI" w:cs="Nirmala UI"/>
                <w:b/>
                <w:bCs/>
                <w:noProof/>
              </w:rPr>
              <w:t>School Lunch Program</w:t>
            </w:r>
            <w:r w:rsidR="00F402BB">
              <w:rPr>
                <w:noProof/>
                <w:webHidden/>
              </w:rPr>
              <w:tab/>
            </w:r>
            <w:r w:rsidR="00F402BB">
              <w:rPr>
                <w:noProof/>
                <w:webHidden/>
              </w:rPr>
              <w:fldChar w:fldCharType="begin"/>
            </w:r>
            <w:r w:rsidR="00F402BB">
              <w:rPr>
                <w:noProof/>
                <w:webHidden/>
              </w:rPr>
              <w:instrText xml:space="preserve"> PAGEREF _Toc128426869 \h </w:instrText>
            </w:r>
            <w:r w:rsidR="00F402BB">
              <w:rPr>
                <w:noProof/>
                <w:webHidden/>
              </w:rPr>
            </w:r>
            <w:r w:rsidR="00F402BB">
              <w:rPr>
                <w:noProof/>
                <w:webHidden/>
              </w:rPr>
              <w:fldChar w:fldCharType="separate"/>
            </w:r>
            <w:r w:rsidR="00877ECF">
              <w:rPr>
                <w:noProof/>
                <w:webHidden/>
              </w:rPr>
              <w:t>14</w:t>
            </w:r>
            <w:r w:rsidR="00F402BB">
              <w:rPr>
                <w:noProof/>
                <w:webHidden/>
              </w:rPr>
              <w:fldChar w:fldCharType="end"/>
            </w:r>
          </w:hyperlink>
        </w:p>
        <w:p w14:paraId="324FC57B" w14:textId="79409EF8" w:rsidR="00F402BB" w:rsidRDefault="00000000">
          <w:pPr>
            <w:pStyle w:val="TOC2"/>
            <w:rPr>
              <w:rFonts w:eastAsiaTheme="minorEastAsia"/>
              <w:noProof/>
            </w:rPr>
          </w:pPr>
          <w:hyperlink w:anchor="_Toc128426870" w:history="1">
            <w:r w:rsidR="00F402BB" w:rsidRPr="00C14EC3">
              <w:rPr>
                <w:rStyle w:val="Hyperlink"/>
                <w:rFonts w:ascii="Nirmala UI" w:eastAsia="Times New Roman" w:hAnsi="Nirmala UI" w:cs="Nirmala UI"/>
                <w:b/>
                <w:bCs/>
                <w:noProof/>
              </w:rPr>
              <w:t>Student Privacy</w:t>
            </w:r>
            <w:r w:rsidR="00F402BB">
              <w:rPr>
                <w:noProof/>
                <w:webHidden/>
              </w:rPr>
              <w:tab/>
            </w:r>
            <w:r w:rsidR="00F402BB">
              <w:rPr>
                <w:noProof/>
                <w:webHidden/>
              </w:rPr>
              <w:fldChar w:fldCharType="begin"/>
            </w:r>
            <w:r w:rsidR="00F402BB">
              <w:rPr>
                <w:noProof/>
                <w:webHidden/>
              </w:rPr>
              <w:instrText xml:space="preserve"> PAGEREF _Toc128426870 \h </w:instrText>
            </w:r>
            <w:r w:rsidR="00F402BB">
              <w:rPr>
                <w:noProof/>
                <w:webHidden/>
              </w:rPr>
            </w:r>
            <w:r w:rsidR="00F402BB">
              <w:rPr>
                <w:noProof/>
                <w:webHidden/>
              </w:rPr>
              <w:fldChar w:fldCharType="separate"/>
            </w:r>
            <w:r w:rsidR="00877ECF">
              <w:rPr>
                <w:noProof/>
                <w:webHidden/>
              </w:rPr>
              <w:t>15</w:t>
            </w:r>
            <w:r w:rsidR="00F402BB">
              <w:rPr>
                <w:noProof/>
                <w:webHidden/>
              </w:rPr>
              <w:fldChar w:fldCharType="end"/>
            </w:r>
          </w:hyperlink>
        </w:p>
        <w:p w14:paraId="3957DDB8" w14:textId="367A019B" w:rsidR="00F402BB" w:rsidRDefault="00000000">
          <w:pPr>
            <w:pStyle w:val="TOC2"/>
            <w:rPr>
              <w:rFonts w:eastAsiaTheme="minorEastAsia"/>
              <w:noProof/>
            </w:rPr>
          </w:pPr>
          <w:hyperlink w:anchor="_Toc128426871" w:history="1">
            <w:r w:rsidR="00F402BB" w:rsidRPr="00C14EC3">
              <w:rPr>
                <w:rStyle w:val="Hyperlink"/>
                <w:rFonts w:ascii="Nirmala UI" w:eastAsia="Times New Roman" w:hAnsi="Nirmala UI" w:cs="Nirmala UI"/>
                <w:b/>
                <w:bCs/>
                <w:noProof/>
              </w:rPr>
              <w:t>Computer and Internet Use Rules</w:t>
            </w:r>
            <w:r w:rsidR="00F402BB">
              <w:rPr>
                <w:noProof/>
                <w:webHidden/>
              </w:rPr>
              <w:tab/>
            </w:r>
            <w:r w:rsidR="00F402BB">
              <w:rPr>
                <w:noProof/>
                <w:webHidden/>
              </w:rPr>
              <w:fldChar w:fldCharType="begin"/>
            </w:r>
            <w:r w:rsidR="00F402BB">
              <w:rPr>
                <w:noProof/>
                <w:webHidden/>
              </w:rPr>
              <w:instrText xml:space="preserve"> PAGEREF _Toc128426871 \h </w:instrText>
            </w:r>
            <w:r w:rsidR="00F402BB">
              <w:rPr>
                <w:noProof/>
                <w:webHidden/>
              </w:rPr>
            </w:r>
            <w:r w:rsidR="00F402BB">
              <w:rPr>
                <w:noProof/>
                <w:webHidden/>
              </w:rPr>
              <w:fldChar w:fldCharType="separate"/>
            </w:r>
            <w:r w:rsidR="00877ECF">
              <w:rPr>
                <w:noProof/>
                <w:webHidden/>
              </w:rPr>
              <w:t>15</w:t>
            </w:r>
            <w:r w:rsidR="00F402BB">
              <w:rPr>
                <w:noProof/>
                <w:webHidden/>
              </w:rPr>
              <w:fldChar w:fldCharType="end"/>
            </w:r>
          </w:hyperlink>
        </w:p>
        <w:p w14:paraId="7AE1B41B" w14:textId="66E1D0AD" w:rsidR="00F402BB" w:rsidRDefault="00000000">
          <w:pPr>
            <w:pStyle w:val="TOC1"/>
            <w:tabs>
              <w:tab w:val="right" w:leader="dot" w:pos="9350"/>
            </w:tabs>
            <w:rPr>
              <w:rFonts w:eastAsiaTheme="minorEastAsia"/>
              <w:noProof/>
            </w:rPr>
          </w:pPr>
          <w:hyperlink w:anchor="_Toc128426872" w:history="1">
            <w:r w:rsidR="00F402BB" w:rsidRPr="00C14EC3">
              <w:rPr>
                <w:rStyle w:val="Hyperlink"/>
                <w:rFonts w:ascii="Nirmala UI" w:eastAsia="Times New Roman" w:hAnsi="Nirmala UI" w:cs="Nirmala UI"/>
                <w:b/>
                <w:bCs/>
                <w:noProof/>
                <w:kern w:val="36"/>
              </w:rPr>
              <w:t>Section 2: Academic Policies</w:t>
            </w:r>
            <w:r w:rsidR="00F402BB">
              <w:rPr>
                <w:noProof/>
                <w:webHidden/>
              </w:rPr>
              <w:tab/>
            </w:r>
            <w:r w:rsidR="00F402BB">
              <w:rPr>
                <w:noProof/>
                <w:webHidden/>
              </w:rPr>
              <w:fldChar w:fldCharType="begin"/>
            </w:r>
            <w:r w:rsidR="00F402BB">
              <w:rPr>
                <w:noProof/>
                <w:webHidden/>
              </w:rPr>
              <w:instrText xml:space="preserve"> PAGEREF _Toc128426872 \h </w:instrText>
            </w:r>
            <w:r w:rsidR="00F402BB">
              <w:rPr>
                <w:noProof/>
                <w:webHidden/>
              </w:rPr>
            </w:r>
            <w:r w:rsidR="00F402BB">
              <w:rPr>
                <w:noProof/>
                <w:webHidden/>
              </w:rPr>
              <w:fldChar w:fldCharType="separate"/>
            </w:r>
            <w:r w:rsidR="00877ECF">
              <w:rPr>
                <w:noProof/>
                <w:webHidden/>
              </w:rPr>
              <w:t>15</w:t>
            </w:r>
            <w:r w:rsidR="00F402BB">
              <w:rPr>
                <w:noProof/>
                <w:webHidden/>
              </w:rPr>
              <w:fldChar w:fldCharType="end"/>
            </w:r>
          </w:hyperlink>
        </w:p>
        <w:p w14:paraId="3FC76EF6" w14:textId="6BB92A51" w:rsidR="00F402BB" w:rsidRDefault="00000000">
          <w:pPr>
            <w:pStyle w:val="TOC2"/>
            <w:rPr>
              <w:rFonts w:eastAsiaTheme="minorEastAsia"/>
              <w:noProof/>
            </w:rPr>
          </w:pPr>
          <w:hyperlink w:anchor="_Toc128426873" w:history="1">
            <w:r w:rsidR="00F402BB" w:rsidRPr="00C14EC3">
              <w:rPr>
                <w:rStyle w:val="Hyperlink"/>
                <w:rFonts w:ascii="Nirmala UI" w:eastAsia="Times New Roman" w:hAnsi="Nirmala UI" w:cs="Nirmala UI"/>
                <w:b/>
                <w:bCs/>
                <w:noProof/>
              </w:rPr>
              <w:t>Curriculum Overview</w:t>
            </w:r>
            <w:r w:rsidR="00F402BB">
              <w:rPr>
                <w:noProof/>
                <w:webHidden/>
              </w:rPr>
              <w:tab/>
            </w:r>
            <w:r w:rsidR="00F402BB">
              <w:rPr>
                <w:noProof/>
                <w:webHidden/>
              </w:rPr>
              <w:fldChar w:fldCharType="begin"/>
            </w:r>
            <w:r w:rsidR="00F402BB">
              <w:rPr>
                <w:noProof/>
                <w:webHidden/>
              </w:rPr>
              <w:instrText xml:space="preserve"> PAGEREF _Toc128426873 \h </w:instrText>
            </w:r>
            <w:r w:rsidR="00F402BB">
              <w:rPr>
                <w:noProof/>
                <w:webHidden/>
              </w:rPr>
            </w:r>
            <w:r w:rsidR="00F402BB">
              <w:rPr>
                <w:noProof/>
                <w:webHidden/>
              </w:rPr>
              <w:fldChar w:fldCharType="separate"/>
            </w:r>
            <w:r w:rsidR="00877ECF">
              <w:rPr>
                <w:noProof/>
                <w:webHidden/>
              </w:rPr>
              <w:t>15</w:t>
            </w:r>
            <w:r w:rsidR="00F402BB">
              <w:rPr>
                <w:noProof/>
                <w:webHidden/>
              </w:rPr>
              <w:fldChar w:fldCharType="end"/>
            </w:r>
          </w:hyperlink>
        </w:p>
        <w:p w14:paraId="60F8B6A5" w14:textId="48BAE077" w:rsidR="00F402BB" w:rsidRDefault="00000000">
          <w:pPr>
            <w:pStyle w:val="TOC2"/>
            <w:rPr>
              <w:rFonts w:eastAsiaTheme="minorEastAsia"/>
              <w:noProof/>
            </w:rPr>
          </w:pPr>
          <w:hyperlink w:anchor="_Toc128426874" w:history="1">
            <w:r w:rsidR="00F402BB" w:rsidRPr="00C14EC3">
              <w:rPr>
                <w:rStyle w:val="Hyperlink"/>
                <w:rFonts w:ascii="Nirmala UI" w:hAnsi="Nirmala UI"/>
                <w:b/>
                <w:noProof/>
              </w:rPr>
              <w:t>Highly Capable Program</w:t>
            </w:r>
            <w:r w:rsidR="00F402BB">
              <w:rPr>
                <w:noProof/>
                <w:webHidden/>
              </w:rPr>
              <w:tab/>
            </w:r>
            <w:r w:rsidR="00F402BB">
              <w:rPr>
                <w:noProof/>
                <w:webHidden/>
              </w:rPr>
              <w:fldChar w:fldCharType="begin"/>
            </w:r>
            <w:r w:rsidR="00F402BB">
              <w:rPr>
                <w:noProof/>
                <w:webHidden/>
              </w:rPr>
              <w:instrText xml:space="preserve"> PAGEREF _Toc128426874 \h </w:instrText>
            </w:r>
            <w:r w:rsidR="00F402BB">
              <w:rPr>
                <w:noProof/>
                <w:webHidden/>
              </w:rPr>
            </w:r>
            <w:r w:rsidR="00F402BB">
              <w:rPr>
                <w:noProof/>
                <w:webHidden/>
              </w:rPr>
              <w:fldChar w:fldCharType="separate"/>
            </w:r>
            <w:r w:rsidR="00877ECF">
              <w:rPr>
                <w:noProof/>
                <w:webHidden/>
              </w:rPr>
              <w:t>16</w:t>
            </w:r>
            <w:r w:rsidR="00F402BB">
              <w:rPr>
                <w:noProof/>
                <w:webHidden/>
              </w:rPr>
              <w:fldChar w:fldCharType="end"/>
            </w:r>
          </w:hyperlink>
        </w:p>
        <w:p w14:paraId="4083CBA2" w14:textId="33E7671E" w:rsidR="00F402BB" w:rsidRDefault="00000000">
          <w:pPr>
            <w:pStyle w:val="TOC2"/>
            <w:rPr>
              <w:rFonts w:eastAsiaTheme="minorEastAsia"/>
              <w:noProof/>
            </w:rPr>
          </w:pPr>
          <w:hyperlink w:anchor="_Toc128426875" w:history="1">
            <w:r w:rsidR="00F402BB" w:rsidRPr="00C14EC3">
              <w:rPr>
                <w:rStyle w:val="Hyperlink"/>
                <w:rFonts w:ascii="Nirmala UI" w:eastAsia="Times New Roman" w:hAnsi="Nirmala UI" w:cs="Nirmala UI"/>
                <w:b/>
                <w:bCs/>
                <w:noProof/>
              </w:rPr>
              <w:t>State Testing Participation &amp; PCM’s Approach</w:t>
            </w:r>
            <w:r w:rsidR="00F402BB">
              <w:rPr>
                <w:noProof/>
                <w:webHidden/>
              </w:rPr>
              <w:tab/>
            </w:r>
            <w:r w:rsidR="00F402BB">
              <w:rPr>
                <w:noProof/>
                <w:webHidden/>
              </w:rPr>
              <w:fldChar w:fldCharType="begin"/>
            </w:r>
            <w:r w:rsidR="00F402BB">
              <w:rPr>
                <w:noProof/>
                <w:webHidden/>
              </w:rPr>
              <w:instrText xml:space="preserve"> PAGEREF _Toc128426875 \h </w:instrText>
            </w:r>
            <w:r w:rsidR="00F402BB">
              <w:rPr>
                <w:noProof/>
                <w:webHidden/>
              </w:rPr>
            </w:r>
            <w:r w:rsidR="00F402BB">
              <w:rPr>
                <w:noProof/>
                <w:webHidden/>
              </w:rPr>
              <w:fldChar w:fldCharType="separate"/>
            </w:r>
            <w:r w:rsidR="00877ECF">
              <w:rPr>
                <w:noProof/>
                <w:webHidden/>
              </w:rPr>
              <w:t>17</w:t>
            </w:r>
            <w:r w:rsidR="00F402BB">
              <w:rPr>
                <w:noProof/>
                <w:webHidden/>
              </w:rPr>
              <w:fldChar w:fldCharType="end"/>
            </w:r>
          </w:hyperlink>
        </w:p>
        <w:p w14:paraId="1B27CAB7" w14:textId="75690E02" w:rsidR="00F402BB" w:rsidRDefault="00000000">
          <w:pPr>
            <w:pStyle w:val="TOC2"/>
            <w:rPr>
              <w:rFonts w:eastAsiaTheme="minorEastAsia"/>
              <w:noProof/>
            </w:rPr>
          </w:pPr>
          <w:hyperlink w:anchor="_Toc128426876" w:history="1">
            <w:r w:rsidR="00F402BB" w:rsidRPr="00C14EC3">
              <w:rPr>
                <w:rStyle w:val="Hyperlink"/>
                <w:rFonts w:ascii="Nirmala UI" w:eastAsia="Times New Roman" w:hAnsi="Nirmala UI" w:cs="Nirmala UI"/>
                <w:b/>
                <w:bCs/>
                <w:noProof/>
              </w:rPr>
              <w:t>Testing and Family Support</w:t>
            </w:r>
            <w:r w:rsidR="00F402BB">
              <w:rPr>
                <w:noProof/>
                <w:webHidden/>
              </w:rPr>
              <w:tab/>
            </w:r>
            <w:r w:rsidR="00F402BB">
              <w:rPr>
                <w:noProof/>
                <w:webHidden/>
              </w:rPr>
              <w:fldChar w:fldCharType="begin"/>
            </w:r>
            <w:r w:rsidR="00F402BB">
              <w:rPr>
                <w:noProof/>
                <w:webHidden/>
              </w:rPr>
              <w:instrText xml:space="preserve"> PAGEREF _Toc128426876 \h </w:instrText>
            </w:r>
            <w:r w:rsidR="00F402BB">
              <w:rPr>
                <w:noProof/>
                <w:webHidden/>
              </w:rPr>
            </w:r>
            <w:r w:rsidR="00F402BB">
              <w:rPr>
                <w:noProof/>
                <w:webHidden/>
              </w:rPr>
              <w:fldChar w:fldCharType="separate"/>
            </w:r>
            <w:r w:rsidR="00877ECF">
              <w:rPr>
                <w:noProof/>
                <w:webHidden/>
              </w:rPr>
              <w:t>17</w:t>
            </w:r>
            <w:r w:rsidR="00F402BB">
              <w:rPr>
                <w:noProof/>
                <w:webHidden/>
              </w:rPr>
              <w:fldChar w:fldCharType="end"/>
            </w:r>
          </w:hyperlink>
        </w:p>
        <w:p w14:paraId="60987F2F" w14:textId="18AEFB2E" w:rsidR="00F402BB" w:rsidRDefault="00000000">
          <w:pPr>
            <w:pStyle w:val="TOC1"/>
            <w:tabs>
              <w:tab w:val="right" w:leader="dot" w:pos="9350"/>
            </w:tabs>
            <w:rPr>
              <w:rFonts w:eastAsiaTheme="minorEastAsia"/>
              <w:noProof/>
            </w:rPr>
          </w:pPr>
          <w:hyperlink w:anchor="_Toc128426877" w:history="1">
            <w:r w:rsidR="00F402BB" w:rsidRPr="00C14EC3">
              <w:rPr>
                <w:rStyle w:val="Hyperlink"/>
                <w:rFonts w:ascii="Nirmala UI" w:eastAsia="Times New Roman" w:hAnsi="Nirmala UI" w:cs="Nirmala UI"/>
                <w:b/>
                <w:bCs/>
                <w:noProof/>
                <w:kern w:val="36"/>
              </w:rPr>
              <w:t>Section 3: LEADER Values and System of Justness</w:t>
            </w:r>
            <w:r w:rsidR="00F402BB">
              <w:rPr>
                <w:noProof/>
                <w:webHidden/>
              </w:rPr>
              <w:tab/>
            </w:r>
            <w:r w:rsidR="00F402BB">
              <w:rPr>
                <w:noProof/>
                <w:webHidden/>
              </w:rPr>
              <w:fldChar w:fldCharType="begin"/>
            </w:r>
            <w:r w:rsidR="00F402BB">
              <w:rPr>
                <w:noProof/>
                <w:webHidden/>
              </w:rPr>
              <w:instrText xml:space="preserve"> PAGEREF _Toc128426877 \h </w:instrText>
            </w:r>
            <w:r w:rsidR="00F402BB">
              <w:rPr>
                <w:noProof/>
                <w:webHidden/>
              </w:rPr>
            </w:r>
            <w:r w:rsidR="00F402BB">
              <w:rPr>
                <w:noProof/>
                <w:webHidden/>
              </w:rPr>
              <w:fldChar w:fldCharType="separate"/>
            </w:r>
            <w:r w:rsidR="00877ECF">
              <w:rPr>
                <w:noProof/>
                <w:webHidden/>
              </w:rPr>
              <w:t>18</w:t>
            </w:r>
            <w:r w:rsidR="00F402BB">
              <w:rPr>
                <w:noProof/>
                <w:webHidden/>
              </w:rPr>
              <w:fldChar w:fldCharType="end"/>
            </w:r>
          </w:hyperlink>
        </w:p>
        <w:p w14:paraId="55540A76" w14:textId="3079E258" w:rsidR="00F402BB" w:rsidRDefault="00000000">
          <w:pPr>
            <w:pStyle w:val="TOC1"/>
            <w:tabs>
              <w:tab w:val="right" w:leader="dot" w:pos="9350"/>
            </w:tabs>
            <w:rPr>
              <w:rFonts w:eastAsiaTheme="minorEastAsia"/>
              <w:noProof/>
            </w:rPr>
          </w:pPr>
          <w:hyperlink w:anchor="_Toc128426878" w:history="1">
            <w:r w:rsidR="00F402BB" w:rsidRPr="00C14EC3">
              <w:rPr>
                <w:rStyle w:val="Hyperlink"/>
                <w:rFonts w:ascii="Nirmala UI" w:eastAsia="Times New Roman" w:hAnsi="Nirmala UI" w:cs="Nirmala UI"/>
                <w:b/>
                <w:bCs/>
                <w:noProof/>
                <w:kern w:val="36"/>
              </w:rPr>
              <w:t>Section 4: Facilities and Resources Policies</w:t>
            </w:r>
            <w:r w:rsidR="00F402BB">
              <w:rPr>
                <w:noProof/>
                <w:webHidden/>
              </w:rPr>
              <w:tab/>
            </w:r>
            <w:r w:rsidR="00F402BB">
              <w:rPr>
                <w:noProof/>
                <w:webHidden/>
              </w:rPr>
              <w:fldChar w:fldCharType="begin"/>
            </w:r>
            <w:r w:rsidR="00F402BB">
              <w:rPr>
                <w:noProof/>
                <w:webHidden/>
              </w:rPr>
              <w:instrText xml:space="preserve"> PAGEREF _Toc128426878 \h </w:instrText>
            </w:r>
            <w:r w:rsidR="00F402BB">
              <w:rPr>
                <w:noProof/>
                <w:webHidden/>
              </w:rPr>
            </w:r>
            <w:r w:rsidR="00F402BB">
              <w:rPr>
                <w:noProof/>
                <w:webHidden/>
              </w:rPr>
              <w:fldChar w:fldCharType="separate"/>
            </w:r>
            <w:r w:rsidR="00877ECF">
              <w:rPr>
                <w:noProof/>
                <w:webHidden/>
              </w:rPr>
              <w:t>18</w:t>
            </w:r>
            <w:r w:rsidR="00F402BB">
              <w:rPr>
                <w:noProof/>
                <w:webHidden/>
              </w:rPr>
              <w:fldChar w:fldCharType="end"/>
            </w:r>
          </w:hyperlink>
        </w:p>
        <w:p w14:paraId="14222949" w14:textId="75FD21FD" w:rsidR="00F402BB" w:rsidRDefault="00000000">
          <w:pPr>
            <w:pStyle w:val="TOC2"/>
            <w:rPr>
              <w:rFonts w:eastAsiaTheme="minorEastAsia"/>
              <w:noProof/>
            </w:rPr>
          </w:pPr>
          <w:hyperlink w:anchor="_Toc128426879" w:history="1">
            <w:r w:rsidR="00F402BB" w:rsidRPr="00C14EC3">
              <w:rPr>
                <w:rStyle w:val="Hyperlink"/>
                <w:rFonts w:ascii="Nirmala UI" w:eastAsia="Times New Roman" w:hAnsi="Nirmala UI" w:cs="Nirmala UI"/>
                <w:b/>
                <w:bCs/>
                <w:noProof/>
              </w:rPr>
              <w:t>School Property</w:t>
            </w:r>
            <w:r w:rsidR="00F402BB">
              <w:rPr>
                <w:noProof/>
                <w:webHidden/>
              </w:rPr>
              <w:tab/>
            </w:r>
            <w:r w:rsidR="00F402BB">
              <w:rPr>
                <w:noProof/>
                <w:webHidden/>
              </w:rPr>
              <w:fldChar w:fldCharType="begin"/>
            </w:r>
            <w:r w:rsidR="00F402BB">
              <w:rPr>
                <w:noProof/>
                <w:webHidden/>
              </w:rPr>
              <w:instrText xml:space="preserve"> PAGEREF _Toc128426879 \h </w:instrText>
            </w:r>
            <w:r w:rsidR="00F402BB">
              <w:rPr>
                <w:noProof/>
                <w:webHidden/>
              </w:rPr>
            </w:r>
            <w:r w:rsidR="00F402BB">
              <w:rPr>
                <w:noProof/>
                <w:webHidden/>
              </w:rPr>
              <w:fldChar w:fldCharType="separate"/>
            </w:r>
            <w:r w:rsidR="00877ECF">
              <w:rPr>
                <w:noProof/>
                <w:webHidden/>
              </w:rPr>
              <w:t>18</w:t>
            </w:r>
            <w:r w:rsidR="00F402BB">
              <w:rPr>
                <w:noProof/>
                <w:webHidden/>
              </w:rPr>
              <w:fldChar w:fldCharType="end"/>
            </w:r>
          </w:hyperlink>
        </w:p>
        <w:p w14:paraId="7D9695E1" w14:textId="2B436514" w:rsidR="00F402BB" w:rsidRDefault="00000000">
          <w:pPr>
            <w:pStyle w:val="TOC2"/>
            <w:rPr>
              <w:rFonts w:eastAsiaTheme="minorEastAsia"/>
              <w:noProof/>
            </w:rPr>
          </w:pPr>
          <w:hyperlink w:anchor="_Toc128426880" w:history="1">
            <w:r w:rsidR="00F402BB" w:rsidRPr="00C14EC3">
              <w:rPr>
                <w:rStyle w:val="Hyperlink"/>
                <w:rFonts w:ascii="Nirmala UI" w:eastAsia="Times New Roman" w:hAnsi="Nirmala UI" w:cs="Nirmala UI"/>
                <w:b/>
                <w:bCs/>
                <w:noProof/>
              </w:rPr>
              <w:t>Toys at School</w:t>
            </w:r>
            <w:r w:rsidR="00F402BB">
              <w:rPr>
                <w:noProof/>
                <w:webHidden/>
              </w:rPr>
              <w:tab/>
            </w:r>
            <w:r w:rsidR="00F402BB">
              <w:rPr>
                <w:noProof/>
                <w:webHidden/>
              </w:rPr>
              <w:fldChar w:fldCharType="begin"/>
            </w:r>
            <w:r w:rsidR="00F402BB">
              <w:rPr>
                <w:noProof/>
                <w:webHidden/>
              </w:rPr>
              <w:instrText xml:space="preserve"> PAGEREF _Toc128426880 \h </w:instrText>
            </w:r>
            <w:r w:rsidR="00F402BB">
              <w:rPr>
                <w:noProof/>
                <w:webHidden/>
              </w:rPr>
            </w:r>
            <w:r w:rsidR="00F402BB">
              <w:rPr>
                <w:noProof/>
                <w:webHidden/>
              </w:rPr>
              <w:fldChar w:fldCharType="separate"/>
            </w:r>
            <w:r w:rsidR="00877ECF">
              <w:rPr>
                <w:noProof/>
                <w:webHidden/>
              </w:rPr>
              <w:t>18</w:t>
            </w:r>
            <w:r w:rsidR="00F402BB">
              <w:rPr>
                <w:noProof/>
                <w:webHidden/>
              </w:rPr>
              <w:fldChar w:fldCharType="end"/>
            </w:r>
          </w:hyperlink>
        </w:p>
        <w:p w14:paraId="1500DA11" w14:textId="5E75A020" w:rsidR="00F402BB" w:rsidRDefault="00000000">
          <w:pPr>
            <w:pStyle w:val="TOC2"/>
            <w:rPr>
              <w:rFonts w:eastAsiaTheme="minorEastAsia"/>
              <w:noProof/>
            </w:rPr>
          </w:pPr>
          <w:hyperlink w:anchor="_Toc128426881" w:history="1">
            <w:r w:rsidR="00F402BB" w:rsidRPr="00C14EC3">
              <w:rPr>
                <w:rStyle w:val="Hyperlink"/>
                <w:rFonts w:ascii="Nirmala UI" w:eastAsia="Times New Roman" w:hAnsi="Nirmala UI" w:cs="Nirmala UI"/>
                <w:b/>
                <w:bCs/>
                <w:noProof/>
              </w:rPr>
              <w:t>Responsibility for Personal Property</w:t>
            </w:r>
            <w:r w:rsidR="00F402BB">
              <w:rPr>
                <w:noProof/>
                <w:webHidden/>
              </w:rPr>
              <w:tab/>
            </w:r>
            <w:r w:rsidR="00F402BB">
              <w:rPr>
                <w:noProof/>
                <w:webHidden/>
              </w:rPr>
              <w:fldChar w:fldCharType="begin"/>
            </w:r>
            <w:r w:rsidR="00F402BB">
              <w:rPr>
                <w:noProof/>
                <w:webHidden/>
              </w:rPr>
              <w:instrText xml:space="preserve"> PAGEREF _Toc128426881 \h </w:instrText>
            </w:r>
            <w:r w:rsidR="00F402BB">
              <w:rPr>
                <w:noProof/>
                <w:webHidden/>
              </w:rPr>
            </w:r>
            <w:r w:rsidR="00F402BB">
              <w:rPr>
                <w:noProof/>
                <w:webHidden/>
              </w:rPr>
              <w:fldChar w:fldCharType="separate"/>
            </w:r>
            <w:r w:rsidR="00877ECF">
              <w:rPr>
                <w:noProof/>
                <w:webHidden/>
              </w:rPr>
              <w:t>19</w:t>
            </w:r>
            <w:r w:rsidR="00F402BB">
              <w:rPr>
                <w:noProof/>
                <w:webHidden/>
              </w:rPr>
              <w:fldChar w:fldCharType="end"/>
            </w:r>
          </w:hyperlink>
        </w:p>
        <w:p w14:paraId="5CBA856E" w14:textId="7385751C" w:rsidR="00F402BB" w:rsidRDefault="00000000">
          <w:pPr>
            <w:pStyle w:val="TOC2"/>
            <w:rPr>
              <w:rFonts w:eastAsiaTheme="minorEastAsia"/>
              <w:noProof/>
            </w:rPr>
          </w:pPr>
          <w:hyperlink w:anchor="_Toc128426882" w:history="1">
            <w:r w:rsidR="00F402BB" w:rsidRPr="00C14EC3">
              <w:rPr>
                <w:rStyle w:val="Hyperlink"/>
                <w:rFonts w:ascii="Nirmala UI" w:eastAsia="Times New Roman" w:hAnsi="Nirmala UI" w:cs="Nirmala UI"/>
                <w:b/>
                <w:bCs/>
                <w:noProof/>
              </w:rPr>
              <w:t>Lost and Found</w:t>
            </w:r>
            <w:r w:rsidR="00F402BB">
              <w:rPr>
                <w:noProof/>
                <w:webHidden/>
              </w:rPr>
              <w:tab/>
            </w:r>
            <w:r w:rsidR="00F402BB">
              <w:rPr>
                <w:noProof/>
                <w:webHidden/>
              </w:rPr>
              <w:fldChar w:fldCharType="begin"/>
            </w:r>
            <w:r w:rsidR="00F402BB">
              <w:rPr>
                <w:noProof/>
                <w:webHidden/>
              </w:rPr>
              <w:instrText xml:space="preserve"> PAGEREF _Toc128426882 \h </w:instrText>
            </w:r>
            <w:r w:rsidR="00F402BB">
              <w:rPr>
                <w:noProof/>
                <w:webHidden/>
              </w:rPr>
            </w:r>
            <w:r w:rsidR="00F402BB">
              <w:rPr>
                <w:noProof/>
                <w:webHidden/>
              </w:rPr>
              <w:fldChar w:fldCharType="separate"/>
            </w:r>
            <w:r w:rsidR="00877ECF">
              <w:rPr>
                <w:noProof/>
                <w:webHidden/>
              </w:rPr>
              <w:t>19</w:t>
            </w:r>
            <w:r w:rsidR="00F402BB">
              <w:rPr>
                <w:noProof/>
                <w:webHidden/>
              </w:rPr>
              <w:fldChar w:fldCharType="end"/>
            </w:r>
          </w:hyperlink>
        </w:p>
        <w:p w14:paraId="7A9DC332" w14:textId="0477559F" w:rsidR="00F402BB" w:rsidRDefault="00000000">
          <w:pPr>
            <w:pStyle w:val="TOC1"/>
            <w:tabs>
              <w:tab w:val="right" w:leader="dot" w:pos="9350"/>
            </w:tabs>
            <w:rPr>
              <w:rFonts w:eastAsiaTheme="minorEastAsia"/>
              <w:noProof/>
            </w:rPr>
          </w:pPr>
          <w:hyperlink w:anchor="_Toc128426883" w:history="1">
            <w:r w:rsidR="00F402BB" w:rsidRPr="00C14EC3">
              <w:rPr>
                <w:rStyle w:val="Hyperlink"/>
                <w:rFonts w:ascii="Nirmala UI" w:eastAsia="Times New Roman" w:hAnsi="Nirmala UI" w:cs="Nirmala UI"/>
                <w:b/>
                <w:bCs/>
                <w:noProof/>
                <w:kern w:val="36"/>
              </w:rPr>
              <w:t>Section 5. General School Policies</w:t>
            </w:r>
            <w:r w:rsidR="00F402BB">
              <w:rPr>
                <w:noProof/>
                <w:webHidden/>
              </w:rPr>
              <w:tab/>
            </w:r>
            <w:r w:rsidR="00F402BB">
              <w:rPr>
                <w:noProof/>
                <w:webHidden/>
              </w:rPr>
              <w:fldChar w:fldCharType="begin"/>
            </w:r>
            <w:r w:rsidR="00F402BB">
              <w:rPr>
                <w:noProof/>
                <w:webHidden/>
              </w:rPr>
              <w:instrText xml:space="preserve"> PAGEREF _Toc128426883 \h </w:instrText>
            </w:r>
            <w:r w:rsidR="00F402BB">
              <w:rPr>
                <w:noProof/>
                <w:webHidden/>
              </w:rPr>
            </w:r>
            <w:r w:rsidR="00F402BB">
              <w:rPr>
                <w:noProof/>
                <w:webHidden/>
              </w:rPr>
              <w:fldChar w:fldCharType="separate"/>
            </w:r>
            <w:r w:rsidR="00877ECF">
              <w:rPr>
                <w:noProof/>
                <w:webHidden/>
              </w:rPr>
              <w:t>19</w:t>
            </w:r>
            <w:r w:rsidR="00F402BB">
              <w:rPr>
                <w:noProof/>
                <w:webHidden/>
              </w:rPr>
              <w:fldChar w:fldCharType="end"/>
            </w:r>
          </w:hyperlink>
        </w:p>
        <w:p w14:paraId="11564722" w14:textId="6B9549C9" w:rsidR="00F402BB" w:rsidRDefault="00000000">
          <w:pPr>
            <w:pStyle w:val="TOC2"/>
            <w:rPr>
              <w:rFonts w:eastAsiaTheme="minorEastAsia"/>
              <w:noProof/>
            </w:rPr>
          </w:pPr>
          <w:hyperlink w:anchor="_Toc128426884" w:history="1">
            <w:r w:rsidR="00F402BB" w:rsidRPr="00C14EC3">
              <w:rPr>
                <w:rStyle w:val="Hyperlink"/>
                <w:rFonts w:ascii="Nirmala UI" w:eastAsia="Times New Roman" w:hAnsi="Nirmala UI" w:cs="Nirmala UI"/>
                <w:b/>
                <w:bCs/>
                <w:noProof/>
              </w:rPr>
              <w:t>Discrimination</w:t>
            </w:r>
            <w:r w:rsidR="00F402BB">
              <w:rPr>
                <w:noProof/>
                <w:webHidden/>
              </w:rPr>
              <w:tab/>
            </w:r>
            <w:r w:rsidR="00F402BB">
              <w:rPr>
                <w:noProof/>
                <w:webHidden/>
              </w:rPr>
              <w:fldChar w:fldCharType="begin"/>
            </w:r>
            <w:r w:rsidR="00F402BB">
              <w:rPr>
                <w:noProof/>
                <w:webHidden/>
              </w:rPr>
              <w:instrText xml:space="preserve"> PAGEREF _Toc128426884 \h </w:instrText>
            </w:r>
            <w:r w:rsidR="00F402BB">
              <w:rPr>
                <w:noProof/>
                <w:webHidden/>
              </w:rPr>
            </w:r>
            <w:r w:rsidR="00F402BB">
              <w:rPr>
                <w:noProof/>
                <w:webHidden/>
              </w:rPr>
              <w:fldChar w:fldCharType="separate"/>
            </w:r>
            <w:r w:rsidR="00877ECF">
              <w:rPr>
                <w:noProof/>
                <w:webHidden/>
              </w:rPr>
              <w:t>19</w:t>
            </w:r>
            <w:r w:rsidR="00F402BB">
              <w:rPr>
                <w:noProof/>
                <w:webHidden/>
              </w:rPr>
              <w:fldChar w:fldCharType="end"/>
            </w:r>
          </w:hyperlink>
        </w:p>
        <w:p w14:paraId="35F3A178" w14:textId="02A95C2C" w:rsidR="00F402BB" w:rsidRDefault="00000000">
          <w:pPr>
            <w:pStyle w:val="TOC2"/>
            <w:rPr>
              <w:rFonts w:eastAsiaTheme="minorEastAsia"/>
              <w:noProof/>
            </w:rPr>
          </w:pPr>
          <w:hyperlink w:anchor="_Toc128426885" w:history="1">
            <w:r w:rsidR="00F402BB" w:rsidRPr="00C14EC3">
              <w:rPr>
                <w:rStyle w:val="Hyperlink"/>
                <w:rFonts w:ascii="Nirmala UI" w:hAnsi="Nirmala UI" w:cs="Nirmala UI"/>
                <w:noProof/>
              </w:rPr>
              <w:t>SEXUAL HARASSMENT</w:t>
            </w:r>
            <w:r w:rsidR="00F402BB">
              <w:rPr>
                <w:noProof/>
                <w:webHidden/>
              </w:rPr>
              <w:tab/>
            </w:r>
            <w:r w:rsidR="00F402BB">
              <w:rPr>
                <w:noProof/>
                <w:webHidden/>
              </w:rPr>
              <w:fldChar w:fldCharType="begin"/>
            </w:r>
            <w:r w:rsidR="00F402BB">
              <w:rPr>
                <w:noProof/>
                <w:webHidden/>
              </w:rPr>
              <w:instrText xml:space="preserve"> PAGEREF _Toc128426885 \h </w:instrText>
            </w:r>
            <w:r w:rsidR="00F402BB">
              <w:rPr>
                <w:noProof/>
                <w:webHidden/>
              </w:rPr>
            </w:r>
            <w:r w:rsidR="00F402BB">
              <w:rPr>
                <w:noProof/>
                <w:webHidden/>
              </w:rPr>
              <w:fldChar w:fldCharType="separate"/>
            </w:r>
            <w:r w:rsidR="00877ECF">
              <w:rPr>
                <w:noProof/>
                <w:webHidden/>
              </w:rPr>
              <w:t>20</w:t>
            </w:r>
            <w:r w:rsidR="00F402BB">
              <w:rPr>
                <w:noProof/>
                <w:webHidden/>
              </w:rPr>
              <w:fldChar w:fldCharType="end"/>
            </w:r>
          </w:hyperlink>
        </w:p>
        <w:p w14:paraId="5E864252" w14:textId="0F287E13" w:rsidR="00F402BB" w:rsidRDefault="00000000">
          <w:pPr>
            <w:pStyle w:val="TOC2"/>
            <w:rPr>
              <w:rFonts w:eastAsiaTheme="minorEastAsia"/>
              <w:noProof/>
            </w:rPr>
          </w:pPr>
          <w:hyperlink w:anchor="_Toc128426886" w:history="1">
            <w:r w:rsidR="00F402BB" w:rsidRPr="00C14EC3">
              <w:rPr>
                <w:rStyle w:val="Hyperlink"/>
                <w:rFonts w:ascii="Nirmala UI" w:hAnsi="Nirmala UI" w:cs="Nirmala UI"/>
                <w:noProof/>
              </w:rPr>
              <w:t>COMPLAINT OPTIONS: DISCRIMINATION AND SEXUAL HARASSMENT</w:t>
            </w:r>
            <w:r w:rsidR="00F402BB">
              <w:rPr>
                <w:noProof/>
                <w:webHidden/>
              </w:rPr>
              <w:tab/>
            </w:r>
            <w:r w:rsidR="00F402BB">
              <w:rPr>
                <w:noProof/>
                <w:webHidden/>
              </w:rPr>
              <w:fldChar w:fldCharType="begin"/>
            </w:r>
            <w:r w:rsidR="00F402BB">
              <w:rPr>
                <w:noProof/>
                <w:webHidden/>
              </w:rPr>
              <w:instrText xml:space="preserve"> PAGEREF _Toc128426886 \h </w:instrText>
            </w:r>
            <w:r w:rsidR="00F402BB">
              <w:rPr>
                <w:noProof/>
                <w:webHidden/>
              </w:rPr>
            </w:r>
            <w:r w:rsidR="00F402BB">
              <w:rPr>
                <w:noProof/>
                <w:webHidden/>
              </w:rPr>
              <w:fldChar w:fldCharType="separate"/>
            </w:r>
            <w:r w:rsidR="00877ECF">
              <w:rPr>
                <w:noProof/>
                <w:webHidden/>
              </w:rPr>
              <w:t>20</w:t>
            </w:r>
            <w:r w:rsidR="00F402BB">
              <w:rPr>
                <w:noProof/>
                <w:webHidden/>
              </w:rPr>
              <w:fldChar w:fldCharType="end"/>
            </w:r>
          </w:hyperlink>
        </w:p>
        <w:p w14:paraId="5FAB39CD" w14:textId="0DE6D311" w:rsidR="00F402BB" w:rsidRDefault="00000000">
          <w:pPr>
            <w:pStyle w:val="TOC2"/>
            <w:rPr>
              <w:rFonts w:eastAsiaTheme="minorEastAsia"/>
              <w:noProof/>
            </w:rPr>
          </w:pPr>
          <w:hyperlink w:anchor="_Toc128426887" w:history="1">
            <w:r w:rsidR="00F402BB" w:rsidRPr="00C14EC3">
              <w:rPr>
                <w:rStyle w:val="Hyperlink"/>
                <w:rFonts w:ascii="Nirmala UI" w:eastAsia="Times New Roman" w:hAnsi="Nirmala UI" w:cs="Nirmala UI"/>
                <w:b/>
                <w:bCs/>
                <w:noProof/>
              </w:rPr>
              <w:t>Special Student Populations</w:t>
            </w:r>
            <w:r w:rsidR="00F402BB">
              <w:rPr>
                <w:noProof/>
                <w:webHidden/>
              </w:rPr>
              <w:tab/>
            </w:r>
            <w:r w:rsidR="00F402BB">
              <w:rPr>
                <w:noProof/>
                <w:webHidden/>
              </w:rPr>
              <w:fldChar w:fldCharType="begin"/>
            </w:r>
            <w:r w:rsidR="00F402BB">
              <w:rPr>
                <w:noProof/>
                <w:webHidden/>
              </w:rPr>
              <w:instrText xml:space="preserve"> PAGEREF _Toc128426887 \h </w:instrText>
            </w:r>
            <w:r w:rsidR="00F402BB">
              <w:rPr>
                <w:noProof/>
                <w:webHidden/>
              </w:rPr>
            </w:r>
            <w:r w:rsidR="00F402BB">
              <w:rPr>
                <w:noProof/>
                <w:webHidden/>
              </w:rPr>
              <w:fldChar w:fldCharType="separate"/>
            </w:r>
            <w:r w:rsidR="00877ECF">
              <w:rPr>
                <w:noProof/>
                <w:webHidden/>
              </w:rPr>
              <w:t>22</w:t>
            </w:r>
            <w:r w:rsidR="00F402BB">
              <w:rPr>
                <w:noProof/>
                <w:webHidden/>
              </w:rPr>
              <w:fldChar w:fldCharType="end"/>
            </w:r>
          </w:hyperlink>
        </w:p>
        <w:p w14:paraId="46D54A89" w14:textId="74FDDB79" w:rsidR="00F402BB" w:rsidRDefault="00000000">
          <w:pPr>
            <w:pStyle w:val="TOC2"/>
            <w:rPr>
              <w:rFonts w:eastAsiaTheme="minorEastAsia"/>
              <w:noProof/>
            </w:rPr>
          </w:pPr>
          <w:hyperlink w:anchor="_Toc128426888" w:history="1">
            <w:r w:rsidR="00F402BB" w:rsidRPr="00C14EC3">
              <w:rPr>
                <w:rStyle w:val="Hyperlink"/>
                <w:rFonts w:ascii="Nirmala UI" w:eastAsia="Times New Roman" w:hAnsi="Nirmala UI" w:cs="Nirmala UI"/>
                <w:b/>
                <w:bCs/>
                <w:noProof/>
              </w:rPr>
              <w:t>Distribution of Published Materials or Documents</w:t>
            </w:r>
            <w:r w:rsidR="00F402BB">
              <w:rPr>
                <w:noProof/>
                <w:webHidden/>
              </w:rPr>
              <w:tab/>
            </w:r>
            <w:r w:rsidR="00F402BB">
              <w:rPr>
                <w:noProof/>
                <w:webHidden/>
              </w:rPr>
              <w:fldChar w:fldCharType="begin"/>
            </w:r>
            <w:r w:rsidR="00F402BB">
              <w:rPr>
                <w:noProof/>
                <w:webHidden/>
              </w:rPr>
              <w:instrText xml:space="preserve"> PAGEREF _Toc128426888 \h </w:instrText>
            </w:r>
            <w:r w:rsidR="00F402BB">
              <w:rPr>
                <w:noProof/>
                <w:webHidden/>
              </w:rPr>
            </w:r>
            <w:r w:rsidR="00F402BB">
              <w:rPr>
                <w:noProof/>
                <w:webHidden/>
              </w:rPr>
              <w:fldChar w:fldCharType="separate"/>
            </w:r>
            <w:r w:rsidR="00877ECF">
              <w:rPr>
                <w:noProof/>
                <w:webHidden/>
              </w:rPr>
              <w:t>24</w:t>
            </w:r>
            <w:r w:rsidR="00F402BB">
              <w:rPr>
                <w:noProof/>
                <w:webHidden/>
              </w:rPr>
              <w:fldChar w:fldCharType="end"/>
            </w:r>
          </w:hyperlink>
        </w:p>
        <w:p w14:paraId="7F99342B" w14:textId="3F4045B6" w:rsidR="00F402BB" w:rsidRDefault="00000000">
          <w:pPr>
            <w:pStyle w:val="TOC1"/>
            <w:tabs>
              <w:tab w:val="right" w:leader="dot" w:pos="9350"/>
            </w:tabs>
            <w:rPr>
              <w:rFonts w:eastAsiaTheme="minorEastAsia"/>
              <w:noProof/>
            </w:rPr>
          </w:pPr>
          <w:hyperlink w:anchor="_Toc128426889" w:history="1">
            <w:r w:rsidR="00F402BB" w:rsidRPr="00C14EC3">
              <w:rPr>
                <w:rStyle w:val="Hyperlink"/>
                <w:rFonts w:ascii="Nirmala UI" w:eastAsia="Times New Roman" w:hAnsi="Nirmala UI" w:cs="Nirmala UI"/>
                <w:b/>
                <w:bCs/>
                <w:noProof/>
                <w:kern w:val="36"/>
              </w:rPr>
              <w:t>Section 7: Weather and Emergency Procedures</w:t>
            </w:r>
            <w:r w:rsidR="00F402BB">
              <w:rPr>
                <w:noProof/>
                <w:webHidden/>
              </w:rPr>
              <w:tab/>
            </w:r>
            <w:r w:rsidR="00F402BB">
              <w:rPr>
                <w:noProof/>
                <w:webHidden/>
              </w:rPr>
              <w:fldChar w:fldCharType="begin"/>
            </w:r>
            <w:r w:rsidR="00F402BB">
              <w:rPr>
                <w:noProof/>
                <w:webHidden/>
              </w:rPr>
              <w:instrText xml:space="preserve"> PAGEREF _Toc128426889 \h </w:instrText>
            </w:r>
            <w:r w:rsidR="00F402BB">
              <w:rPr>
                <w:noProof/>
                <w:webHidden/>
              </w:rPr>
            </w:r>
            <w:r w:rsidR="00F402BB">
              <w:rPr>
                <w:noProof/>
                <w:webHidden/>
              </w:rPr>
              <w:fldChar w:fldCharType="separate"/>
            </w:r>
            <w:r w:rsidR="00877ECF">
              <w:rPr>
                <w:noProof/>
                <w:webHidden/>
              </w:rPr>
              <w:t>25</w:t>
            </w:r>
            <w:r w:rsidR="00F402BB">
              <w:rPr>
                <w:noProof/>
                <w:webHidden/>
              </w:rPr>
              <w:fldChar w:fldCharType="end"/>
            </w:r>
          </w:hyperlink>
        </w:p>
        <w:p w14:paraId="337363FC" w14:textId="0422200D" w:rsidR="00F402BB" w:rsidRDefault="00000000">
          <w:pPr>
            <w:pStyle w:val="TOC2"/>
            <w:rPr>
              <w:rFonts w:eastAsiaTheme="minorEastAsia"/>
              <w:noProof/>
            </w:rPr>
          </w:pPr>
          <w:hyperlink w:anchor="_Toc128426890" w:history="1">
            <w:r w:rsidR="00F402BB" w:rsidRPr="00C14EC3">
              <w:rPr>
                <w:rStyle w:val="Hyperlink"/>
                <w:rFonts w:ascii="Nirmala UI" w:eastAsia="Times New Roman" w:hAnsi="Nirmala UI" w:cs="Nirmala UI"/>
                <w:b/>
                <w:bCs/>
                <w:noProof/>
              </w:rPr>
              <w:t>Accident or Medical Emergency</w:t>
            </w:r>
            <w:r w:rsidR="00F402BB">
              <w:rPr>
                <w:noProof/>
                <w:webHidden/>
              </w:rPr>
              <w:tab/>
            </w:r>
            <w:r w:rsidR="00F402BB">
              <w:rPr>
                <w:noProof/>
                <w:webHidden/>
              </w:rPr>
              <w:fldChar w:fldCharType="begin"/>
            </w:r>
            <w:r w:rsidR="00F402BB">
              <w:rPr>
                <w:noProof/>
                <w:webHidden/>
              </w:rPr>
              <w:instrText xml:space="preserve"> PAGEREF _Toc128426890 \h </w:instrText>
            </w:r>
            <w:r w:rsidR="00F402BB">
              <w:rPr>
                <w:noProof/>
                <w:webHidden/>
              </w:rPr>
            </w:r>
            <w:r w:rsidR="00F402BB">
              <w:rPr>
                <w:noProof/>
                <w:webHidden/>
              </w:rPr>
              <w:fldChar w:fldCharType="separate"/>
            </w:r>
            <w:r w:rsidR="00877ECF">
              <w:rPr>
                <w:noProof/>
                <w:webHidden/>
              </w:rPr>
              <w:t>25</w:t>
            </w:r>
            <w:r w:rsidR="00F402BB">
              <w:rPr>
                <w:noProof/>
                <w:webHidden/>
              </w:rPr>
              <w:fldChar w:fldCharType="end"/>
            </w:r>
          </w:hyperlink>
        </w:p>
        <w:p w14:paraId="6CCF98E1" w14:textId="6D19BCD3" w:rsidR="00F402BB" w:rsidRDefault="00000000">
          <w:pPr>
            <w:pStyle w:val="TOC2"/>
            <w:rPr>
              <w:rFonts w:eastAsiaTheme="minorEastAsia"/>
              <w:noProof/>
            </w:rPr>
          </w:pPr>
          <w:hyperlink w:anchor="_Toc128426891" w:history="1">
            <w:r w:rsidR="00F402BB" w:rsidRPr="00C14EC3">
              <w:rPr>
                <w:rStyle w:val="Hyperlink"/>
                <w:rFonts w:ascii="Nirmala UI" w:eastAsia="Times New Roman" w:hAnsi="Nirmala UI" w:cs="Nirmala UI"/>
                <w:b/>
                <w:bCs/>
                <w:noProof/>
              </w:rPr>
              <w:t>School Closings</w:t>
            </w:r>
            <w:r w:rsidR="00F402BB">
              <w:rPr>
                <w:noProof/>
                <w:webHidden/>
              </w:rPr>
              <w:tab/>
            </w:r>
            <w:r w:rsidR="00F402BB">
              <w:rPr>
                <w:noProof/>
                <w:webHidden/>
              </w:rPr>
              <w:fldChar w:fldCharType="begin"/>
            </w:r>
            <w:r w:rsidR="00F402BB">
              <w:rPr>
                <w:noProof/>
                <w:webHidden/>
              </w:rPr>
              <w:instrText xml:space="preserve"> PAGEREF _Toc128426891 \h </w:instrText>
            </w:r>
            <w:r w:rsidR="00F402BB">
              <w:rPr>
                <w:noProof/>
                <w:webHidden/>
              </w:rPr>
            </w:r>
            <w:r w:rsidR="00F402BB">
              <w:rPr>
                <w:noProof/>
                <w:webHidden/>
              </w:rPr>
              <w:fldChar w:fldCharType="separate"/>
            </w:r>
            <w:r w:rsidR="00877ECF">
              <w:rPr>
                <w:noProof/>
                <w:webHidden/>
              </w:rPr>
              <w:t>25</w:t>
            </w:r>
            <w:r w:rsidR="00F402BB">
              <w:rPr>
                <w:noProof/>
                <w:webHidden/>
              </w:rPr>
              <w:fldChar w:fldCharType="end"/>
            </w:r>
          </w:hyperlink>
        </w:p>
        <w:p w14:paraId="7328E3E0" w14:textId="06114E4F" w:rsidR="00F402BB" w:rsidRDefault="00000000">
          <w:pPr>
            <w:pStyle w:val="TOC2"/>
            <w:rPr>
              <w:rFonts w:eastAsiaTheme="minorEastAsia"/>
              <w:noProof/>
            </w:rPr>
          </w:pPr>
          <w:hyperlink w:anchor="_Toc128426892" w:history="1">
            <w:r w:rsidR="00F402BB" w:rsidRPr="00C14EC3">
              <w:rPr>
                <w:rStyle w:val="Hyperlink"/>
                <w:rFonts w:ascii="Nirmala UI" w:eastAsia="Times New Roman" w:hAnsi="Nirmala UI" w:cs="Nirmala UI"/>
                <w:b/>
                <w:bCs/>
                <w:noProof/>
              </w:rPr>
              <w:t>Inclement Weather Procedures</w:t>
            </w:r>
            <w:r w:rsidR="00F402BB">
              <w:rPr>
                <w:noProof/>
                <w:webHidden/>
              </w:rPr>
              <w:tab/>
            </w:r>
            <w:r w:rsidR="00F402BB">
              <w:rPr>
                <w:noProof/>
                <w:webHidden/>
              </w:rPr>
              <w:fldChar w:fldCharType="begin"/>
            </w:r>
            <w:r w:rsidR="00F402BB">
              <w:rPr>
                <w:noProof/>
                <w:webHidden/>
              </w:rPr>
              <w:instrText xml:space="preserve"> PAGEREF _Toc128426892 \h </w:instrText>
            </w:r>
            <w:r w:rsidR="00F402BB">
              <w:rPr>
                <w:noProof/>
                <w:webHidden/>
              </w:rPr>
            </w:r>
            <w:r w:rsidR="00F402BB">
              <w:rPr>
                <w:noProof/>
                <w:webHidden/>
              </w:rPr>
              <w:fldChar w:fldCharType="separate"/>
            </w:r>
            <w:r w:rsidR="00877ECF">
              <w:rPr>
                <w:noProof/>
                <w:webHidden/>
              </w:rPr>
              <w:t>25</w:t>
            </w:r>
            <w:r w:rsidR="00F402BB">
              <w:rPr>
                <w:noProof/>
                <w:webHidden/>
              </w:rPr>
              <w:fldChar w:fldCharType="end"/>
            </w:r>
          </w:hyperlink>
        </w:p>
        <w:p w14:paraId="02BAF733" w14:textId="524A1FAB" w:rsidR="00F402BB" w:rsidRDefault="00000000">
          <w:pPr>
            <w:pStyle w:val="TOC2"/>
            <w:rPr>
              <w:rFonts w:eastAsiaTheme="minorEastAsia"/>
              <w:noProof/>
            </w:rPr>
          </w:pPr>
          <w:hyperlink w:anchor="_Toc128426893" w:history="1">
            <w:r w:rsidR="00F402BB" w:rsidRPr="00C14EC3">
              <w:rPr>
                <w:rStyle w:val="Hyperlink"/>
                <w:rFonts w:ascii="Nirmala UI" w:eastAsia="Times New Roman" w:hAnsi="Nirmala UI" w:cs="Nirmala UI"/>
                <w:b/>
                <w:bCs/>
                <w:noProof/>
              </w:rPr>
              <w:t>Early Dismissal Due to Weather</w:t>
            </w:r>
            <w:r w:rsidR="00F402BB">
              <w:rPr>
                <w:noProof/>
                <w:webHidden/>
              </w:rPr>
              <w:tab/>
            </w:r>
            <w:r w:rsidR="00F402BB">
              <w:rPr>
                <w:noProof/>
                <w:webHidden/>
              </w:rPr>
              <w:fldChar w:fldCharType="begin"/>
            </w:r>
            <w:r w:rsidR="00F402BB">
              <w:rPr>
                <w:noProof/>
                <w:webHidden/>
              </w:rPr>
              <w:instrText xml:space="preserve"> PAGEREF _Toc128426893 \h </w:instrText>
            </w:r>
            <w:r w:rsidR="00F402BB">
              <w:rPr>
                <w:noProof/>
                <w:webHidden/>
              </w:rPr>
            </w:r>
            <w:r w:rsidR="00F402BB">
              <w:rPr>
                <w:noProof/>
                <w:webHidden/>
              </w:rPr>
              <w:fldChar w:fldCharType="separate"/>
            </w:r>
            <w:r w:rsidR="00877ECF">
              <w:rPr>
                <w:noProof/>
                <w:webHidden/>
              </w:rPr>
              <w:t>25</w:t>
            </w:r>
            <w:r w:rsidR="00F402BB">
              <w:rPr>
                <w:noProof/>
                <w:webHidden/>
              </w:rPr>
              <w:fldChar w:fldCharType="end"/>
            </w:r>
          </w:hyperlink>
        </w:p>
        <w:p w14:paraId="59AA0584" w14:textId="2422DBF2" w:rsidR="00F402BB" w:rsidRDefault="00000000">
          <w:pPr>
            <w:pStyle w:val="TOC2"/>
            <w:rPr>
              <w:rFonts w:eastAsiaTheme="minorEastAsia"/>
              <w:noProof/>
            </w:rPr>
          </w:pPr>
          <w:hyperlink w:anchor="_Toc128426894" w:history="1">
            <w:r w:rsidR="00F402BB" w:rsidRPr="00C14EC3">
              <w:rPr>
                <w:rStyle w:val="Hyperlink"/>
                <w:rFonts w:ascii="Nirmala UI" w:eastAsia="Times New Roman" w:hAnsi="Nirmala UI" w:cs="Nirmala UI"/>
                <w:b/>
                <w:bCs/>
                <w:noProof/>
              </w:rPr>
              <w:t>Emergency Plan</w:t>
            </w:r>
            <w:r w:rsidR="00F402BB">
              <w:rPr>
                <w:noProof/>
                <w:webHidden/>
              </w:rPr>
              <w:tab/>
            </w:r>
            <w:r w:rsidR="00F402BB">
              <w:rPr>
                <w:noProof/>
                <w:webHidden/>
              </w:rPr>
              <w:fldChar w:fldCharType="begin"/>
            </w:r>
            <w:r w:rsidR="00F402BB">
              <w:rPr>
                <w:noProof/>
                <w:webHidden/>
              </w:rPr>
              <w:instrText xml:space="preserve"> PAGEREF _Toc128426894 \h </w:instrText>
            </w:r>
            <w:r w:rsidR="00F402BB">
              <w:rPr>
                <w:noProof/>
                <w:webHidden/>
              </w:rPr>
            </w:r>
            <w:r w:rsidR="00F402BB">
              <w:rPr>
                <w:noProof/>
                <w:webHidden/>
              </w:rPr>
              <w:fldChar w:fldCharType="separate"/>
            </w:r>
            <w:r w:rsidR="00877ECF">
              <w:rPr>
                <w:noProof/>
                <w:webHidden/>
              </w:rPr>
              <w:t>26</w:t>
            </w:r>
            <w:r w:rsidR="00F402BB">
              <w:rPr>
                <w:noProof/>
                <w:webHidden/>
              </w:rPr>
              <w:fldChar w:fldCharType="end"/>
            </w:r>
          </w:hyperlink>
        </w:p>
        <w:p w14:paraId="6AA27650" w14:textId="44DDF67D" w:rsidR="00F402BB" w:rsidRDefault="00000000">
          <w:pPr>
            <w:pStyle w:val="TOC2"/>
            <w:rPr>
              <w:rFonts w:eastAsiaTheme="minorEastAsia"/>
              <w:noProof/>
            </w:rPr>
          </w:pPr>
          <w:hyperlink w:anchor="_Toc128426895" w:history="1">
            <w:r w:rsidR="00F402BB" w:rsidRPr="00C14EC3">
              <w:rPr>
                <w:rStyle w:val="Hyperlink"/>
                <w:rFonts w:ascii="Nirmala UI" w:eastAsia="Times New Roman" w:hAnsi="Nirmala UI" w:cs="Nirmala UI"/>
                <w:b/>
                <w:bCs/>
                <w:noProof/>
              </w:rPr>
              <w:t>APPENDIX A</w:t>
            </w:r>
            <w:r w:rsidR="00F402BB">
              <w:rPr>
                <w:noProof/>
                <w:webHidden/>
              </w:rPr>
              <w:tab/>
            </w:r>
            <w:r w:rsidR="00F402BB">
              <w:rPr>
                <w:noProof/>
                <w:webHidden/>
              </w:rPr>
              <w:fldChar w:fldCharType="begin"/>
            </w:r>
            <w:r w:rsidR="00F402BB">
              <w:rPr>
                <w:noProof/>
                <w:webHidden/>
              </w:rPr>
              <w:instrText xml:space="preserve"> PAGEREF _Toc128426895 \h </w:instrText>
            </w:r>
            <w:r w:rsidR="00F402BB">
              <w:rPr>
                <w:noProof/>
                <w:webHidden/>
              </w:rPr>
            </w:r>
            <w:r w:rsidR="00F402BB">
              <w:rPr>
                <w:noProof/>
                <w:webHidden/>
              </w:rPr>
              <w:fldChar w:fldCharType="separate"/>
            </w:r>
            <w:r w:rsidR="00877ECF">
              <w:rPr>
                <w:noProof/>
                <w:webHidden/>
              </w:rPr>
              <w:t>27</w:t>
            </w:r>
            <w:r w:rsidR="00F402BB">
              <w:rPr>
                <w:noProof/>
                <w:webHidden/>
              </w:rPr>
              <w:fldChar w:fldCharType="end"/>
            </w:r>
          </w:hyperlink>
        </w:p>
        <w:p w14:paraId="75A1D857" w14:textId="1E9AA68E" w:rsidR="00F402BB" w:rsidRDefault="00000000">
          <w:pPr>
            <w:pStyle w:val="TOC2"/>
            <w:rPr>
              <w:rFonts w:eastAsiaTheme="minorEastAsia"/>
              <w:noProof/>
            </w:rPr>
          </w:pPr>
          <w:hyperlink w:anchor="_Toc128426896" w:history="1">
            <w:r w:rsidR="00F402BB" w:rsidRPr="00C14EC3">
              <w:rPr>
                <w:rStyle w:val="Hyperlink"/>
                <w:rFonts w:ascii="Nirmala UI" w:eastAsia="Times New Roman" w:hAnsi="Nirmala UI" w:cs="Nirmala UI"/>
                <w:b/>
                <w:bCs/>
                <w:noProof/>
              </w:rPr>
              <w:t>Arrival and Dismissal – UD 8/15/2022</w:t>
            </w:r>
            <w:r w:rsidR="00F402BB">
              <w:rPr>
                <w:noProof/>
                <w:webHidden/>
              </w:rPr>
              <w:tab/>
            </w:r>
            <w:r w:rsidR="00F402BB">
              <w:rPr>
                <w:noProof/>
                <w:webHidden/>
              </w:rPr>
              <w:fldChar w:fldCharType="begin"/>
            </w:r>
            <w:r w:rsidR="00F402BB">
              <w:rPr>
                <w:noProof/>
                <w:webHidden/>
              </w:rPr>
              <w:instrText xml:space="preserve"> PAGEREF _Toc128426896 \h </w:instrText>
            </w:r>
            <w:r w:rsidR="00F402BB">
              <w:rPr>
                <w:noProof/>
                <w:webHidden/>
              </w:rPr>
            </w:r>
            <w:r w:rsidR="00F402BB">
              <w:rPr>
                <w:noProof/>
                <w:webHidden/>
              </w:rPr>
              <w:fldChar w:fldCharType="separate"/>
            </w:r>
            <w:r w:rsidR="00877ECF">
              <w:rPr>
                <w:noProof/>
                <w:webHidden/>
              </w:rPr>
              <w:t>27</w:t>
            </w:r>
            <w:r w:rsidR="00F402BB">
              <w:rPr>
                <w:noProof/>
                <w:webHidden/>
              </w:rPr>
              <w:fldChar w:fldCharType="end"/>
            </w:r>
          </w:hyperlink>
        </w:p>
        <w:p w14:paraId="0CD15690" w14:textId="5CF5766B" w:rsidR="001B79C9" w:rsidRPr="00606629" w:rsidRDefault="001B79C9" w:rsidP="00BA66C6">
          <w:pPr>
            <w:spacing w:after="0" w:line="240" w:lineRule="auto"/>
            <w:rPr>
              <w:rFonts w:ascii="Nirmala UI" w:hAnsi="Nirmala UI" w:cs="Nirmala UI"/>
            </w:rPr>
          </w:pPr>
          <w:r w:rsidRPr="00BA66C6">
            <w:rPr>
              <w:rFonts w:ascii="Nirmala UI" w:hAnsi="Nirmala UI" w:cs="Nirmala UI"/>
              <w:b/>
              <w:bCs/>
              <w:noProof/>
            </w:rPr>
            <w:fldChar w:fldCharType="end"/>
          </w:r>
        </w:p>
      </w:sdtContent>
    </w:sdt>
    <w:p w14:paraId="12586AEC" w14:textId="77777777" w:rsidR="00606629" w:rsidRPr="00606629" w:rsidRDefault="00606629">
      <w:pPr>
        <w:rPr>
          <w:rFonts w:ascii="Nirmala UI" w:eastAsia="Times New Roman" w:hAnsi="Nirmala UI" w:cs="Nirmala UI"/>
          <w:b/>
          <w:bCs/>
          <w:color w:val="2E74B5"/>
          <w:kern w:val="36"/>
          <w:sz w:val="28"/>
          <w:szCs w:val="28"/>
        </w:rPr>
      </w:pPr>
      <w:r w:rsidRPr="00606629">
        <w:rPr>
          <w:rFonts w:ascii="Nirmala UI" w:eastAsia="Times New Roman" w:hAnsi="Nirmala UI" w:cs="Nirmala UI"/>
          <w:b/>
          <w:bCs/>
          <w:color w:val="2E74B5"/>
          <w:kern w:val="36"/>
          <w:sz w:val="28"/>
          <w:szCs w:val="28"/>
        </w:rPr>
        <w:br w:type="page"/>
      </w:r>
    </w:p>
    <w:p w14:paraId="4A71993A" w14:textId="2BE6C3C2" w:rsidR="00A81099" w:rsidRPr="00606629" w:rsidRDefault="00A81099" w:rsidP="00606629">
      <w:pPr>
        <w:spacing w:after="0" w:line="240" w:lineRule="auto"/>
        <w:outlineLvl w:val="0"/>
        <w:rPr>
          <w:rFonts w:ascii="Nirmala UI" w:eastAsia="Times New Roman" w:hAnsi="Nirmala UI" w:cs="Nirmala UI"/>
          <w:b/>
          <w:bCs/>
          <w:kern w:val="36"/>
          <w:sz w:val="48"/>
          <w:szCs w:val="48"/>
        </w:rPr>
      </w:pPr>
      <w:bookmarkStart w:id="2" w:name="_Toc128426853"/>
      <w:r w:rsidRPr="00606629">
        <w:rPr>
          <w:rFonts w:ascii="Nirmala UI" w:eastAsia="Times New Roman" w:hAnsi="Nirmala UI" w:cs="Nirmala UI"/>
          <w:b/>
          <w:bCs/>
          <w:color w:val="2E74B5"/>
          <w:kern w:val="36"/>
          <w:sz w:val="28"/>
          <w:szCs w:val="28"/>
        </w:rPr>
        <w:t>Letter from the Head of School</w:t>
      </w:r>
      <w:bookmarkEnd w:id="2"/>
    </w:p>
    <w:p w14:paraId="03102A54" w14:textId="77777777" w:rsidR="00A81099" w:rsidRPr="00606629" w:rsidRDefault="00A81099" w:rsidP="00606629">
      <w:pPr>
        <w:spacing w:after="0" w:line="240" w:lineRule="auto"/>
        <w:rPr>
          <w:rFonts w:ascii="Nirmala UI" w:eastAsia="Times New Roman" w:hAnsi="Nirmala UI" w:cs="Nirmala UI"/>
          <w:sz w:val="24"/>
          <w:szCs w:val="24"/>
        </w:rPr>
      </w:pPr>
    </w:p>
    <w:p w14:paraId="1E348D58" w14:textId="481A745D" w:rsidR="00A81099" w:rsidRPr="009C4661" w:rsidRDefault="00A81099" w:rsidP="00606629">
      <w:pPr>
        <w:spacing w:after="0" w:line="240" w:lineRule="auto"/>
        <w:rPr>
          <w:rFonts w:ascii="Nirmala UI" w:hAnsi="Nirmala UI"/>
          <w:color w:val="000000"/>
          <w:sz w:val="24"/>
        </w:rPr>
      </w:pPr>
      <w:r w:rsidRPr="00606629">
        <w:rPr>
          <w:rFonts w:ascii="Nirmala UI" w:eastAsia="Times New Roman" w:hAnsi="Nirmala UI" w:cs="Nirmala UI"/>
          <w:color w:val="000000"/>
          <w:sz w:val="24"/>
          <w:szCs w:val="24"/>
        </w:rPr>
        <w:t>Dear PCM Students and Families,</w:t>
      </w:r>
    </w:p>
    <w:p w14:paraId="39EEE289" w14:textId="77777777" w:rsidR="00FC7B82" w:rsidRPr="00606629" w:rsidRDefault="00FC7B82" w:rsidP="00606629">
      <w:pPr>
        <w:spacing w:after="0" w:line="240" w:lineRule="auto"/>
        <w:rPr>
          <w:rFonts w:ascii="Nirmala UI" w:eastAsia="Times New Roman" w:hAnsi="Nirmala UI" w:cs="Nirmala UI"/>
          <w:sz w:val="24"/>
          <w:szCs w:val="24"/>
        </w:rPr>
      </w:pPr>
    </w:p>
    <w:p w14:paraId="611F1E9E" w14:textId="6ECE7B52" w:rsidR="00A81099" w:rsidRPr="00606629" w:rsidRDefault="00B75F99" w:rsidP="00606629">
      <w:pPr>
        <w:spacing w:after="0" w:line="240" w:lineRule="auto"/>
        <w:rPr>
          <w:rFonts w:ascii="Nirmala UI" w:eastAsia="Times New Roman" w:hAnsi="Nirmala UI" w:cs="Nirmala UI"/>
          <w:sz w:val="24"/>
          <w:szCs w:val="24"/>
        </w:rPr>
      </w:pPr>
      <w:r>
        <w:rPr>
          <w:rFonts w:ascii="Nirmala UI" w:eastAsia="Times New Roman" w:hAnsi="Nirmala UI" w:cs="Nirmala UI"/>
          <w:color w:val="000000"/>
          <w:sz w:val="24"/>
          <w:szCs w:val="24"/>
        </w:rPr>
        <w:t>To some of you, welcome</w:t>
      </w:r>
      <w:r w:rsidR="00A81099" w:rsidRPr="00606629">
        <w:rPr>
          <w:rFonts w:ascii="Nirmala UI" w:eastAsia="Times New Roman" w:hAnsi="Nirmala UI" w:cs="Nirmala UI"/>
          <w:color w:val="000000"/>
          <w:sz w:val="24"/>
          <w:szCs w:val="24"/>
        </w:rPr>
        <w:t xml:space="preserve"> to</w:t>
      </w:r>
      <w:r>
        <w:rPr>
          <w:rFonts w:ascii="Nirmala UI" w:eastAsia="Times New Roman" w:hAnsi="Nirmala UI" w:cs="Nirmala UI"/>
          <w:color w:val="000000"/>
          <w:sz w:val="24"/>
          <w:szCs w:val="24"/>
        </w:rPr>
        <w:t xml:space="preserve"> Pullman Community Montessori; to others, welcome back to PCM</w:t>
      </w:r>
      <w:r w:rsidR="00A81099" w:rsidRPr="00606629">
        <w:rPr>
          <w:rFonts w:ascii="Nirmala UI" w:eastAsia="Times New Roman" w:hAnsi="Nirmala UI" w:cs="Nirmala UI"/>
          <w:color w:val="000000"/>
          <w:sz w:val="24"/>
          <w:szCs w:val="24"/>
        </w:rPr>
        <w:t xml:space="preserve">! </w:t>
      </w:r>
      <w:r>
        <w:rPr>
          <w:rFonts w:ascii="Nirmala UI" w:eastAsia="Times New Roman" w:hAnsi="Nirmala UI" w:cs="Nirmala UI"/>
          <w:color w:val="000000"/>
          <w:sz w:val="24"/>
          <w:szCs w:val="24"/>
        </w:rPr>
        <w:t>As a small school with ‘community’ in our name, each one of us plays an important role in the health and success of the school</w:t>
      </w:r>
      <w:r w:rsidR="00A81099" w:rsidRPr="00606629">
        <w:rPr>
          <w:rFonts w:ascii="Nirmala UI" w:eastAsia="Times New Roman" w:hAnsi="Nirmala UI" w:cs="Nirmala UI"/>
          <w:color w:val="000000"/>
          <w:sz w:val="24"/>
          <w:szCs w:val="24"/>
        </w:rPr>
        <w:t xml:space="preserve">. I am </w:t>
      </w:r>
      <w:r>
        <w:rPr>
          <w:rFonts w:ascii="Nirmala UI" w:eastAsia="Times New Roman" w:hAnsi="Nirmala UI" w:cs="Nirmala UI"/>
          <w:color w:val="000000"/>
          <w:sz w:val="24"/>
          <w:szCs w:val="24"/>
        </w:rPr>
        <w:t xml:space="preserve">honored to serve such an amazing staff and community and look forward to our year together.  I am proud of the progress we’ve made since we opened in the fall of 2021; there has been so much growth!  Both the work of the staff, families, </w:t>
      </w:r>
      <w:proofErr w:type="gramStart"/>
      <w:r>
        <w:rPr>
          <w:rFonts w:ascii="Nirmala UI" w:eastAsia="Times New Roman" w:hAnsi="Nirmala UI" w:cs="Nirmala UI"/>
          <w:color w:val="000000"/>
          <w:sz w:val="24"/>
          <w:szCs w:val="24"/>
        </w:rPr>
        <w:t>students</w:t>
      </w:r>
      <w:proofErr w:type="gramEnd"/>
      <w:r>
        <w:rPr>
          <w:rFonts w:ascii="Nirmala UI" w:eastAsia="Times New Roman" w:hAnsi="Nirmala UI" w:cs="Nirmala UI"/>
          <w:color w:val="000000"/>
          <w:sz w:val="24"/>
          <w:szCs w:val="24"/>
        </w:rPr>
        <w:t xml:space="preserve"> and community have contributed to this growth of the school but so has the feedback we’ve received to improve.  I hope this communication continues throughout the life of the school.  I look forward to our continued growth and shared commitment </w:t>
      </w:r>
      <w:r w:rsidR="00A81099" w:rsidRPr="00606629">
        <w:rPr>
          <w:rFonts w:ascii="Nirmala UI" w:eastAsia="Times New Roman" w:hAnsi="Nirmala UI" w:cs="Nirmala UI"/>
          <w:color w:val="000000"/>
          <w:sz w:val="24"/>
          <w:szCs w:val="24"/>
        </w:rPr>
        <w:t>to the core mission, vision, and pillars of Pullman Community Montessori. This handbook will provide useful information that is easily accessible to all students and families, communicates our values and expectations clearly, and informs you of the rights you have under local, state, and federal programs. </w:t>
      </w:r>
    </w:p>
    <w:p w14:paraId="01E68658" w14:textId="77777777" w:rsidR="00A81099" w:rsidRPr="00606629" w:rsidRDefault="00A81099" w:rsidP="00606629">
      <w:pPr>
        <w:spacing w:after="0" w:line="240" w:lineRule="auto"/>
        <w:rPr>
          <w:rFonts w:ascii="Nirmala UI" w:eastAsia="Times New Roman" w:hAnsi="Nirmala UI" w:cs="Nirmala UI"/>
          <w:sz w:val="24"/>
          <w:szCs w:val="24"/>
        </w:rPr>
      </w:pPr>
    </w:p>
    <w:p w14:paraId="03BC8383" w14:textId="025DE4B1" w:rsidR="00A81099" w:rsidRPr="00606629" w:rsidRDefault="00A81099" w:rsidP="00606629">
      <w:pPr>
        <w:spacing w:after="0" w:line="240" w:lineRule="auto"/>
        <w:ind w:right="12"/>
        <w:rPr>
          <w:rFonts w:ascii="Nirmala UI" w:eastAsia="Times New Roman" w:hAnsi="Nirmala UI" w:cs="Nirmala UI"/>
          <w:sz w:val="24"/>
          <w:szCs w:val="24"/>
        </w:rPr>
      </w:pPr>
      <w:r w:rsidRPr="00606629">
        <w:rPr>
          <w:rFonts w:ascii="Nirmala UI" w:eastAsia="Times New Roman" w:hAnsi="Nirmala UI" w:cs="Nirmala UI"/>
          <w:color w:val="000000"/>
          <w:sz w:val="24"/>
          <w:szCs w:val="24"/>
        </w:rPr>
        <w:t>This handbook provides general information about our academic program, policies, and procedures. Please read, understand, and comply with all provisions in this handbook. As a public charter school, some of our expectations differ from that of a traditional public neighborhood school.</w:t>
      </w:r>
      <w:r w:rsidR="00B75F99">
        <w:rPr>
          <w:rFonts w:ascii="Nirmala UI" w:eastAsia="Times New Roman" w:hAnsi="Nirmala UI" w:cs="Nirmala UI"/>
          <w:color w:val="000000"/>
          <w:sz w:val="24"/>
          <w:szCs w:val="24"/>
        </w:rPr>
        <w:t xml:space="preserve"> </w:t>
      </w:r>
      <w:r w:rsidRPr="00606629">
        <w:rPr>
          <w:rFonts w:ascii="Nirmala UI" w:eastAsia="Times New Roman" w:hAnsi="Nirmala UI" w:cs="Nirmala UI"/>
          <w:color w:val="000000"/>
          <w:sz w:val="24"/>
          <w:szCs w:val="24"/>
        </w:rPr>
        <w:t xml:space="preserve"> </w:t>
      </w:r>
      <w:proofErr w:type="gramStart"/>
      <w:r w:rsidRPr="00606629">
        <w:rPr>
          <w:rFonts w:ascii="Nirmala UI" w:eastAsia="Times New Roman" w:hAnsi="Nirmala UI" w:cs="Nirmala UI"/>
          <w:color w:val="000000"/>
          <w:sz w:val="24"/>
          <w:szCs w:val="24"/>
        </w:rPr>
        <w:t>All of</w:t>
      </w:r>
      <w:proofErr w:type="gramEnd"/>
      <w:r w:rsidRPr="00606629">
        <w:rPr>
          <w:rFonts w:ascii="Nirmala UI" w:eastAsia="Times New Roman" w:hAnsi="Nirmala UI" w:cs="Nirmala UI"/>
          <w:color w:val="000000"/>
          <w:sz w:val="24"/>
          <w:szCs w:val="24"/>
        </w:rPr>
        <w:t xml:space="preserve"> these expectations help us establish a rigorous and safe learning environment for all of our students. We believe high expectations coupled with support will create an environment where all students </w:t>
      </w:r>
      <w:proofErr w:type="gramStart"/>
      <w:r w:rsidRPr="00606629">
        <w:rPr>
          <w:rFonts w:ascii="Nirmala UI" w:eastAsia="Times New Roman" w:hAnsi="Nirmala UI" w:cs="Nirmala UI"/>
          <w:color w:val="000000"/>
          <w:sz w:val="24"/>
          <w:szCs w:val="24"/>
        </w:rPr>
        <w:t>flourish</w:t>
      </w:r>
      <w:proofErr w:type="gramEnd"/>
      <w:r w:rsidRPr="00606629">
        <w:rPr>
          <w:rFonts w:ascii="Nirmala UI" w:eastAsia="Times New Roman" w:hAnsi="Nirmala UI" w:cs="Nirmala UI"/>
          <w:color w:val="000000"/>
          <w:sz w:val="24"/>
          <w:szCs w:val="24"/>
        </w:rPr>
        <w:t xml:space="preserve">. It is vital that all members of our community, </w:t>
      </w:r>
      <w:proofErr w:type="gramStart"/>
      <w:r w:rsidRPr="00606629">
        <w:rPr>
          <w:rFonts w:ascii="Nirmala UI" w:eastAsia="Times New Roman" w:hAnsi="Nirmala UI" w:cs="Nirmala UI"/>
          <w:color w:val="000000"/>
          <w:sz w:val="24"/>
          <w:szCs w:val="24"/>
        </w:rPr>
        <w:t>adults</w:t>
      </w:r>
      <w:proofErr w:type="gramEnd"/>
      <w:r w:rsidRPr="00606629">
        <w:rPr>
          <w:rFonts w:ascii="Nirmala UI" w:eastAsia="Times New Roman" w:hAnsi="Nirmala UI" w:cs="Nirmala UI"/>
          <w:color w:val="000000"/>
          <w:sz w:val="24"/>
          <w:szCs w:val="24"/>
        </w:rPr>
        <w:t xml:space="preserve"> and students alike, fully understand the expectations set forth in this handbook and agree to support them.</w:t>
      </w:r>
    </w:p>
    <w:p w14:paraId="720DEC24" w14:textId="77777777" w:rsidR="00A81099" w:rsidRPr="00606629" w:rsidRDefault="00A81099" w:rsidP="00606629">
      <w:pPr>
        <w:spacing w:after="0" w:line="240" w:lineRule="auto"/>
        <w:rPr>
          <w:rFonts w:ascii="Nirmala UI" w:eastAsia="Times New Roman" w:hAnsi="Nirmala UI" w:cs="Nirmala UI"/>
          <w:sz w:val="24"/>
          <w:szCs w:val="24"/>
        </w:rPr>
      </w:pPr>
    </w:p>
    <w:p w14:paraId="1B2910B7" w14:textId="6CA2CAF7" w:rsidR="00A81099" w:rsidRPr="00606629" w:rsidRDefault="00A81099" w:rsidP="00606629">
      <w:pPr>
        <w:spacing w:after="0" w:line="240" w:lineRule="auto"/>
        <w:ind w:right="12"/>
        <w:rPr>
          <w:rFonts w:ascii="Nirmala UI" w:eastAsia="Times New Roman" w:hAnsi="Nirmala UI" w:cs="Nirmala UI"/>
          <w:sz w:val="24"/>
          <w:szCs w:val="24"/>
        </w:rPr>
      </w:pPr>
      <w:r w:rsidRPr="00606629">
        <w:rPr>
          <w:rFonts w:ascii="Nirmala UI" w:eastAsia="Times New Roman" w:hAnsi="Nirmala UI" w:cs="Nirmala UI"/>
          <w:sz w:val="24"/>
          <w:szCs w:val="24"/>
        </w:rPr>
        <w:t xml:space="preserve">We are deeply honored to join with you in our shared commitment to guide students to </w:t>
      </w:r>
      <w:r w:rsidR="00104CAD">
        <w:rPr>
          <w:rFonts w:ascii="Nirmala UI" w:eastAsia="Times New Roman" w:hAnsi="Nirmala UI" w:cs="Nirmala UI"/>
          <w:sz w:val="24"/>
          <w:szCs w:val="24"/>
        </w:rPr>
        <w:t>flourish</w:t>
      </w:r>
      <w:r w:rsidRPr="00606629">
        <w:rPr>
          <w:rFonts w:ascii="Nirmala UI" w:eastAsia="Times New Roman" w:hAnsi="Nirmala UI" w:cs="Nirmala UI"/>
          <w:sz w:val="24"/>
          <w:szCs w:val="24"/>
        </w:rPr>
        <w:t>; supporting them to be the future LEADERS and change-makers of tomorrow!</w:t>
      </w:r>
      <w:r w:rsidRPr="00606629">
        <w:rPr>
          <w:rFonts w:ascii="Nirmala UI" w:eastAsia="Times New Roman" w:hAnsi="Nirmala UI" w:cs="Nirmala UI"/>
          <w:sz w:val="24"/>
          <w:szCs w:val="24"/>
        </w:rPr>
        <w:br/>
      </w:r>
    </w:p>
    <w:p w14:paraId="1172F98D" w14:textId="77777777" w:rsidR="00A81099" w:rsidRPr="00606629" w:rsidRDefault="00A81099" w:rsidP="00606629">
      <w:pPr>
        <w:spacing w:after="0" w:line="240" w:lineRule="auto"/>
        <w:ind w:left="100"/>
        <w:rPr>
          <w:rFonts w:ascii="Nirmala UI" w:eastAsia="Times New Roman" w:hAnsi="Nirmala UI" w:cs="Nirmala UI"/>
          <w:sz w:val="24"/>
          <w:szCs w:val="24"/>
        </w:rPr>
      </w:pPr>
      <w:r w:rsidRPr="00606629">
        <w:rPr>
          <w:rFonts w:ascii="Nirmala UI" w:eastAsia="Times New Roman" w:hAnsi="Nirmala UI" w:cs="Nirmala UI"/>
          <w:color w:val="000000"/>
          <w:sz w:val="24"/>
          <w:szCs w:val="24"/>
        </w:rPr>
        <w:t>Sincerely,</w:t>
      </w:r>
    </w:p>
    <w:p w14:paraId="02DC4B20" w14:textId="77777777" w:rsidR="00A81099" w:rsidRPr="00606629" w:rsidRDefault="00A81099" w:rsidP="00606629">
      <w:pPr>
        <w:spacing w:after="0" w:line="240" w:lineRule="auto"/>
        <w:rPr>
          <w:rFonts w:ascii="Nirmala UI" w:eastAsia="Times New Roman" w:hAnsi="Nirmala UI" w:cs="Nirmala UI"/>
          <w:sz w:val="24"/>
          <w:szCs w:val="24"/>
        </w:rPr>
      </w:pPr>
    </w:p>
    <w:p w14:paraId="583AC73E" w14:textId="16028019" w:rsidR="00A81099" w:rsidRPr="00606629" w:rsidRDefault="00B1293C" w:rsidP="00606629">
      <w:pPr>
        <w:spacing w:after="0" w:line="240" w:lineRule="auto"/>
        <w:ind w:right="12"/>
        <w:rPr>
          <w:rFonts w:ascii="Nirmala UI" w:eastAsia="Times New Roman" w:hAnsi="Nirmala UI" w:cs="Nirmala UI"/>
          <w:sz w:val="24"/>
          <w:szCs w:val="24"/>
        </w:rPr>
      </w:pPr>
      <w:r>
        <w:rPr>
          <w:rFonts w:ascii="Nirmala UI" w:eastAsia="Times New Roman" w:hAnsi="Nirmala UI" w:cs="Nirmala UI"/>
          <w:noProof/>
          <w:sz w:val="24"/>
          <w:szCs w:val="24"/>
        </w:rPr>
        <w:drawing>
          <wp:inline distT="0" distB="0" distL="0" distR="0" wp14:anchorId="78F90BE1" wp14:editId="4EE63950">
            <wp:extent cx="3162741" cy="762106"/>
            <wp:effectExtent l="0" t="0" r="0" b="0"/>
            <wp:docPr id="1453407953" name="Picture 2"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07953" name="Picture 2" descr="A close-up of a signatur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162741" cy="762106"/>
                    </a:xfrm>
                    <a:prstGeom prst="rect">
                      <a:avLst/>
                    </a:prstGeom>
                  </pic:spPr>
                </pic:pic>
              </a:graphicData>
            </a:graphic>
          </wp:inline>
        </w:drawing>
      </w:r>
    </w:p>
    <w:p w14:paraId="61FA6D57" w14:textId="77777777" w:rsidR="00A81099" w:rsidRPr="00606629" w:rsidRDefault="00A81099" w:rsidP="00606629">
      <w:pPr>
        <w:spacing w:after="0" w:line="240" w:lineRule="auto"/>
        <w:rPr>
          <w:rFonts w:ascii="Nirmala UI" w:eastAsia="Times New Roman" w:hAnsi="Nirmala UI" w:cs="Nirmala UI"/>
          <w:sz w:val="24"/>
          <w:szCs w:val="24"/>
        </w:rPr>
      </w:pPr>
    </w:p>
    <w:p w14:paraId="5F418EF3" w14:textId="77777777" w:rsidR="00A81099" w:rsidRPr="00606629" w:rsidRDefault="00A81099" w:rsidP="00606629">
      <w:pPr>
        <w:spacing w:after="0" w:line="240" w:lineRule="auto"/>
        <w:ind w:left="100"/>
        <w:rPr>
          <w:rFonts w:ascii="Nirmala UI" w:eastAsia="Times New Roman" w:hAnsi="Nirmala UI" w:cs="Nirmala UI"/>
          <w:color w:val="000000"/>
          <w:sz w:val="24"/>
          <w:szCs w:val="24"/>
        </w:rPr>
      </w:pPr>
      <w:r w:rsidRPr="00606629">
        <w:rPr>
          <w:rFonts w:ascii="Nirmala UI" w:eastAsia="Times New Roman" w:hAnsi="Nirmala UI" w:cs="Nirmala UI"/>
          <w:color w:val="000000"/>
          <w:sz w:val="24"/>
          <w:szCs w:val="24"/>
        </w:rPr>
        <w:t>Laylah Sullivan</w:t>
      </w:r>
    </w:p>
    <w:p w14:paraId="7115F324" w14:textId="77777777" w:rsidR="00A81099" w:rsidRPr="00606629" w:rsidRDefault="00A81099" w:rsidP="00606629">
      <w:pPr>
        <w:spacing w:after="0" w:line="240" w:lineRule="auto"/>
        <w:ind w:left="100"/>
        <w:rPr>
          <w:rFonts w:ascii="Nirmala UI" w:eastAsia="Times New Roman" w:hAnsi="Nirmala UI" w:cs="Nirmala UI"/>
          <w:sz w:val="24"/>
          <w:szCs w:val="24"/>
        </w:rPr>
      </w:pPr>
    </w:p>
    <w:p w14:paraId="721D975F" w14:textId="77777777" w:rsidR="00A81099" w:rsidRPr="00606629" w:rsidRDefault="00A81099" w:rsidP="00606629">
      <w:pPr>
        <w:spacing w:after="0" w:line="240" w:lineRule="auto"/>
        <w:ind w:left="100"/>
        <w:rPr>
          <w:rFonts w:ascii="Nirmala UI" w:eastAsia="Times New Roman" w:hAnsi="Nirmala UI" w:cs="Nirmala UI"/>
          <w:sz w:val="24"/>
          <w:szCs w:val="24"/>
        </w:rPr>
      </w:pPr>
      <w:r w:rsidRPr="00606629">
        <w:rPr>
          <w:rFonts w:ascii="Nirmala UI" w:eastAsia="Times New Roman" w:hAnsi="Nirmala UI" w:cs="Nirmala UI"/>
          <w:color w:val="000000"/>
          <w:sz w:val="24"/>
          <w:szCs w:val="24"/>
        </w:rPr>
        <w:t>Head of School</w:t>
      </w:r>
    </w:p>
    <w:p w14:paraId="34480842" w14:textId="39397D26" w:rsidR="00A81099" w:rsidRPr="00851FB1" w:rsidRDefault="00A81099" w:rsidP="00606629">
      <w:pPr>
        <w:spacing w:after="0" w:line="240" w:lineRule="auto"/>
        <w:rPr>
          <w:rFonts w:ascii="Nirmala UI" w:eastAsia="Times New Roman" w:hAnsi="Nirmala UI" w:cs="Nirmala UI"/>
          <w:color w:val="000000"/>
          <w:sz w:val="20"/>
          <w:szCs w:val="20"/>
        </w:rPr>
      </w:pPr>
    </w:p>
    <w:p w14:paraId="60ED37F6" w14:textId="25C39B69" w:rsidR="00284922" w:rsidRPr="00606629" w:rsidRDefault="00284922" w:rsidP="00606629">
      <w:pPr>
        <w:spacing w:after="0" w:line="240" w:lineRule="auto"/>
        <w:outlineLvl w:val="0"/>
        <w:rPr>
          <w:rFonts w:ascii="Nirmala UI" w:eastAsia="Times New Roman" w:hAnsi="Nirmala UI" w:cs="Nirmala UI"/>
          <w:b/>
          <w:bCs/>
          <w:kern w:val="36"/>
          <w:sz w:val="48"/>
          <w:szCs w:val="48"/>
        </w:rPr>
      </w:pPr>
      <w:bookmarkStart w:id="3" w:name="_Toc128426854"/>
      <w:r w:rsidRPr="00606629">
        <w:rPr>
          <w:rFonts w:ascii="Nirmala UI" w:eastAsia="Times New Roman" w:hAnsi="Nirmala UI" w:cs="Nirmala UI"/>
          <w:b/>
          <w:bCs/>
          <w:color w:val="000000"/>
          <w:kern w:val="36"/>
          <w:sz w:val="32"/>
          <w:szCs w:val="32"/>
        </w:rPr>
        <w:t>Section 1: PCM School Information</w:t>
      </w:r>
      <w:bookmarkEnd w:id="3"/>
    </w:p>
    <w:p w14:paraId="0E1FE2C8" w14:textId="59934BF5" w:rsidR="00880BE6" w:rsidRPr="00606629" w:rsidRDefault="00D45CD6" w:rsidP="00606629">
      <w:pPr>
        <w:spacing w:after="0" w:line="240" w:lineRule="auto"/>
        <w:rPr>
          <w:rFonts w:ascii="Nirmala UI" w:eastAsia="Times New Roman" w:hAnsi="Nirmala UI" w:cs="Nirmala UI"/>
          <w:b/>
          <w:bCs/>
          <w:sz w:val="36"/>
          <w:szCs w:val="36"/>
        </w:rPr>
      </w:pPr>
      <w:r w:rsidRPr="00606629">
        <w:rPr>
          <w:rFonts w:ascii="Nirmala UI" w:eastAsia="Times New Roman" w:hAnsi="Nirmala UI" w:cs="Nirmala UI"/>
          <w:color w:val="000000"/>
          <w:sz w:val="20"/>
          <w:szCs w:val="20"/>
        </w:rPr>
        <w:br/>
      </w:r>
      <w:r w:rsidR="00880BE6" w:rsidRPr="00606629">
        <w:rPr>
          <w:rFonts w:ascii="Nirmala UI" w:eastAsia="Times New Roman" w:hAnsi="Nirmala UI" w:cs="Nirmala UI"/>
          <w:b/>
          <w:bCs/>
          <w:color w:val="404040"/>
          <w:sz w:val="28"/>
          <w:szCs w:val="28"/>
        </w:rPr>
        <w:t xml:space="preserve">Board of </w:t>
      </w:r>
      <w:r w:rsidR="00A81099" w:rsidRPr="00606629">
        <w:rPr>
          <w:rFonts w:ascii="Nirmala UI" w:eastAsia="Times New Roman" w:hAnsi="Nirmala UI" w:cs="Nirmala UI"/>
          <w:b/>
          <w:bCs/>
          <w:color w:val="404040"/>
          <w:sz w:val="28"/>
          <w:szCs w:val="28"/>
        </w:rPr>
        <w:t>Trustees</w:t>
      </w:r>
    </w:p>
    <w:p w14:paraId="784BDE2E" w14:textId="0AA53994" w:rsidR="00880BE6" w:rsidRPr="00606629" w:rsidRDefault="00880BE6" w:rsidP="00606629">
      <w:pPr>
        <w:spacing w:after="0" w:line="240" w:lineRule="auto"/>
        <w:rPr>
          <w:rFonts w:ascii="Nirmala UI" w:eastAsia="Times New Roman" w:hAnsi="Nirmala UI" w:cs="Nirmala UI"/>
        </w:rPr>
      </w:pPr>
      <w:r w:rsidRPr="00606629">
        <w:rPr>
          <w:rFonts w:ascii="Nirmala UI" w:eastAsia="Times New Roman" w:hAnsi="Nirmala UI" w:cs="Nirmala UI"/>
          <w:color w:val="000000"/>
        </w:rPr>
        <w:t>Per Washington state law, PCM is governed by a volunteer, non-profit</w:t>
      </w:r>
      <w:r w:rsidR="00A81099" w:rsidRPr="00606629">
        <w:rPr>
          <w:rFonts w:ascii="Nirmala UI" w:eastAsia="Times New Roman" w:hAnsi="Nirmala UI" w:cs="Nirmala UI"/>
          <w:color w:val="000000"/>
        </w:rPr>
        <w:t>,</w:t>
      </w:r>
      <w:r w:rsidRPr="00606629">
        <w:rPr>
          <w:rFonts w:ascii="Nirmala UI" w:eastAsia="Times New Roman" w:hAnsi="Nirmala UI" w:cs="Nirmala UI"/>
          <w:color w:val="000000"/>
        </w:rPr>
        <w:t xml:space="preserve"> board of </w:t>
      </w:r>
      <w:r w:rsidR="00A81099" w:rsidRPr="00606629">
        <w:rPr>
          <w:rFonts w:ascii="Nirmala UI" w:eastAsia="Times New Roman" w:hAnsi="Nirmala UI" w:cs="Nirmala UI"/>
          <w:color w:val="000000"/>
        </w:rPr>
        <w:t>Trustees</w:t>
      </w:r>
      <w:r w:rsidRPr="00606629">
        <w:rPr>
          <w:rFonts w:ascii="Nirmala UI" w:eastAsia="Times New Roman" w:hAnsi="Nirmala UI" w:cs="Nirmala UI"/>
          <w:color w:val="000000"/>
        </w:rPr>
        <w:t xml:space="preserve">. This board serves in the same capacity as the board for any school district in Washington. They must abide by the Open Public Meetings Act (OPMA) and </w:t>
      </w:r>
      <w:r w:rsidR="00851FB1">
        <w:rPr>
          <w:rFonts w:ascii="Nirmala UI" w:eastAsia="Times New Roman" w:hAnsi="Nirmala UI" w:cs="Nirmala UI"/>
          <w:color w:val="000000"/>
        </w:rPr>
        <w:t xml:space="preserve">a minimum of </w:t>
      </w:r>
      <w:r w:rsidRPr="00606629">
        <w:rPr>
          <w:rFonts w:ascii="Nirmala UI" w:eastAsia="Times New Roman" w:hAnsi="Nirmala UI" w:cs="Nirmala UI"/>
          <w:color w:val="000000"/>
        </w:rPr>
        <w:t xml:space="preserve">monthly. </w:t>
      </w:r>
      <w:r w:rsidR="00851FB1">
        <w:rPr>
          <w:rFonts w:ascii="Nirmala UI" w:eastAsia="Times New Roman" w:hAnsi="Nirmala UI" w:cs="Nirmala UI"/>
          <w:color w:val="000000"/>
        </w:rPr>
        <w:t>The board may be</w:t>
      </w:r>
      <w:r w:rsidRPr="00606629">
        <w:rPr>
          <w:rFonts w:ascii="Nirmala UI" w:eastAsia="Times New Roman" w:hAnsi="Nirmala UI" w:cs="Nirmala UI"/>
          <w:color w:val="000000"/>
        </w:rPr>
        <w:t xml:space="preserve"> reached by emailing </w:t>
      </w:r>
      <w:hyperlink r:id="rId16" w:history="1">
        <w:r w:rsidRPr="00606629">
          <w:rPr>
            <w:rStyle w:val="Hyperlink"/>
            <w:rFonts w:ascii="Nirmala UI" w:eastAsia="Times New Roman" w:hAnsi="Nirmala UI" w:cs="Nirmala UI"/>
          </w:rPr>
          <w:t>Board@myPCM.org</w:t>
        </w:r>
      </w:hyperlink>
      <w:r w:rsidR="003E0B79">
        <w:rPr>
          <w:rFonts w:ascii="Nirmala UI" w:eastAsia="Times New Roman" w:hAnsi="Nirmala UI" w:cs="Nirmala UI"/>
        </w:rPr>
        <w:t xml:space="preserve">. </w:t>
      </w:r>
      <w:r w:rsidRPr="00606629">
        <w:rPr>
          <w:rFonts w:ascii="Nirmala UI" w:eastAsia="Times New Roman" w:hAnsi="Nirmala UI" w:cs="Nirmala UI"/>
          <w:color w:val="000000"/>
        </w:rPr>
        <w:t xml:space="preserve">For more information about meeting schedules and biographies of individual board members, please visit </w:t>
      </w:r>
      <w:proofErr w:type="gramStart"/>
      <w:r w:rsidRPr="00606629">
        <w:rPr>
          <w:rFonts w:ascii="Nirmala UI" w:eastAsia="Times New Roman" w:hAnsi="Nirmala UI" w:cs="Nirmala UI"/>
          <w:color w:val="000000"/>
        </w:rPr>
        <w:t xml:space="preserve">the </w:t>
      </w:r>
      <w:r w:rsidRPr="00606629">
        <w:rPr>
          <w:rFonts w:ascii="Nirmala UI" w:eastAsia="Times New Roman" w:hAnsi="Nirmala UI" w:cs="Nirmala UI"/>
        </w:rPr>
        <w:t>”Our</w:t>
      </w:r>
      <w:proofErr w:type="gramEnd"/>
      <w:r w:rsidRPr="00606629">
        <w:rPr>
          <w:rFonts w:ascii="Nirmala UI" w:eastAsia="Times New Roman" w:hAnsi="Nirmala UI" w:cs="Nirmala UI"/>
        </w:rPr>
        <w:t xml:space="preserve"> Board” </w:t>
      </w:r>
      <w:r w:rsidRPr="00606629">
        <w:rPr>
          <w:rFonts w:ascii="Nirmala UI" w:eastAsia="Times New Roman" w:hAnsi="Nirmala UI" w:cs="Nirmala UI"/>
          <w:color w:val="000000"/>
        </w:rPr>
        <w:t>page under the “About Us” tab on our website (</w:t>
      </w:r>
      <w:hyperlink r:id="rId17" w:history="1">
        <w:r w:rsidRPr="00606629">
          <w:rPr>
            <w:rStyle w:val="Hyperlink"/>
            <w:rFonts w:ascii="Nirmala UI" w:eastAsia="Times New Roman" w:hAnsi="Nirmala UI" w:cs="Nirmala UI"/>
          </w:rPr>
          <w:t>www.PullmanCommunityMontessori.org</w:t>
        </w:r>
      </w:hyperlink>
      <w:r w:rsidRPr="00606629">
        <w:rPr>
          <w:rFonts w:ascii="Nirmala UI" w:eastAsia="Times New Roman" w:hAnsi="Nirmala UI" w:cs="Nirmala UI"/>
          <w:color w:val="000000"/>
        </w:rPr>
        <w:t>). </w:t>
      </w:r>
    </w:p>
    <w:p w14:paraId="0FB3AF29" w14:textId="09307986" w:rsidR="00D45CD6" w:rsidRPr="00606629" w:rsidRDefault="00D45CD6" w:rsidP="00606629">
      <w:pPr>
        <w:spacing w:after="0" w:line="240" w:lineRule="auto"/>
        <w:rPr>
          <w:rFonts w:ascii="Nirmala UI" w:eastAsia="Times New Roman" w:hAnsi="Nirmala UI" w:cs="Nirmala UI"/>
          <w:sz w:val="24"/>
          <w:szCs w:val="24"/>
        </w:rPr>
      </w:pPr>
    </w:p>
    <w:p w14:paraId="1C45EB3D" w14:textId="3BB1E142" w:rsidR="00777951" w:rsidRPr="00606629" w:rsidRDefault="00777951" w:rsidP="00606629">
      <w:pPr>
        <w:spacing w:after="0" w:line="240" w:lineRule="auto"/>
        <w:outlineLvl w:val="1"/>
        <w:rPr>
          <w:rFonts w:ascii="Nirmala UI" w:eastAsia="Times New Roman" w:hAnsi="Nirmala UI" w:cs="Nirmala UI"/>
          <w:b/>
          <w:bCs/>
          <w:sz w:val="36"/>
          <w:szCs w:val="36"/>
        </w:rPr>
      </w:pPr>
      <w:bookmarkStart w:id="4" w:name="_Toc128426855"/>
      <w:r w:rsidRPr="00606629">
        <w:rPr>
          <w:rFonts w:ascii="Nirmala UI" w:eastAsia="Times New Roman" w:hAnsi="Nirmala UI" w:cs="Nirmala UI"/>
          <w:b/>
          <w:bCs/>
          <w:color w:val="404040"/>
          <w:sz w:val="28"/>
          <w:szCs w:val="28"/>
        </w:rPr>
        <w:t>Office Hours</w:t>
      </w:r>
      <w:r w:rsidR="001E0427" w:rsidRPr="00606629">
        <w:rPr>
          <w:rFonts w:ascii="Nirmala UI" w:eastAsia="Times New Roman" w:hAnsi="Nirmala UI" w:cs="Nirmala UI"/>
          <w:b/>
          <w:bCs/>
          <w:color w:val="404040"/>
          <w:sz w:val="28"/>
          <w:szCs w:val="28"/>
        </w:rPr>
        <w:t xml:space="preserve"> and School Day</w:t>
      </w:r>
      <w:bookmarkEnd w:id="4"/>
    </w:p>
    <w:p w14:paraId="1B827890" w14:textId="2057C861" w:rsidR="00777951" w:rsidRPr="00606629" w:rsidRDefault="00777951" w:rsidP="00606629">
      <w:pPr>
        <w:spacing w:after="0" w:line="240" w:lineRule="auto"/>
        <w:rPr>
          <w:rFonts w:ascii="Nirmala UI" w:hAnsi="Nirmala UI" w:cs="Nirmala UI"/>
        </w:rPr>
      </w:pPr>
      <w:r w:rsidRPr="00606629">
        <w:rPr>
          <w:rFonts w:ascii="Nirmala UI" w:hAnsi="Nirmala UI" w:cs="Nirmala UI"/>
        </w:rPr>
        <w:t xml:space="preserve">Our office is open from </w:t>
      </w:r>
      <w:r w:rsidR="00F22ECB">
        <w:rPr>
          <w:rFonts w:ascii="Nirmala UI" w:hAnsi="Nirmala UI" w:cs="Nirmala UI"/>
        </w:rPr>
        <w:t>8:00</w:t>
      </w:r>
      <w:r w:rsidRPr="00606629">
        <w:rPr>
          <w:rFonts w:ascii="Nirmala UI" w:hAnsi="Nirmala UI" w:cs="Nirmala UI"/>
        </w:rPr>
        <w:t xml:space="preserve"> a.m. to 4:</w:t>
      </w:r>
      <w:r w:rsidR="00F22ECB">
        <w:rPr>
          <w:rFonts w:ascii="Nirmala UI" w:hAnsi="Nirmala UI" w:cs="Nirmala UI"/>
        </w:rPr>
        <w:t>00</w:t>
      </w:r>
      <w:r w:rsidRPr="00606629">
        <w:rPr>
          <w:rFonts w:ascii="Nirmala UI" w:hAnsi="Nirmala UI" w:cs="Nirmala UI"/>
        </w:rPr>
        <w:t xml:space="preserve"> p.m. during the school year on regular school days.</w:t>
      </w:r>
      <w:r w:rsidR="00851FB1">
        <w:rPr>
          <w:rFonts w:ascii="Nirmala UI" w:hAnsi="Nirmala UI" w:cs="Nirmala UI"/>
        </w:rPr>
        <w:t xml:space="preserve"> The office will be minimally staffed Wednesday afternoons from 12:00 – 3:30 which is PCM’s ½ day professional development and collaboration day.</w:t>
      </w:r>
      <w:r w:rsidRPr="00606629">
        <w:rPr>
          <w:rFonts w:ascii="Nirmala UI" w:hAnsi="Nirmala UI" w:cs="Nirmala UI"/>
        </w:rPr>
        <w:t xml:space="preserve"> </w:t>
      </w:r>
      <w:r w:rsidR="00851FB1">
        <w:rPr>
          <w:rFonts w:ascii="Nirmala UI" w:hAnsi="Nirmala UI" w:cs="Nirmala UI"/>
        </w:rPr>
        <w:t>The office can be reached</w:t>
      </w:r>
      <w:r w:rsidRPr="00606629">
        <w:rPr>
          <w:rFonts w:ascii="Nirmala UI" w:hAnsi="Nirmala UI" w:cs="Nirmala UI"/>
        </w:rPr>
        <w:t xml:space="preserve"> at</w:t>
      </w:r>
      <w:r w:rsidR="007743FA" w:rsidRPr="00606629">
        <w:rPr>
          <w:rFonts w:ascii="Nirmala UI" w:hAnsi="Nirmala UI" w:cs="Nirmala UI"/>
        </w:rPr>
        <w:t xml:space="preserve"> 509-</w:t>
      </w:r>
      <w:r w:rsidR="005647DC" w:rsidRPr="00606629">
        <w:rPr>
          <w:rFonts w:ascii="Nirmala UI" w:hAnsi="Nirmala UI" w:cs="Nirmala UI"/>
        </w:rPr>
        <w:t>336-5909</w:t>
      </w:r>
      <w:r w:rsidR="007743FA" w:rsidRPr="00606629">
        <w:rPr>
          <w:rFonts w:ascii="Nirmala UI" w:hAnsi="Nirmala UI" w:cs="Nirmala UI"/>
        </w:rPr>
        <w:t xml:space="preserve"> </w:t>
      </w:r>
      <w:r w:rsidRPr="00606629">
        <w:rPr>
          <w:rFonts w:ascii="Nirmala UI" w:hAnsi="Nirmala UI" w:cs="Nirmala UI"/>
        </w:rPr>
        <w:t>during that time. After hours, please feel free to leave a message</w:t>
      </w:r>
      <w:r w:rsidR="003E0B79">
        <w:rPr>
          <w:rFonts w:ascii="Nirmala UI" w:hAnsi="Nirmala UI" w:cs="Nirmala UI"/>
        </w:rPr>
        <w:t xml:space="preserve">. </w:t>
      </w:r>
      <w:r w:rsidR="00F22ECB">
        <w:rPr>
          <w:rFonts w:ascii="Nirmala UI" w:hAnsi="Nirmala UI" w:cs="Nirmala UI"/>
        </w:rPr>
        <w:t>You can also send us a</w:t>
      </w:r>
      <w:r w:rsidR="00B1293C">
        <w:rPr>
          <w:rFonts w:ascii="Nirmala UI" w:hAnsi="Nirmala UI" w:cs="Nirmala UI"/>
        </w:rPr>
        <w:t>n</w:t>
      </w:r>
      <w:r w:rsidR="00F22ECB">
        <w:rPr>
          <w:rFonts w:ascii="Nirmala UI" w:hAnsi="Nirmala UI" w:cs="Nirmala UI"/>
        </w:rPr>
        <w:t xml:space="preserve"> email at </w:t>
      </w:r>
      <w:hyperlink r:id="rId18" w:history="1">
        <w:r w:rsidR="00F22ECB" w:rsidRPr="00211B26">
          <w:rPr>
            <w:rStyle w:val="Hyperlink"/>
            <w:rFonts w:ascii="Nirmala UI" w:hAnsi="Nirmala UI" w:cs="Nirmala UI"/>
          </w:rPr>
          <w:t>office@myPCM.org</w:t>
        </w:r>
      </w:hyperlink>
      <w:r w:rsidR="00F22ECB">
        <w:rPr>
          <w:rFonts w:ascii="Nirmala UI" w:hAnsi="Nirmala UI" w:cs="Nirmala UI"/>
        </w:rPr>
        <w:t xml:space="preserve"> </w:t>
      </w:r>
    </w:p>
    <w:p w14:paraId="48B24FAB" w14:textId="3A6E4CA8" w:rsidR="001E0427" w:rsidRPr="00606629" w:rsidRDefault="001E0427" w:rsidP="00606629">
      <w:pPr>
        <w:spacing w:after="0" w:line="240" w:lineRule="auto"/>
        <w:rPr>
          <w:rFonts w:ascii="Nirmala UI" w:hAnsi="Nirmala UI" w:cs="Nirmala UI"/>
        </w:rPr>
      </w:pPr>
    </w:p>
    <w:p w14:paraId="6681911D" w14:textId="240511B2" w:rsidR="001E0427" w:rsidRPr="00606629" w:rsidRDefault="00DD2BC1" w:rsidP="00606629">
      <w:pPr>
        <w:spacing w:after="0" w:line="240" w:lineRule="auto"/>
        <w:rPr>
          <w:rFonts w:ascii="Nirmala UI" w:hAnsi="Nirmala UI" w:cs="Nirmala UI"/>
        </w:rPr>
      </w:pPr>
      <w:r>
        <w:rPr>
          <w:noProof/>
        </w:rPr>
        <mc:AlternateContent>
          <mc:Choice Requires="wps">
            <w:drawing>
              <wp:anchor distT="0" distB="0" distL="114300" distR="114300" simplePos="0" relativeHeight="251659264" behindDoc="0" locked="0" layoutInCell="1" allowOverlap="1" wp14:anchorId="61A02711" wp14:editId="3F70E3AF">
                <wp:simplePos x="0" y="0"/>
                <wp:positionH relativeFrom="column">
                  <wp:posOffset>6350</wp:posOffset>
                </wp:positionH>
                <wp:positionV relativeFrom="paragraph">
                  <wp:posOffset>57150</wp:posOffset>
                </wp:positionV>
                <wp:extent cx="4827270" cy="2010410"/>
                <wp:effectExtent l="19050" t="19050" r="11430" b="27940"/>
                <wp:wrapSquare wrapText="bothSides"/>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7270" cy="201041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ED10C1" w14:textId="275E77DF" w:rsidR="00123DA7" w:rsidRDefault="00123DA7" w:rsidP="007743FA">
                            <w:pPr>
                              <w:spacing w:after="0" w:line="240" w:lineRule="auto"/>
                              <w:jc w:val="center"/>
                              <w:rPr>
                                <w:rFonts w:ascii="Nirmala UI" w:hAnsi="Nirmala UI" w:cs="Nirmala UI"/>
                                <w:b/>
                                <w:bCs/>
                                <w:color w:val="000000" w:themeColor="text1"/>
                              </w:rPr>
                            </w:pPr>
                            <w:r w:rsidRPr="001E0427">
                              <w:rPr>
                                <w:rFonts w:ascii="Nirmala UI" w:hAnsi="Nirmala UI" w:cs="Nirmala UI"/>
                                <w:b/>
                                <w:bCs/>
                                <w:color w:val="000000" w:themeColor="text1"/>
                              </w:rPr>
                              <w:t>Change of Address / Home Number</w:t>
                            </w:r>
                            <w:r w:rsidR="00F22ECB">
                              <w:rPr>
                                <w:rFonts w:ascii="Nirmala UI" w:hAnsi="Nirmala UI" w:cs="Nirmala UI"/>
                                <w:b/>
                                <w:bCs/>
                                <w:color w:val="000000" w:themeColor="text1"/>
                              </w:rPr>
                              <w:t>,</w:t>
                            </w:r>
                            <w:r w:rsidRPr="001E0427">
                              <w:rPr>
                                <w:rFonts w:ascii="Nirmala UI" w:hAnsi="Nirmala UI" w:cs="Nirmala UI"/>
                                <w:b/>
                                <w:bCs/>
                                <w:color w:val="000000" w:themeColor="text1"/>
                              </w:rPr>
                              <w:t xml:space="preserve"> Phone Number</w:t>
                            </w:r>
                          </w:p>
                          <w:p w14:paraId="1B4F11F0" w14:textId="77777777" w:rsidR="007743FA" w:rsidRPr="001E0427" w:rsidRDefault="007743FA" w:rsidP="007743FA">
                            <w:pPr>
                              <w:spacing w:after="0" w:line="240" w:lineRule="auto"/>
                              <w:jc w:val="center"/>
                              <w:rPr>
                                <w:rFonts w:ascii="Nirmala UI" w:hAnsi="Nirmala UI" w:cs="Nirmala UI"/>
                                <w:b/>
                                <w:bCs/>
                                <w:color w:val="000000" w:themeColor="text1"/>
                              </w:rPr>
                            </w:pPr>
                          </w:p>
                          <w:p w14:paraId="295637BB" w14:textId="436FF735" w:rsidR="00123DA7" w:rsidRDefault="00123DA7" w:rsidP="007743FA">
                            <w:pPr>
                              <w:spacing w:after="0" w:line="240" w:lineRule="auto"/>
                              <w:jc w:val="center"/>
                              <w:rPr>
                                <w:rFonts w:ascii="Nirmala UI" w:hAnsi="Nirmala UI" w:cs="Nirmala UI"/>
                                <w:b/>
                                <w:bCs/>
                                <w:color w:val="000000" w:themeColor="text1"/>
                              </w:rPr>
                            </w:pPr>
                            <w:r w:rsidRPr="001E0427">
                              <w:rPr>
                                <w:rFonts w:ascii="Nirmala UI" w:hAnsi="Nirmala UI" w:cs="Nirmala UI"/>
                                <w:b/>
                                <w:bCs/>
                                <w:color w:val="000000" w:themeColor="text1"/>
                              </w:rPr>
                              <w:t>Call us! 509-</w:t>
                            </w:r>
                            <w:r w:rsidR="007743FA">
                              <w:rPr>
                                <w:rFonts w:ascii="Nirmala UI" w:hAnsi="Nirmala UI" w:cs="Nirmala UI"/>
                                <w:b/>
                                <w:bCs/>
                                <w:color w:val="000000" w:themeColor="text1"/>
                              </w:rPr>
                              <w:t>336-5909</w:t>
                            </w:r>
                          </w:p>
                          <w:p w14:paraId="396B8FFC" w14:textId="77777777" w:rsidR="007743FA" w:rsidRPr="001E0427" w:rsidRDefault="007743FA" w:rsidP="007743FA">
                            <w:pPr>
                              <w:spacing w:after="0" w:line="240" w:lineRule="auto"/>
                              <w:jc w:val="center"/>
                              <w:rPr>
                                <w:rFonts w:ascii="Nirmala UI" w:hAnsi="Nirmala UI" w:cs="Nirmala UI"/>
                                <w:b/>
                                <w:bCs/>
                                <w:color w:val="000000" w:themeColor="text1"/>
                              </w:rPr>
                            </w:pPr>
                          </w:p>
                          <w:p w14:paraId="0A88EE10" w14:textId="59A6EE9A" w:rsidR="00123DA7" w:rsidRDefault="00123DA7" w:rsidP="007743FA">
                            <w:pPr>
                              <w:spacing w:after="0" w:line="240" w:lineRule="auto"/>
                              <w:rPr>
                                <w:rFonts w:ascii="Nirmala UI" w:hAnsi="Nirmala UI" w:cs="Nirmala UI"/>
                                <w:color w:val="000000" w:themeColor="text1"/>
                              </w:rPr>
                            </w:pPr>
                            <w:r w:rsidRPr="001E0427">
                              <w:rPr>
                                <w:rFonts w:ascii="Nirmala UI" w:hAnsi="Nirmala UI" w:cs="Nirmala UI"/>
                                <w:color w:val="000000" w:themeColor="text1"/>
                              </w:rPr>
                              <w:t xml:space="preserve">Contact the school immediately by phone or email </w:t>
                            </w:r>
                            <w:hyperlink r:id="rId19" w:history="1">
                              <w:r w:rsidR="00F22ECB" w:rsidRPr="00211B26">
                                <w:rPr>
                                  <w:rStyle w:val="Hyperlink"/>
                                  <w:rFonts w:ascii="Nirmala UI" w:hAnsi="Nirmala UI" w:cs="Nirmala UI"/>
                                </w:rPr>
                                <w:t>office@myPCM.org</w:t>
                              </w:r>
                            </w:hyperlink>
                            <w:r w:rsidR="00F22ECB">
                              <w:rPr>
                                <w:rFonts w:ascii="Nirmala UI" w:hAnsi="Nirmala UI" w:cs="Nirmala UI"/>
                                <w:color w:val="000000" w:themeColor="text1"/>
                              </w:rPr>
                              <w:t xml:space="preserve"> </w:t>
                            </w:r>
                            <w:r w:rsidR="00B1293C">
                              <w:rPr>
                                <w:rFonts w:ascii="Nirmala UI" w:hAnsi="Nirmala UI" w:cs="Nirmala UI"/>
                                <w:color w:val="000000" w:themeColor="text1"/>
                              </w:rPr>
                              <w:t xml:space="preserve">to notify us </w:t>
                            </w:r>
                            <w:r w:rsidRPr="001E0427">
                              <w:rPr>
                                <w:rFonts w:ascii="Nirmala UI" w:hAnsi="Nirmala UI" w:cs="Nirmala UI"/>
                                <w:color w:val="000000" w:themeColor="text1"/>
                              </w:rPr>
                              <w:t>of a change in work</w:t>
                            </w:r>
                            <w:r>
                              <w:rPr>
                                <w:rFonts w:ascii="Nirmala UI" w:hAnsi="Nirmala UI" w:cs="Nirmala UI"/>
                                <w:color w:val="000000" w:themeColor="text1"/>
                              </w:rPr>
                              <w:t xml:space="preserve"> </w:t>
                            </w:r>
                            <w:r w:rsidRPr="001E0427">
                              <w:rPr>
                                <w:rFonts w:ascii="Nirmala UI" w:hAnsi="Nirmala UI" w:cs="Nirmala UI"/>
                                <w:color w:val="000000" w:themeColor="text1"/>
                              </w:rPr>
                              <w:t>phone, home phone, address</w:t>
                            </w:r>
                            <w:r w:rsidR="00A81099">
                              <w:rPr>
                                <w:rFonts w:ascii="Nirmala UI" w:hAnsi="Nirmala UI" w:cs="Nirmala UI"/>
                                <w:color w:val="000000" w:themeColor="text1"/>
                              </w:rPr>
                              <w:t>,</w:t>
                            </w:r>
                            <w:r w:rsidRPr="001E0427">
                              <w:rPr>
                                <w:rFonts w:ascii="Nirmala UI" w:hAnsi="Nirmala UI" w:cs="Nirmala UI"/>
                                <w:color w:val="000000" w:themeColor="text1"/>
                              </w:rPr>
                              <w:t xml:space="preserve"> or emergency contact. This is important in case of an emergency. </w:t>
                            </w:r>
                          </w:p>
                          <w:p w14:paraId="2D772749" w14:textId="77777777" w:rsidR="007743FA" w:rsidRDefault="007743FA" w:rsidP="007743FA">
                            <w:pPr>
                              <w:spacing w:after="0" w:line="240" w:lineRule="auto"/>
                              <w:rPr>
                                <w:rFonts w:ascii="Nirmala UI" w:hAnsi="Nirmala UI" w:cs="Nirmala UI"/>
                                <w:color w:val="000000" w:themeColor="text1"/>
                              </w:rPr>
                            </w:pPr>
                          </w:p>
                          <w:p w14:paraId="226A5DBB" w14:textId="741C69B3" w:rsidR="00123DA7" w:rsidRPr="001E0427" w:rsidRDefault="00123DA7" w:rsidP="007743FA">
                            <w:pPr>
                              <w:spacing w:after="0" w:line="240" w:lineRule="auto"/>
                              <w:rPr>
                                <w:rFonts w:ascii="Nirmala UI" w:hAnsi="Nirmala UI" w:cs="Nirmala UI"/>
                              </w:rPr>
                            </w:pPr>
                            <w:r w:rsidRPr="001E0427">
                              <w:rPr>
                                <w:rFonts w:ascii="Nirmala UI" w:hAnsi="Nirmala UI" w:cs="Nirmala UI"/>
                                <w:color w:val="000000" w:themeColor="text1"/>
                              </w:rPr>
                              <w:t xml:space="preserve">Please check to verify information </w:t>
                            </w:r>
                            <w:r w:rsidR="00B1293C">
                              <w:rPr>
                                <w:rFonts w:ascii="Nirmala UI" w:hAnsi="Nirmala UI" w:cs="Nirmala UI"/>
                                <w:color w:val="000000" w:themeColor="text1"/>
                              </w:rPr>
                              <w:t xml:space="preserve">is correct </w:t>
                            </w:r>
                            <w:r w:rsidRPr="001E0427">
                              <w:rPr>
                                <w:rFonts w:ascii="Nirmala UI" w:hAnsi="Nirmala UI" w:cs="Nirmala UI"/>
                                <w:color w:val="000000" w:themeColor="text1"/>
                              </w:rPr>
                              <w:t>on your child’s records.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02711" id="Rectangle 9" o:spid="_x0000_s1027" style="position:absolute;margin-left:.5pt;margin-top:4.5pt;width:380.1pt;height:15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" fillcolor="white [3212]" strokecolor="black [3213]" strokeweight="2.25pt">
                <v:path arrowok="t"/>
                <v:textbox>
                  <w:txbxContent>
                    <w:p w14:paraId="7AED10C1" w14:textId="275E77DF" w:rsidR="00123DA7" w:rsidRDefault="00123DA7" w:rsidP="007743FA">
                      <w:pPr>
                        <w:spacing w:after="0" w:line="240" w:lineRule="auto"/>
                        <w:jc w:val="center"/>
                        <w:rPr>
                          <w:rFonts w:ascii="Nirmala UI" w:hAnsi="Nirmala UI" w:cs="Nirmala UI"/>
                          <w:b/>
                          <w:bCs/>
                          <w:color w:val="000000" w:themeColor="text1"/>
                        </w:rPr>
                      </w:pPr>
                      <w:r w:rsidRPr="001E0427">
                        <w:rPr>
                          <w:rFonts w:ascii="Nirmala UI" w:hAnsi="Nirmala UI" w:cs="Nirmala UI"/>
                          <w:b/>
                          <w:bCs/>
                          <w:color w:val="000000" w:themeColor="text1"/>
                        </w:rPr>
                        <w:t>Change of Address / Home Number</w:t>
                      </w:r>
                      <w:r w:rsidR="00F22ECB">
                        <w:rPr>
                          <w:rFonts w:ascii="Nirmala UI" w:hAnsi="Nirmala UI" w:cs="Nirmala UI"/>
                          <w:b/>
                          <w:bCs/>
                          <w:color w:val="000000" w:themeColor="text1"/>
                        </w:rPr>
                        <w:t>,</w:t>
                      </w:r>
                      <w:r w:rsidRPr="001E0427">
                        <w:rPr>
                          <w:rFonts w:ascii="Nirmala UI" w:hAnsi="Nirmala UI" w:cs="Nirmala UI"/>
                          <w:b/>
                          <w:bCs/>
                          <w:color w:val="000000" w:themeColor="text1"/>
                        </w:rPr>
                        <w:t xml:space="preserve"> Phone Number</w:t>
                      </w:r>
                    </w:p>
                    <w:p w14:paraId="1B4F11F0" w14:textId="77777777" w:rsidR="007743FA" w:rsidRPr="001E0427" w:rsidRDefault="007743FA" w:rsidP="007743FA">
                      <w:pPr>
                        <w:spacing w:after="0" w:line="240" w:lineRule="auto"/>
                        <w:jc w:val="center"/>
                        <w:rPr>
                          <w:rFonts w:ascii="Nirmala UI" w:hAnsi="Nirmala UI" w:cs="Nirmala UI"/>
                          <w:b/>
                          <w:bCs/>
                          <w:color w:val="000000" w:themeColor="text1"/>
                        </w:rPr>
                      </w:pPr>
                    </w:p>
                    <w:p w14:paraId="295637BB" w14:textId="436FF735" w:rsidR="00123DA7" w:rsidRDefault="00123DA7" w:rsidP="007743FA">
                      <w:pPr>
                        <w:spacing w:after="0" w:line="240" w:lineRule="auto"/>
                        <w:jc w:val="center"/>
                        <w:rPr>
                          <w:rFonts w:ascii="Nirmala UI" w:hAnsi="Nirmala UI" w:cs="Nirmala UI"/>
                          <w:b/>
                          <w:bCs/>
                          <w:color w:val="000000" w:themeColor="text1"/>
                        </w:rPr>
                      </w:pPr>
                      <w:r w:rsidRPr="001E0427">
                        <w:rPr>
                          <w:rFonts w:ascii="Nirmala UI" w:hAnsi="Nirmala UI" w:cs="Nirmala UI"/>
                          <w:b/>
                          <w:bCs/>
                          <w:color w:val="000000" w:themeColor="text1"/>
                        </w:rPr>
                        <w:t>Call us! 509-</w:t>
                      </w:r>
                      <w:r w:rsidR="007743FA">
                        <w:rPr>
                          <w:rFonts w:ascii="Nirmala UI" w:hAnsi="Nirmala UI" w:cs="Nirmala UI"/>
                          <w:b/>
                          <w:bCs/>
                          <w:color w:val="000000" w:themeColor="text1"/>
                        </w:rPr>
                        <w:t>336-5909</w:t>
                      </w:r>
                    </w:p>
                    <w:p w14:paraId="396B8FFC" w14:textId="77777777" w:rsidR="007743FA" w:rsidRPr="001E0427" w:rsidRDefault="007743FA" w:rsidP="007743FA">
                      <w:pPr>
                        <w:spacing w:after="0" w:line="240" w:lineRule="auto"/>
                        <w:jc w:val="center"/>
                        <w:rPr>
                          <w:rFonts w:ascii="Nirmala UI" w:hAnsi="Nirmala UI" w:cs="Nirmala UI"/>
                          <w:b/>
                          <w:bCs/>
                          <w:color w:val="000000" w:themeColor="text1"/>
                        </w:rPr>
                      </w:pPr>
                    </w:p>
                    <w:p w14:paraId="0A88EE10" w14:textId="59A6EE9A" w:rsidR="00123DA7" w:rsidRDefault="00123DA7" w:rsidP="007743FA">
                      <w:pPr>
                        <w:spacing w:after="0" w:line="240" w:lineRule="auto"/>
                        <w:rPr>
                          <w:rFonts w:ascii="Nirmala UI" w:hAnsi="Nirmala UI" w:cs="Nirmala UI"/>
                          <w:color w:val="000000" w:themeColor="text1"/>
                        </w:rPr>
                      </w:pPr>
                      <w:r w:rsidRPr="001E0427">
                        <w:rPr>
                          <w:rFonts w:ascii="Nirmala UI" w:hAnsi="Nirmala UI" w:cs="Nirmala UI"/>
                          <w:color w:val="000000" w:themeColor="text1"/>
                        </w:rPr>
                        <w:t xml:space="preserve">Contact the school immediately by phone or email </w:t>
                      </w:r>
                      <w:hyperlink r:id="rId20" w:history="1">
                        <w:r w:rsidR="00F22ECB" w:rsidRPr="00211B26">
                          <w:rPr>
                            <w:rStyle w:val="Hyperlink"/>
                            <w:rFonts w:ascii="Nirmala UI" w:hAnsi="Nirmala UI" w:cs="Nirmala UI"/>
                          </w:rPr>
                          <w:t>office@myPCM.org</w:t>
                        </w:r>
                      </w:hyperlink>
                      <w:r w:rsidR="00F22ECB">
                        <w:rPr>
                          <w:rFonts w:ascii="Nirmala UI" w:hAnsi="Nirmala UI" w:cs="Nirmala UI"/>
                          <w:color w:val="000000" w:themeColor="text1"/>
                        </w:rPr>
                        <w:t xml:space="preserve"> </w:t>
                      </w:r>
                      <w:r w:rsidR="00B1293C">
                        <w:rPr>
                          <w:rFonts w:ascii="Nirmala UI" w:hAnsi="Nirmala UI" w:cs="Nirmala UI"/>
                          <w:color w:val="000000" w:themeColor="text1"/>
                        </w:rPr>
                        <w:t xml:space="preserve">to notify us </w:t>
                      </w:r>
                      <w:r w:rsidRPr="001E0427">
                        <w:rPr>
                          <w:rFonts w:ascii="Nirmala UI" w:hAnsi="Nirmala UI" w:cs="Nirmala UI"/>
                          <w:color w:val="000000" w:themeColor="text1"/>
                        </w:rPr>
                        <w:t>of a change in work</w:t>
                      </w:r>
                      <w:r>
                        <w:rPr>
                          <w:rFonts w:ascii="Nirmala UI" w:hAnsi="Nirmala UI" w:cs="Nirmala UI"/>
                          <w:color w:val="000000" w:themeColor="text1"/>
                        </w:rPr>
                        <w:t xml:space="preserve"> </w:t>
                      </w:r>
                      <w:r w:rsidRPr="001E0427">
                        <w:rPr>
                          <w:rFonts w:ascii="Nirmala UI" w:hAnsi="Nirmala UI" w:cs="Nirmala UI"/>
                          <w:color w:val="000000" w:themeColor="text1"/>
                        </w:rPr>
                        <w:t>phone, home phone, address</w:t>
                      </w:r>
                      <w:r w:rsidR="00A81099">
                        <w:rPr>
                          <w:rFonts w:ascii="Nirmala UI" w:hAnsi="Nirmala UI" w:cs="Nirmala UI"/>
                          <w:color w:val="000000" w:themeColor="text1"/>
                        </w:rPr>
                        <w:t>,</w:t>
                      </w:r>
                      <w:r w:rsidRPr="001E0427">
                        <w:rPr>
                          <w:rFonts w:ascii="Nirmala UI" w:hAnsi="Nirmala UI" w:cs="Nirmala UI"/>
                          <w:color w:val="000000" w:themeColor="text1"/>
                        </w:rPr>
                        <w:t xml:space="preserve"> or emergency contact. This is important in case of an emergency. </w:t>
                      </w:r>
                    </w:p>
                    <w:p w14:paraId="2D772749" w14:textId="77777777" w:rsidR="007743FA" w:rsidRDefault="007743FA" w:rsidP="007743FA">
                      <w:pPr>
                        <w:spacing w:after="0" w:line="240" w:lineRule="auto"/>
                        <w:rPr>
                          <w:rFonts w:ascii="Nirmala UI" w:hAnsi="Nirmala UI" w:cs="Nirmala UI"/>
                          <w:color w:val="000000" w:themeColor="text1"/>
                        </w:rPr>
                      </w:pPr>
                    </w:p>
                    <w:p w14:paraId="226A5DBB" w14:textId="741C69B3" w:rsidR="00123DA7" w:rsidRPr="001E0427" w:rsidRDefault="00123DA7" w:rsidP="007743FA">
                      <w:pPr>
                        <w:spacing w:after="0" w:line="240" w:lineRule="auto"/>
                        <w:rPr>
                          <w:rFonts w:ascii="Nirmala UI" w:hAnsi="Nirmala UI" w:cs="Nirmala UI"/>
                        </w:rPr>
                      </w:pPr>
                      <w:r w:rsidRPr="001E0427">
                        <w:rPr>
                          <w:rFonts w:ascii="Nirmala UI" w:hAnsi="Nirmala UI" w:cs="Nirmala UI"/>
                          <w:color w:val="000000" w:themeColor="text1"/>
                        </w:rPr>
                        <w:t xml:space="preserve">Please check to verify information </w:t>
                      </w:r>
                      <w:r w:rsidR="00B1293C">
                        <w:rPr>
                          <w:rFonts w:ascii="Nirmala UI" w:hAnsi="Nirmala UI" w:cs="Nirmala UI"/>
                          <w:color w:val="000000" w:themeColor="text1"/>
                        </w:rPr>
                        <w:t xml:space="preserve">is correct </w:t>
                      </w:r>
                      <w:r w:rsidRPr="001E0427">
                        <w:rPr>
                          <w:rFonts w:ascii="Nirmala UI" w:hAnsi="Nirmala UI" w:cs="Nirmala UI"/>
                          <w:color w:val="000000" w:themeColor="text1"/>
                        </w:rPr>
                        <w:t>on your child’s records.</w:t>
                      </w:r>
                    </w:p>
                  </w:txbxContent>
                </v:textbox>
                <w10:wrap type="square"/>
              </v:rect>
            </w:pict>
          </mc:Fallback>
        </mc:AlternateContent>
      </w:r>
      <w:r w:rsidR="001E0427" w:rsidRPr="00606629">
        <w:rPr>
          <w:rFonts w:ascii="Nirmala UI" w:hAnsi="Nirmala UI" w:cs="Nirmala UI"/>
          <w:noProof/>
        </w:rPr>
        <w:drawing>
          <wp:anchor distT="0" distB="0" distL="114300" distR="114300" simplePos="0" relativeHeight="251648000" behindDoc="0" locked="0" layoutInCell="1" allowOverlap="1" wp14:anchorId="1CFE08AF" wp14:editId="544C8D3E">
            <wp:simplePos x="0" y="0"/>
            <wp:positionH relativeFrom="column">
              <wp:posOffset>4762500</wp:posOffset>
            </wp:positionH>
            <wp:positionV relativeFrom="paragraph">
              <wp:posOffset>269875</wp:posOffset>
            </wp:positionV>
            <wp:extent cx="1685925" cy="156210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85925" cy="1562100"/>
                    </a:xfrm>
                    <a:prstGeom prst="rect">
                      <a:avLst/>
                    </a:prstGeom>
                  </pic:spPr>
                </pic:pic>
              </a:graphicData>
            </a:graphic>
            <wp14:sizeRelH relativeFrom="margin">
              <wp14:pctWidth>0</wp14:pctWidth>
            </wp14:sizeRelH>
            <wp14:sizeRelV relativeFrom="margin">
              <wp14:pctHeight>0</wp14:pctHeight>
            </wp14:sizeRelV>
          </wp:anchor>
        </w:drawing>
      </w:r>
    </w:p>
    <w:p w14:paraId="05DCE442" w14:textId="49ADB0CD" w:rsidR="00777951" w:rsidRPr="00606629" w:rsidRDefault="00777951" w:rsidP="00606629">
      <w:pPr>
        <w:spacing w:after="0" w:line="240" w:lineRule="auto"/>
        <w:rPr>
          <w:rFonts w:ascii="Nirmala UI" w:hAnsi="Nirmala UI" w:cs="Nirmala UI"/>
        </w:rPr>
      </w:pPr>
    </w:p>
    <w:p w14:paraId="777042B7" w14:textId="1DDD6A9A" w:rsidR="001E0427" w:rsidRPr="00606629" w:rsidRDefault="001E0427" w:rsidP="00606629">
      <w:pPr>
        <w:spacing w:after="0" w:line="240" w:lineRule="auto"/>
        <w:rPr>
          <w:rFonts w:ascii="Nirmala UI" w:hAnsi="Nirmala UI" w:cs="Nirmala UI"/>
        </w:rPr>
      </w:pPr>
    </w:p>
    <w:p w14:paraId="509093EF" w14:textId="3892251F" w:rsidR="001E0427" w:rsidRPr="00606629" w:rsidRDefault="001E0427" w:rsidP="00606629">
      <w:pPr>
        <w:spacing w:after="0" w:line="240" w:lineRule="auto"/>
        <w:rPr>
          <w:rFonts w:ascii="Nirmala UI" w:eastAsia="Times New Roman" w:hAnsi="Nirmala UI" w:cs="Nirmala UI"/>
          <w:b/>
          <w:bCs/>
          <w:sz w:val="24"/>
          <w:szCs w:val="24"/>
        </w:rPr>
      </w:pPr>
      <w:r w:rsidRPr="00606629">
        <w:rPr>
          <w:rFonts w:ascii="Nirmala UI" w:eastAsia="Times New Roman" w:hAnsi="Nirmala UI" w:cs="Nirmala UI"/>
          <w:b/>
          <w:bCs/>
          <w:sz w:val="24"/>
          <w:szCs w:val="24"/>
        </w:rPr>
        <w:t>Grades K-</w:t>
      </w:r>
      <w:r w:rsidR="00B1293C">
        <w:rPr>
          <w:rFonts w:ascii="Nirmala UI" w:eastAsia="Times New Roman" w:hAnsi="Nirmala UI" w:cs="Nirmala UI"/>
          <w:b/>
          <w:bCs/>
          <w:sz w:val="24"/>
          <w:szCs w:val="24"/>
        </w:rPr>
        <w:t>7</w:t>
      </w:r>
      <w:r w:rsidRPr="00606629">
        <w:rPr>
          <w:rFonts w:ascii="Nirmala UI" w:eastAsia="Times New Roman" w:hAnsi="Nirmala UI" w:cs="Nirmala UI"/>
          <w:b/>
          <w:bCs/>
          <w:sz w:val="24"/>
          <w:szCs w:val="24"/>
        </w:rPr>
        <w:t xml:space="preserve"> (Monday -</w:t>
      </w:r>
      <w:r w:rsidR="007743FA" w:rsidRPr="00606629">
        <w:rPr>
          <w:rFonts w:ascii="Nirmala UI" w:eastAsia="Times New Roman" w:hAnsi="Nirmala UI" w:cs="Nirmala UI"/>
          <w:b/>
          <w:bCs/>
          <w:sz w:val="24"/>
          <w:szCs w:val="24"/>
        </w:rPr>
        <w:t xml:space="preserve"> </w:t>
      </w:r>
      <w:r w:rsidRPr="00606629">
        <w:rPr>
          <w:rFonts w:ascii="Nirmala UI" w:eastAsia="Times New Roman" w:hAnsi="Nirmala UI" w:cs="Nirmala UI"/>
          <w:b/>
          <w:bCs/>
          <w:sz w:val="24"/>
          <w:szCs w:val="24"/>
        </w:rPr>
        <w:t>Friday)</w:t>
      </w:r>
    </w:p>
    <w:p w14:paraId="1989FD75" w14:textId="5D7BF820" w:rsidR="001E0427" w:rsidRPr="00606629" w:rsidRDefault="001E0427" w:rsidP="003923AA">
      <w:pPr>
        <w:spacing w:after="0" w:line="240" w:lineRule="auto"/>
        <w:ind w:left="720"/>
        <w:rPr>
          <w:rFonts w:ascii="Nirmala UI" w:eastAsia="Times New Roman" w:hAnsi="Nirmala UI" w:cs="Nirmala UI"/>
          <w:b/>
          <w:bCs/>
          <w:sz w:val="24"/>
          <w:szCs w:val="24"/>
        </w:rPr>
      </w:pPr>
      <w:r w:rsidRPr="00606629">
        <w:rPr>
          <w:rFonts w:ascii="Nirmala UI" w:eastAsia="Times New Roman" w:hAnsi="Nirmala UI" w:cs="Nirmala UI"/>
          <w:b/>
          <w:bCs/>
          <w:sz w:val="24"/>
          <w:szCs w:val="24"/>
        </w:rPr>
        <w:t>School Begins</w:t>
      </w:r>
      <w:r w:rsidRPr="00606629">
        <w:rPr>
          <w:rFonts w:ascii="Nirmala UI" w:eastAsia="Times New Roman" w:hAnsi="Nirmala UI" w:cs="Nirmala UI"/>
          <w:b/>
          <w:bCs/>
          <w:sz w:val="24"/>
          <w:szCs w:val="24"/>
        </w:rPr>
        <w:tab/>
        <w:t>8:</w:t>
      </w:r>
      <w:r w:rsidR="00B1293C">
        <w:rPr>
          <w:rFonts w:ascii="Nirmala UI" w:eastAsia="Times New Roman" w:hAnsi="Nirmala UI" w:cs="Nirmala UI"/>
          <w:b/>
          <w:bCs/>
          <w:sz w:val="24"/>
          <w:szCs w:val="24"/>
        </w:rPr>
        <w:t>30</w:t>
      </w:r>
      <w:r w:rsidR="00B1293C" w:rsidRPr="00606629">
        <w:rPr>
          <w:rFonts w:ascii="Nirmala UI" w:eastAsia="Times New Roman" w:hAnsi="Nirmala UI" w:cs="Nirmala UI"/>
          <w:b/>
          <w:bCs/>
          <w:sz w:val="24"/>
          <w:szCs w:val="24"/>
        </w:rPr>
        <w:t xml:space="preserve"> </w:t>
      </w:r>
      <w:r w:rsidRPr="00606629">
        <w:rPr>
          <w:rFonts w:ascii="Nirmala UI" w:eastAsia="Times New Roman" w:hAnsi="Nirmala UI" w:cs="Nirmala UI"/>
          <w:b/>
          <w:bCs/>
          <w:sz w:val="24"/>
          <w:szCs w:val="24"/>
        </w:rPr>
        <w:t>AM</w:t>
      </w:r>
    </w:p>
    <w:p w14:paraId="7596F75C" w14:textId="6D1CB41C" w:rsidR="007C1AF9" w:rsidRPr="00606629" w:rsidRDefault="007C1AF9" w:rsidP="003923AA">
      <w:pPr>
        <w:spacing w:after="0" w:line="240" w:lineRule="auto"/>
        <w:ind w:left="720"/>
        <w:rPr>
          <w:rFonts w:ascii="Nirmala UI" w:eastAsia="Times New Roman" w:hAnsi="Nirmala UI" w:cs="Nirmala UI"/>
          <w:b/>
          <w:bCs/>
          <w:sz w:val="24"/>
          <w:szCs w:val="24"/>
        </w:rPr>
      </w:pPr>
      <w:r w:rsidRPr="00606629">
        <w:rPr>
          <w:rFonts w:ascii="Nirmala UI" w:eastAsia="Times New Roman" w:hAnsi="Nirmala UI" w:cs="Nirmala UI"/>
          <w:b/>
          <w:bCs/>
          <w:sz w:val="24"/>
          <w:szCs w:val="24"/>
        </w:rPr>
        <w:t>School Ends</w:t>
      </w:r>
      <w:r w:rsidRPr="00606629">
        <w:rPr>
          <w:rFonts w:ascii="Nirmala UI" w:eastAsia="Times New Roman" w:hAnsi="Nirmala UI" w:cs="Nirmala UI"/>
          <w:b/>
          <w:bCs/>
          <w:sz w:val="24"/>
          <w:szCs w:val="24"/>
        </w:rPr>
        <w:tab/>
      </w:r>
      <w:r w:rsidRPr="00606629">
        <w:rPr>
          <w:rFonts w:ascii="Nirmala UI" w:eastAsia="Times New Roman" w:hAnsi="Nirmala UI" w:cs="Nirmala UI"/>
          <w:b/>
          <w:bCs/>
          <w:sz w:val="24"/>
          <w:szCs w:val="24"/>
        </w:rPr>
        <w:tab/>
      </w:r>
      <w:r w:rsidR="00F22ECB">
        <w:rPr>
          <w:rFonts w:ascii="Nirmala UI" w:eastAsia="Times New Roman" w:hAnsi="Nirmala UI" w:cs="Nirmala UI"/>
          <w:b/>
          <w:bCs/>
          <w:sz w:val="24"/>
          <w:szCs w:val="24"/>
        </w:rPr>
        <w:t>3:</w:t>
      </w:r>
      <w:r w:rsidR="00851FB1">
        <w:rPr>
          <w:rFonts w:ascii="Nirmala UI" w:eastAsia="Times New Roman" w:hAnsi="Nirmala UI" w:cs="Nirmala UI"/>
          <w:b/>
          <w:bCs/>
          <w:sz w:val="24"/>
          <w:szCs w:val="24"/>
        </w:rPr>
        <w:t>30</w:t>
      </w:r>
      <w:r w:rsidRPr="00606629">
        <w:rPr>
          <w:rFonts w:ascii="Nirmala UI" w:eastAsia="Times New Roman" w:hAnsi="Nirmala UI" w:cs="Nirmala UI"/>
          <w:b/>
          <w:bCs/>
          <w:sz w:val="24"/>
          <w:szCs w:val="24"/>
        </w:rPr>
        <w:t xml:space="preserve"> PM</w:t>
      </w:r>
    </w:p>
    <w:p w14:paraId="3E716BBE" w14:textId="071A3CD1" w:rsidR="007C1AF9" w:rsidRPr="00606629" w:rsidRDefault="007C1AF9" w:rsidP="00606629">
      <w:pPr>
        <w:spacing w:after="0" w:line="240" w:lineRule="auto"/>
        <w:rPr>
          <w:rFonts w:ascii="Nirmala UI" w:eastAsia="Times New Roman" w:hAnsi="Nirmala UI" w:cs="Nirmala UI"/>
          <w:sz w:val="24"/>
          <w:szCs w:val="24"/>
        </w:rPr>
      </w:pPr>
    </w:p>
    <w:p w14:paraId="149BE57C" w14:textId="1B433521" w:rsidR="007743FA" w:rsidRPr="00606629" w:rsidRDefault="00E27ABD" w:rsidP="00606629">
      <w:pPr>
        <w:spacing w:after="0" w:line="240" w:lineRule="auto"/>
        <w:rPr>
          <w:rFonts w:ascii="Nirmala UI" w:eastAsia="Times New Roman" w:hAnsi="Nirmala UI" w:cs="Nirmala UI"/>
          <w:b/>
          <w:bCs/>
          <w:sz w:val="24"/>
          <w:szCs w:val="24"/>
        </w:rPr>
      </w:pPr>
      <w:bookmarkStart w:id="5" w:name="_Hlk79947629"/>
      <w:r w:rsidRPr="00606629">
        <w:rPr>
          <w:rFonts w:ascii="Nirmala UI" w:eastAsia="Times New Roman" w:hAnsi="Nirmala UI" w:cs="Nirmala UI"/>
          <w:b/>
          <w:bCs/>
          <w:sz w:val="24"/>
          <w:szCs w:val="24"/>
        </w:rPr>
        <w:t xml:space="preserve">YMCA Run </w:t>
      </w:r>
      <w:r w:rsidR="007743FA" w:rsidRPr="00606629">
        <w:rPr>
          <w:rFonts w:ascii="Nirmala UI" w:eastAsia="Times New Roman" w:hAnsi="Nirmala UI" w:cs="Nirmala UI"/>
          <w:b/>
          <w:bCs/>
          <w:sz w:val="24"/>
          <w:szCs w:val="24"/>
        </w:rPr>
        <w:t>Extended Care</w:t>
      </w:r>
      <w:r w:rsidRPr="00606629">
        <w:rPr>
          <w:rFonts w:ascii="Nirmala UI" w:eastAsia="Times New Roman" w:hAnsi="Nirmala UI" w:cs="Nirmala UI"/>
          <w:b/>
          <w:bCs/>
          <w:sz w:val="24"/>
          <w:szCs w:val="24"/>
        </w:rPr>
        <w:t xml:space="preserve"> Options</w:t>
      </w:r>
    </w:p>
    <w:p w14:paraId="7C59EB68" w14:textId="6C9933DE" w:rsidR="00E27ABD" w:rsidRDefault="00E27ABD" w:rsidP="00606629">
      <w:pPr>
        <w:spacing w:after="0" w:line="240" w:lineRule="auto"/>
        <w:rPr>
          <w:rFonts w:ascii="Nirmala UI" w:eastAsia="Times New Roman" w:hAnsi="Nirmala UI" w:cs="Nirmala UI"/>
        </w:rPr>
      </w:pPr>
      <w:bookmarkStart w:id="6" w:name="_Hlk79947012"/>
      <w:r w:rsidRPr="00606629">
        <w:rPr>
          <w:rFonts w:ascii="Nirmala UI" w:eastAsia="Times New Roman" w:hAnsi="Nirmala UI" w:cs="Nirmala UI"/>
        </w:rPr>
        <w:t xml:space="preserve">All extended care is delivered by </w:t>
      </w:r>
      <w:proofErr w:type="gramStart"/>
      <w:r w:rsidRPr="00606629">
        <w:rPr>
          <w:rFonts w:ascii="Nirmala UI" w:eastAsia="Times New Roman" w:hAnsi="Nirmala UI" w:cs="Nirmala UI"/>
        </w:rPr>
        <w:t>YMCA</w:t>
      </w:r>
      <w:proofErr w:type="gramEnd"/>
      <w:r w:rsidRPr="00606629">
        <w:rPr>
          <w:rFonts w:ascii="Nirmala UI" w:eastAsia="Times New Roman" w:hAnsi="Nirmala UI" w:cs="Nirmala UI"/>
        </w:rPr>
        <w:t xml:space="preserve"> of the Palouse within PCM space in the </w:t>
      </w:r>
      <w:proofErr w:type="spellStart"/>
      <w:r w:rsidRPr="00606629">
        <w:rPr>
          <w:rFonts w:ascii="Nirmala UI" w:eastAsia="Times New Roman" w:hAnsi="Nirmala UI" w:cs="Nirmala UI"/>
        </w:rPr>
        <w:t>Gladish</w:t>
      </w:r>
      <w:proofErr w:type="spellEnd"/>
      <w:r w:rsidRPr="00606629">
        <w:rPr>
          <w:rFonts w:ascii="Nirmala UI" w:eastAsia="Times New Roman" w:hAnsi="Nirmala UI" w:cs="Nirmala UI"/>
        </w:rPr>
        <w:t xml:space="preserve"> Community and Cultural Center</w:t>
      </w:r>
      <w:r w:rsidR="003E0B79">
        <w:rPr>
          <w:rFonts w:ascii="Nirmala UI" w:eastAsia="Times New Roman" w:hAnsi="Nirmala UI" w:cs="Nirmala UI"/>
        </w:rPr>
        <w:t xml:space="preserve">. </w:t>
      </w:r>
      <w:r w:rsidR="00A81099" w:rsidRPr="00606629">
        <w:rPr>
          <w:rFonts w:ascii="Nirmala UI" w:eastAsia="Times New Roman" w:hAnsi="Nirmala UI" w:cs="Nirmala UI"/>
        </w:rPr>
        <w:t xml:space="preserve">PCM and the Y will collaborate to ensure </w:t>
      </w:r>
      <w:r w:rsidR="00B1293C">
        <w:rPr>
          <w:rFonts w:ascii="Nirmala UI" w:eastAsia="Times New Roman" w:hAnsi="Nirmala UI" w:cs="Nirmala UI"/>
        </w:rPr>
        <w:t>the program is aligned</w:t>
      </w:r>
      <w:r w:rsidR="003E0B79">
        <w:rPr>
          <w:rFonts w:ascii="Nirmala UI" w:eastAsia="Times New Roman" w:hAnsi="Nirmala UI" w:cs="Nirmala UI"/>
        </w:rPr>
        <w:t xml:space="preserve">. </w:t>
      </w:r>
      <w:r w:rsidR="00A81099" w:rsidRPr="00606629">
        <w:rPr>
          <w:rFonts w:ascii="Nirmala UI" w:eastAsia="Times New Roman" w:hAnsi="Nirmala UI" w:cs="Nirmala UI"/>
        </w:rPr>
        <w:t>For the 202</w:t>
      </w:r>
      <w:r w:rsidR="00B1293C">
        <w:rPr>
          <w:rFonts w:ascii="Nirmala UI" w:eastAsia="Times New Roman" w:hAnsi="Nirmala UI" w:cs="Nirmala UI"/>
        </w:rPr>
        <w:t>3</w:t>
      </w:r>
      <w:r w:rsidR="00A81099" w:rsidRPr="00606629">
        <w:rPr>
          <w:rFonts w:ascii="Nirmala UI" w:eastAsia="Times New Roman" w:hAnsi="Nirmala UI" w:cs="Nirmala UI"/>
        </w:rPr>
        <w:t>-2</w:t>
      </w:r>
      <w:r w:rsidR="00B1293C">
        <w:rPr>
          <w:rFonts w:ascii="Nirmala UI" w:eastAsia="Times New Roman" w:hAnsi="Nirmala UI" w:cs="Nirmala UI"/>
        </w:rPr>
        <w:t>4</w:t>
      </w:r>
      <w:r w:rsidR="00A81099" w:rsidRPr="00606629">
        <w:rPr>
          <w:rFonts w:ascii="Nirmala UI" w:eastAsia="Times New Roman" w:hAnsi="Nirmala UI" w:cs="Nirmala UI"/>
        </w:rPr>
        <w:t xml:space="preserve"> School year</w:t>
      </w:r>
      <w:r w:rsidR="002839C5" w:rsidRPr="00606629">
        <w:rPr>
          <w:rFonts w:ascii="Nirmala UI" w:eastAsia="Times New Roman" w:hAnsi="Nirmala UI" w:cs="Nirmala UI"/>
        </w:rPr>
        <w:t>,</w:t>
      </w:r>
      <w:r w:rsidR="00A81099" w:rsidRPr="00606629">
        <w:rPr>
          <w:rFonts w:ascii="Nirmala UI" w:eastAsia="Times New Roman" w:hAnsi="Nirmala UI" w:cs="Nirmala UI"/>
        </w:rPr>
        <w:t xml:space="preserve"> the YMCA </w:t>
      </w:r>
      <w:proofErr w:type="gramStart"/>
      <w:r w:rsidR="00A81099" w:rsidRPr="00606629">
        <w:rPr>
          <w:rFonts w:ascii="Nirmala UI" w:eastAsia="Times New Roman" w:hAnsi="Nirmala UI" w:cs="Nirmala UI"/>
        </w:rPr>
        <w:t>run</w:t>
      </w:r>
      <w:proofErr w:type="gramEnd"/>
      <w:r w:rsidR="00A81099" w:rsidRPr="00606629">
        <w:rPr>
          <w:rFonts w:ascii="Nirmala UI" w:eastAsia="Times New Roman" w:hAnsi="Nirmala UI" w:cs="Nirmala UI"/>
        </w:rPr>
        <w:t xml:space="preserve"> Morning Kickstart and Afternoon Finale program will be centralized in </w:t>
      </w:r>
      <w:r w:rsidR="00851FB1">
        <w:rPr>
          <w:rFonts w:ascii="Nirmala UI" w:eastAsia="Times New Roman" w:hAnsi="Nirmala UI" w:cs="Nirmala UI"/>
        </w:rPr>
        <w:t>Room 206</w:t>
      </w:r>
      <w:r w:rsidR="003E0B79">
        <w:rPr>
          <w:rFonts w:ascii="Nirmala UI" w:eastAsia="Times New Roman" w:hAnsi="Nirmala UI" w:cs="Nirmala UI"/>
        </w:rPr>
        <w:t xml:space="preserve">. </w:t>
      </w:r>
      <w:r w:rsidR="002839C5" w:rsidRPr="00606629">
        <w:rPr>
          <w:rFonts w:ascii="Nirmala UI" w:eastAsia="Times New Roman" w:hAnsi="Nirmala UI" w:cs="Nirmala UI"/>
        </w:rPr>
        <w:t xml:space="preserve">Drop off and pick-up from this program will take </w:t>
      </w:r>
      <w:r w:rsidR="00B1293C">
        <w:rPr>
          <w:rFonts w:ascii="Nirmala UI" w:eastAsia="Times New Roman" w:hAnsi="Nirmala UI" w:cs="Nirmala UI"/>
        </w:rPr>
        <w:t xml:space="preserve">place </w:t>
      </w:r>
      <w:r w:rsidR="00F22ECB">
        <w:rPr>
          <w:rFonts w:ascii="Nirmala UI" w:eastAsia="Times New Roman" w:hAnsi="Nirmala UI" w:cs="Nirmala UI"/>
        </w:rPr>
        <w:t xml:space="preserve">at the entrance to </w:t>
      </w:r>
      <w:r w:rsidR="00851FB1">
        <w:rPr>
          <w:rFonts w:ascii="Nirmala UI" w:eastAsia="Times New Roman" w:hAnsi="Nirmala UI" w:cs="Nirmala UI"/>
        </w:rPr>
        <w:t>Room 206.</w:t>
      </w:r>
      <w:r w:rsidR="003E0B79">
        <w:rPr>
          <w:rFonts w:ascii="Nirmala UI" w:eastAsia="Times New Roman" w:hAnsi="Nirmala UI" w:cs="Nirmala UI"/>
        </w:rPr>
        <w:t xml:space="preserve"> </w:t>
      </w:r>
      <w:r w:rsidR="00C15DBE" w:rsidRPr="00606629">
        <w:rPr>
          <w:rFonts w:ascii="Nirmala UI" w:eastAsia="Times New Roman" w:hAnsi="Nirmala UI" w:cs="Nirmala UI"/>
        </w:rPr>
        <w:t>The YMCA will provide further details about their drop off and pick up procedures</w:t>
      </w:r>
      <w:r w:rsidR="00C15DBE">
        <w:rPr>
          <w:rFonts w:ascii="Nirmala UI" w:eastAsia="Times New Roman" w:hAnsi="Nirmala UI" w:cs="Nirmala UI"/>
        </w:rPr>
        <w:t xml:space="preserve">. </w:t>
      </w:r>
      <w:r w:rsidRPr="00606629">
        <w:rPr>
          <w:rFonts w:ascii="Nirmala UI" w:eastAsia="Times New Roman" w:hAnsi="Nirmala UI" w:cs="Nirmala UI"/>
        </w:rPr>
        <w:t>Please visit our website for more information on this programming and to sign up directly with the YMCA.</w:t>
      </w:r>
    </w:p>
    <w:p w14:paraId="43809D37" w14:textId="77777777" w:rsidR="003923AA" w:rsidRPr="00606629" w:rsidRDefault="003923AA" w:rsidP="00606629">
      <w:pPr>
        <w:spacing w:after="0" w:line="240" w:lineRule="auto"/>
        <w:rPr>
          <w:rFonts w:ascii="Nirmala UI" w:eastAsia="Times New Roman" w:hAnsi="Nirmala UI" w:cs="Nirmala UI"/>
        </w:rPr>
      </w:pPr>
    </w:p>
    <w:p w14:paraId="15291496" w14:textId="50DFC566" w:rsidR="00E27ABD" w:rsidRPr="00606629" w:rsidRDefault="007743FA" w:rsidP="003923AA">
      <w:pPr>
        <w:spacing w:after="0" w:line="240" w:lineRule="auto"/>
        <w:ind w:left="720"/>
        <w:rPr>
          <w:rFonts w:ascii="Nirmala UI" w:eastAsia="Times New Roman" w:hAnsi="Nirmala UI" w:cs="Nirmala UI"/>
          <w:b/>
          <w:bCs/>
          <w:sz w:val="24"/>
          <w:szCs w:val="24"/>
        </w:rPr>
      </w:pPr>
      <w:r w:rsidRPr="00606629">
        <w:rPr>
          <w:rFonts w:ascii="Nirmala UI" w:eastAsia="Times New Roman" w:hAnsi="Nirmala UI" w:cs="Nirmala UI"/>
          <w:b/>
          <w:bCs/>
          <w:sz w:val="24"/>
          <w:szCs w:val="24"/>
        </w:rPr>
        <w:t>Morning Kickstarts</w:t>
      </w:r>
      <w:r w:rsidR="00E27ABD" w:rsidRPr="00606629">
        <w:rPr>
          <w:rFonts w:ascii="Nirmala UI" w:eastAsia="Times New Roman" w:hAnsi="Nirmala UI" w:cs="Nirmala UI"/>
          <w:b/>
          <w:bCs/>
          <w:sz w:val="24"/>
          <w:szCs w:val="24"/>
        </w:rPr>
        <w:t xml:space="preserve"> Program</w:t>
      </w:r>
      <w:r w:rsidR="00E27ABD" w:rsidRPr="00606629">
        <w:rPr>
          <w:rFonts w:ascii="Nirmala UI" w:eastAsia="Times New Roman" w:hAnsi="Nirmala UI" w:cs="Nirmala UI"/>
          <w:b/>
          <w:bCs/>
          <w:sz w:val="24"/>
          <w:szCs w:val="24"/>
        </w:rPr>
        <w:tab/>
        <w:t>7:</w:t>
      </w:r>
      <w:r w:rsidR="004C7773">
        <w:rPr>
          <w:rFonts w:ascii="Nirmala UI" w:eastAsia="Times New Roman" w:hAnsi="Nirmala UI" w:cs="Nirmala UI"/>
          <w:b/>
          <w:bCs/>
          <w:sz w:val="24"/>
          <w:szCs w:val="24"/>
        </w:rPr>
        <w:t>00</w:t>
      </w:r>
      <w:r w:rsidR="00E27ABD" w:rsidRPr="00606629">
        <w:rPr>
          <w:rFonts w:ascii="Nirmala UI" w:eastAsia="Times New Roman" w:hAnsi="Nirmala UI" w:cs="Nirmala UI"/>
          <w:b/>
          <w:bCs/>
          <w:sz w:val="24"/>
          <w:szCs w:val="24"/>
        </w:rPr>
        <w:t xml:space="preserve"> AM to 8:</w:t>
      </w:r>
      <w:r w:rsidR="00851FB1">
        <w:rPr>
          <w:rFonts w:ascii="Nirmala UI" w:eastAsia="Times New Roman" w:hAnsi="Nirmala UI" w:cs="Nirmala UI"/>
          <w:b/>
          <w:bCs/>
          <w:sz w:val="24"/>
          <w:szCs w:val="24"/>
        </w:rPr>
        <w:t>30</w:t>
      </w:r>
      <w:r w:rsidR="00E27ABD" w:rsidRPr="00606629">
        <w:rPr>
          <w:rFonts w:ascii="Nirmala UI" w:eastAsia="Times New Roman" w:hAnsi="Nirmala UI" w:cs="Nirmala UI"/>
          <w:b/>
          <w:bCs/>
          <w:sz w:val="24"/>
          <w:szCs w:val="24"/>
        </w:rPr>
        <w:t xml:space="preserve"> AM</w:t>
      </w:r>
    </w:p>
    <w:p w14:paraId="4296BCE7" w14:textId="687A1226" w:rsidR="007743FA" w:rsidRPr="00606629" w:rsidRDefault="007743FA" w:rsidP="003923AA">
      <w:pPr>
        <w:spacing w:after="0" w:line="240" w:lineRule="auto"/>
        <w:ind w:left="720"/>
        <w:rPr>
          <w:rFonts w:ascii="Nirmala UI" w:eastAsia="Times New Roman" w:hAnsi="Nirmala UI" w:cs="Nirmala UI"/>
          <w:b/>
          <w:bCs/>
          <w:sz w:val="24"/>
          <w:szCs w:val="24"/>
        </w:rPr>
      </w:pPr>
      <w:r w:rsidRPr="00606629">
        <w:rPr>
          <w:rFonts w:ascii="Nirmala UI" w:eastAsia="Times New Roman" w:hAnsi="Nirmala UI" w:cs="Nirmala UI"/>
          <w:b/>
          <w:bCs/>
          <w:sz w:val="24"/>
          <w:szCs w:val="24"/>
        </w:rPr>
        <w:t>Afternoon Finale Program</w:t>
      </w:r>
      <w:r w:rsidR="00E27ABD" w:rsidRPr="00606629">
        <w:rPr>
          <w:rFonts w:ascii="Nirmala UI" w:eastAsia="Times New Roman" w:hAnsi="Nirmala UI" w:cs="Nirmala UI"/>
          <w:b/>
          <w:bCs/>
          <w:sz w:val="24"/>
          <w:szCs w:val="24"/>
        </w:rPr>
        <w:tab/>
      </w:r>
      <w:r w:rsidR="004C7773">
        <w:rPr>
          <w:rFonts w:ascii="Nirmala UI" w:eastAsia="Times New Roman" w:hAnsi="Nirmala UI" w:cs="Nirmala UI"/>
          <w:b/>
          <w:bCs/>
          <w:sz w:val="24"/>
          <w:szCs w:val="24"/>
        </w:rPr>
        <w:t>3</w:t>
      </w:r>
      <w:r w:rsidR="00E27ABD" w:rsidRPr="00606629">
        <w:rPr>
          <w:rFonts w:ascii="Nirmala UI" w:eastAsia="Times New Roman" w:hAnsi="Nirmala UI" w:cs="Nirmala UI"/>
          <w:b/>
          <w:bCs/>
          <w:sz w:val="24"/>
          <w:szCs w:val="24"/>
        </w:rPr>
        <w:t>:</w:t>
      </w:r>
      <w:r w:rsidR="00851FB1">
        <w:rPr>
          <w:rFonts w:ascii="Nirmala UI" w:eastAsia="Times New Roman" w:hAnsi="Nirmala UI" w:cs="Nirmala UI"/>
          <w:b/>
          <w:bCs/>
          <w:sz w:val="24"/>
          <w:szCs w:val="24"/>
        </w:rPr>
        <w:t>30</w:t>
      </w:r>
      <w:r w:rsidR="00E27ABD" w:rsidRPr="00606629">
        <w:rPr>
          <w:rFonts w:ascii="Nirmala UI" w:eastAsia="Times New Roman" w:hAnsi="Nirmala UI" w:cs="Nirmala UI"/>
          <w:b/>
          <w:bCs/>
          <w:sz w:val="24"/>
          <w:szCs w:val="24"/>
        </w:rPr>
        <w:t xml:space="preserve"> PM to </w:t>
      </w:r>
      <w:r w:rsidR="005647DC" w:rsidRPr="00606629">
        <w:rPr>
          <w:rFonts w:ascii="Nirmala UI" w:eastAsia="Times New Roman" w:hAnsi="Nirmala UI" w:cs="Nirmala UI"/>
          <w:b/>
          <w:bCs/>
          <w:sz w:val="24"/>
          <w:szCs w:val="24"/>
        </w:rPr>
        <w:t>6:00</w:t>
      </w:r>
      <w:r w:rsidR="00E27ABD" w:rsidRPr="00606629">
        <w:rPr>
          <w:rFonts w:ascii="Nirmala UI" w:eastAsia="Times New Roman" w:hAnsi="Nirmala UI" w:cs="Nirmala UI"/>
          <w:b/>
          <w:bCs/>
          <w:sz w:val="24"/>
          <w:szCs w:val="24"/>
        </w:rPr>
        <w:t xml:space="preserve"> PM</w:t>
      </w:r>
    </w:p>
    <w:bookmarkEnd w:id="6"/>
    <w:p w14:paraId="7F220040" w14:textId="75B18912" w:rsidR="00E27ABD" w:rsidRPr="00606629" w:rsidRDefault="00E27ABD" w:rsidP="00606629">
      <w:pPr>
        <w:spacing w:after="0" w:line="240" w:lineRule="auto"/>
        <w:rPr>
          <w:rFonts w:ascii="Nirmala UI" w:eastAsia="Times New Roman" w:hAnsi="Nirmala UI" w:cs="Nirmala UI"/>
        </w:rPr>
      </w:pPr>
      <w:r w:rsidRPr="00606629">
        <w:rPr>
          <w:rFonts w:ascii="Nirmala UI" w:eastAsia="Times New Roman" w:hAnsi="Nirmala UI" w:cs="Nirmala UI"/>
        </w:rPr>
        <w:t xml:space="preserve">PCM staff and Y staff will work together directly to transition students from one program to another. </w:t>
      </w:r>
      <w:r w:rsidR="00C15DBE">
        <w:rPr>
          <w:rFonts w:ascii="Nirmala UI" w:eastAsia="Times New Roman" w:hAnsi="Nirmala UI" w:cs="Nirmala UI"/>
        </w:rPr>
        <w:t>It is the responsibility of the enrolled child’s family to keep PCM and the YMCA appraised of any changes to their child’s before or after school schedule.</w:t>
      </w:r>
      <w:r w:rsidR="00C15DBE" w:rsidRPr="00606629">
        <w:rPr>
          <w:rFonts w:ascii="Nirmala UI" w:eastAsia="Times New Roman" w:hAnsi="Nirmala UI" w:cs="Nirmala UI"/>
        </w:rPr>
        <w:t xml:space="preserve"> </w:t>
      </w:r>
    </w:p>
    <w:bookmarkEnd w:id="5"/>
    <w:p w14:paraId="6C9581B2" w14:textId="77777777" w:rsidR="00E27ABD" w:rsidRPr="00606629" w:rsidRDefault="00E27ABD" w:rsidP="00606629">
      <w:pPr>
        <w:spacing w:after="0" w:line="240" w:lineRule="auto"/>
        <w:rPr>
          <w:rFonts w:ascii="Nirmala UI" w:eastAsia="Times New Roman" w:hAnsi="Nirmala UI" w:cs="Nirmala UI"/>
          <w:sz w:val="24"/>
          <w:szCs w:val="24"/>
        </w:rPr>
      </w:pPr>
    </w:p>
    <w:p w14:paraId="08B9B358" w14:textId="00FB680A" w:rsidR="00527360" w:rsidRPr="00606629" w:rsidRDefault="00527360" w:rsidP="00606629">
      <w:pPr>
        <w:spacing w:after="0" w:line="240" w:lineRule="auto"/>
        <w:outlineLvl w:val="1"/>
        <w:rPr>
          <w:rFonts w:ascii="Nirmala UI" w:eastAsia="Times New Roman" w:hAnsi="Nirmala UI" w:cs="Nirmala UI"/>
          <w:b/>
          <w:bCs/>
          <w:sz w:val="36"/>
          <w:szCs w:val="36"/>
        </w:rPr>
      </w:pPr>
      <w:bookmarkStart w:id="7" w:name="_Toc128426856"/>
      <w:r w:rsidRPr="00606629">
        <w:rPr>
          <w:rFonts w:ascii="Nirmala UI" w:eastAsia="Times New Roman" w:hAnsi="Nirmala UI" w:cs="Nirmala UI"/>
          <w:b/>
          <w:bCs/>
          <w:color w:val="404040"/>
          <w:sz w:val="28"/>
          <w:szCs w:val="28"/>
        </w:rPr>
        <w:t>Arrival and Dismissal</w:t>
      </w:r>
      <w:bookmarkEnd w:id="7"/>
    </w:p>
    <w:p w14:paraId="5F2F92C3" w14:textId="17ED36AC" w:rsidR="00E27ABD" w:rsidRPr="00606629" w:rsidRDefault="00527360" w:rsidP="00606629">
      <w:pPr>
        <w:spacing w:after="0" w:line="240" w:lineRule="auto"/>
        <w:rPr>
          <w:rFonts w:ascii="Nirmala UI" w:eastAsia="Times New Roman" w:hAnsi="Nirmala UI" w:cs="Nirmala UI"/>
          <w:color w:val="000000"/>
        </w:rPr>
      </w:pPr>
      <w:r w:rsidRPr="00606629">
        <w:rPr>
          <w:rFonts w:ascii="Nirmala UI" w:eastAsia="Times New Roman" w:hAnsi="Nirmala UI" w:cs="Nirmala UI"/>
          <w:b/>
          <w:bCs/>
          <w:color w:val="000000"/>
        </w:rPr>
        <w:t>Arrival:</w:t>
      </w:r>
      <w:r w:rsidRPr="00606629">
        <w:rPr>
          <w:rFonts w:ascii="Nirmala UI" w:eastAsia="Times New Roman" w:hAnsi="Nirmala UI" w:cs="Nirmala UI"/>
          <w:color w:val="000000"/>
        </w:rPr>
        <w:t xml:space="preserve">  Students should arrive no more than </w:t>
      </w:r>
      <w:r w:rsidR="00C15DBE">
        <w:rPr>
          <w:rFonts w:ascii="Nirmala UI" w:eastAsia="Times New Roman" w:hAnsi="Nirmala UI" w:cs="Nirmala UI"/>
          <w:color w:val="000000"/>
        </w:rPr>
        <w:t>20</w:t>
      </w:r>
      <w:r w:rsidRPr="00606629">
        <w:rPr>
          <w:rFonts w:ascii="Nirmala UI" w:eastAsia="Times New Roman" w:hAnsi="Nirmala UI" w:cs="Nirmala UI"/>
          <w:color w:val="000000"/>
        </w:rPr>
        <w:t xml:space="preserve"> minutes prior to the start of </w:t>
      </w:r>
      <w:proofErr w:type="gramStart"/>
      <w:r w:rsidRPr="00606629">
        <w:rPr>
          <w:rFonts w:ascii="Nirmala UI" w:eastAsia="Times New Roman" w:hAnsi="Nirmala UI" w:cs="Nirmala UI"/>
          <w:color w:val="000000"/>
        </w:rPr>
        <w:t>school, unless</w:t>
      </w:r>
      <w:proofErr w:type="gramEnd"/>
      <w:r w:rsidRPr="00606629">
        <w:rPr>
          <w:rFonts w:ascii="Nirmala UI" w:eastAsia="Times New Roman" w:hAnsi="Nirmala UI" w:cs="Nirmala UI"/>
          <w:color w:val="000000"/>
        </w:rPr>
        <w:t xml:space="preserve"> prior arrangements have been made with a staff member. </w:t>
      </w:r>
      <w:r w:rsidR="00C15DBE">
        <w:rPr>
          <w:rFonts w:ascii="Nirmala UI" w:eastAsia="Times New Roman" w:hAnsi="Nirmala UI" w:cs="Nirmala UI"/>
          <w:color w:val="000000"/>
        </w:rPr>
        <w:t>Students should NEVER be dropped off or picked up without signing the student in or out at the main office and ensuring a PCM office staff member is aware of the child’s arrival or departure.</w:t>
      </w:r>
    </w:p>
    <w:p w14:paraId="0538A31B" w14:textId="68D5F4C9" w:rsidR="00E27ABD" w:rsidRPr="00606629" w:rsidRDefault="00E27ABD" w:rsidP="00606629">
      <w:pPr>
        <w:spacing w:after="0" w:line="240" w:lineRule="auto"/>
        <w:rPr>
          <w:rFonts w:ascii="Nirmala UI" w:eastAsia="Times New Roman" w:hAnsi="Nirmala UI" w:cs="Nirmala UI"/>
          <w:color w:val="000000"/>
        </w:rPr>
      </w:pPr>
    </w:p>
    <w:p w14:paraId="54891E8D" w14:textId="032854AC" w:rsidR="00E27ABD" w:rsidRPr="00606629" w:rsidRDefault="00E27ABD" w:rsidP="00606629">
      <w:pPr>
        <w:spacing w:after="0" w:line="240" w:lineRule="auto"/>
        <w:rPr>
          <w:rFonts w:ascii="Nirmala UI" w:eastAsia="Times New Roman" w:hAnsi="Nirmala UI" w:cs="Nirmala UI"/>
          <w:b/>
          <w:bCs/>
          <w:color w:val="000000"/>
          <w:sz w:val="24"/>
          <w:szCs w:val="24"/>
        </w:rPr>
      </w:pPr>
      <w:r w:rsidRPr="00606629">
        <w:rPr>
          <w:rFonts w:ascii="Nirmala UI" w:eastAsia="Times New Roman" w:hAnsi="Nirmala UI" w:cs="Nirmala UI"/>
          <w:b/>
          <w:bCs/>
          <w:color w:val="000000"/>
          <w:sz w:val="24"/>
          <w:szCs w:val="24"/>
        </w:rPr>
        <w:t>Drop-off window</w:t>
      </w:r>
      <w:r w:rsidRPr="00606629">
        <w:rPr>
          <w:rFonts w:ascii="Nirmala UI" w:eastAsia="Times New Roman" w:hAnsi="Nirmala UI" w:cs="Nirmala UI"/>
          <w:b/>
          <w:bCs/>
          <w:color w:val="000000"/>
          <w:sz w:val="24"/>
          <w:szCs w:val="24"/>
        </w:rPr>
        <w:tab/>
        <w:t xml:space="preserve"> 8:</w:t>
      </w:r>
      <w:r w:rsidR="00111DA5">
        <w:rPr>
          <w:rFonts w:ascii="Nirmala UI" w:eastAsia="Times New Roman" w:hAnsi="Nirmala UI" w:cs="Nirmala UI"/>
          <w:b/>
          <w:bCs/>
          <w:color w:val="000000"/>
          <w:sz w:val="24"/>
          <w:szCs w:val="24"/>
        </w:rPr>
        <w:t>10</w:t>
      </w:r>
      <w:r w:rsidRPr="00606629">
        <w:rPr>
          <w:rFonts w:ascii="Nirmala UI" w:eastAsia="Times New Roman" w:hAnsi="Nirmala UI" w:cs="Nirmala UI"/>
          <w:b/>
          <w:bCs/>
          <w:color w:val="000000"/>
          <w:sz w:val="24"/>
          <w:szCs w:val="24"/>
        </w:rPr>
        <w:t xml:space="preserve"> </w:t>
      </w:r>
      <w:r w:rsidR="003E21AA">
        <w:rPr>
          <w:rFonts w:ascii="Nirmala UI" w:eastAsia="Times New Roman" w:hAnsi="Nirmala UI" w:cs="Nirmala UI"/>
          <w:b/>
          <w:bCs/>
          <w:color w:val="000000"/>
          <w:sz w:val="24"/>
          <w:szCs w:val="24"/>
        </w:rPr>
        <w:t>–</w:t>
      </w:r>
      <w:r w:rsidRPr="00606629">
        <w:rPr>
          <w:rFonts w:ascii="Nirmala UI" w:eastAsia="Times New Roman" w:hAnsi="Nirmala UI" w:cs="Nirmala UI"/>
          <w:b/>
          <w:bCs/>
          <w:color w:val="000000"/>
          <w:sz w:val="24"/>
          <w:szCs w:val="24"/>
        </w:rPr>
        <w:t xml:space="preserve"> </w:t>
      </w:r>
      <w:r w:rsidR="003E21AA">
        <w:rPr>
          <w:rFonts w:ascii="Nirmala UI" w:eastAsia="Times New Roman" w:hAnsi="Nirmala UI" w:cs="Nirmala UI"/>
          <w:b/>
          <w:bCs/>
          <w:color w:val="000000"/>
          <w:sz w:val="24"/>
          <w:szCs w:val="24"/>
        </w:rPr>
        <w:t>8:25</w:t>
      </w:r>
      <w:r w:rsidRPr="00606629">
        <w:rPr>
          <w:rFonts w:ascii="Nirmala UI" w:eastAsia="Times New Roman" w:hAnsi="Nirmala UI" w:cs="Nirmala UI"/>
          <w:b/>
          <w:bCs/>
          <w:color w:val="000000"/>
          <w:sz w:val="24"/>
          <w:szCs w:val="24"/>
        </w:rPr>
        <w:t>AM (drive-through process)</w:t>
      </w:r>
    </w:p>
    <w:p w14:paraId="2876CA16" w14:textId="7033715A" w:rsidR="00E27ABD" w:rsidRPr="00606629" w:rsidRDefault="00E27ABD" w:rsidP="00606629">
      <w:pPr>
        <w:spacing w:after="0" w:line="240" w:lineRule="auto"/>
        <w:rPr>
          <w:rFonts w:ascii="Nirmala UI" w:eastAsia="Times New Roman" w:hAnsi="Nirmala UI" w:cs="Nirmala UI"/>
          <w:color w:val="000000"/>
        </w:rPr>
      </w:pPr>
    </w:p>
    <w:p w14:paraId="00906EDA" w14:textId="702D3AAC" w:rsidR="00E27ABD" w:rsidRDefault="00D31EEB" w:rsidP="00606629">
      <w:pPr>
        <w:spacing w:after="0" w:line="240" w:lineRule="auto"/>
        <w:rPr>
          <w:rFonts w:ascii="Nirmala UI" w:eastAsia="Times New Roman" w:hAnsi="Nirmala UI" w:cs="Nirmala UI"/>
          <w:color w:val="000000"/>
        </w:rPr>
      </w:pPr>
      <w:r w:rsidRPr="00606629">
        <w:rPr>
          <w:rFonts w:ascii="Nirmala UI" w:eastAsia="Times New Roman" w:hAnsi="Nirmala UI" w:cs="Nirmala UI"/>
          <w:color w:val="000000"/>
        </w:rPr>
        <w:t xml:space="preserve">If you will be transporting your </w:t>
      </w:r>
      <w:r w:rsidR="00E27ABD" w:rsidRPr="00606629">
        <w:rPr>
          <w:rFonts w:ascii="Nirmala UI" w:eastAsia="Times New Roman" w:hAnsi="Nirmala UI" w:cs="Nirmala UI"/>
          <w:color w:val="000000"/>
        </w:rPr>
        <w:t>child</w:t>
      </w:r>
      <w:r w:rsidRPr="00606629">
        <w:rPr>
          <w:rFonts w:ascii="Nirmala UI" w:eastAsia="Times New Roman" w:hAnsi="Nirmala UI" w:cs="Nirmala UI"/>
          <w:color w:val="000000"/>
        </w:rPr>
        <w:t>, your child</w:t>
      </w:r>
      <w:r w:rsidR="00E27ABD" w:rsidRPr="00606629">
        <w:rPr>
          <w:rFonts w:ascii="Nirmala UI" w:eastAsia="Times New Roman" w:hAnsi="Nirmala UI" w:cs="Nirmala UI"/>
          <w:color w:val="000000"/>
        </w:rPr>
        <w:t xml:space="preserve"> should not be released from your vehicle until a PCM staff member has greeted you and confirmed they are ready to receive the child</w:t>
      </w:r>
      <w:r w:rsidR="003E0B79">
        <w:rPr>
          <w:rFonts w:ascii="Nirmala UI" w:eastAsia="Times New Roman" w:hAnsi="Nirmala UI" w:cs="Nirmala UI"/>
          <w:color w:val="000000"/>
        </w:rPr>
        <w:t xml:space="preserve">. </w:t>
      </w:r>
      <w:r w:rsidR="002839C5" w:rsidRPr="00606629">
        <w:rPr>
          <w:rFonts w:ascii="Nirmala UI" w:eastAsia="Times New Roman" w:hAnsi="Nirmala UI" w:cs="Nirmala UI"/>
          <w:color w:val="000000"/>
        </w:rPr>
        <w:t xml:space="preserve">Your child </w:t>
      </w:r>
      <w:r w:rsidR="004F3DBE">
        <w:rPr>
          <w:rFonts w:ascii="Nirmala UI" w:eastAsia="Times New Roman" w:hAnsi="Nirmala UI" w:cs="Nirmala UI"/>
          <w:color w:val="000000"/>
        </w:rPr>
        <w:t>should be ready to get out of the car when the PCM staff member opens their door</w:t>
      </w:r>
      <w:r w:rsidR="003E0B79">
        <w:rPr>
          <w:rFonts w:ascii="Nirmala UI" w:eastAsia="Times New Roman" w:hAnsi="Nirmala UI" w:cs="Nirmala UI"/>
          <w:color w:val="000000"/>
        </w:rPr>
        <w:t xml:space="preserve">. </w:t>
      </w:r>
      <w:r w:rsidR="004F3DBE">
        <w:rPr>
          <w:rFonts w:ascii="Nirmala UI" w:eastAsia="Times New Roman" w:hAnsi="Nirmala UI" w:cs="Nirmala UI"/>
          <w:color w:val="000000"/>
        </w:rPr>
        <w:t>If you</w:t>
      </w:r>
      <w:r w:rsidR="00A2769B">
        <w:rPr>
          <w:rFonts w:ascii="Nirmala UI" w:eastAsia="Times New Roman" w:hAnsi="Nirmala UI" w:cs="Nirmala UI"/>
          <w:color w:val="000000"/>
        </w:rPr>
        <w:t>r</w:t>
      </w:r>
      <w:r w:rsidR="004F3DBE">
        <w:rPr>
          <w:rFonts w:ascii="Nirmala UI" w:eastAsia="Times New Roman" w:hAnsi="Nirmala UI" w:cs="Nirmala UI"/>
          <w:color w:val="000000"/>
        </w:rPr>
        <w:t xml:space="preserve"> child is having difficulty </w:t>
      </w:r>
      <w:r w:rsidR="00A2769B">
        <w:rPr>
          <w:rFonts w:ascii="Nirmala UI" w:eastAsia="Times New Roman" w:hAnsi="Nirmala UI" w:cs="Nirmala UI"/>
          <w:color w:val="000000"/>
        </w:rPr>
        <w:t xml:space="preserve">with their seatbelt or </w:t>
      </w:r>
      <w:r w:rsidR="004F3DBE">
        <w:rPr>
          <w:rFonts w:ascii="Nirmala UI" w:eastAsia="Times New Roman" w:hAnsi="Nirmala UI" w:cs="Nirmala UI"/>
          <w:color w:val="000000"/>
        </w:rPr>
        <w:t xml:space="preserve">saying </w:t>
      </w:r>
      <w:r w:rsidR="00A2769B">
        <w:rPr>
          <w:rFonts w:ascii="Nirmala UI" w:eastAsia="Times New Roman" w:hAnsi="Nirmala UI" w:cs="Nirmala UI"/>
          <w:color w:val="000000"/>
        </w:rPr>
        <w:t>good-bye,</w:t>
      </w:r>
      <w:r w:rsidR="00111DA5">
        <w:rPr>
          <w:rFonts w:ascii="Nirmala UI" w:eastAsia="Times New Roman" w:hAnsi="Nirmala UI" w:cs="Nirmala UI"/>
          <w:color w:val="000000"/>
        </w:rPr>
        <w:t xml:space="preserve"> </w:t>
      </w:r>
      <w:r w:rsidR="004F3DBE">
        <w:rPr>
          <w:rFonts w:ascii="Nirmala UI" w:eastAsia="Times New Roman" w:hAnsi="Nirmala UI" w:cs="Nirmala UI"/>
          <w:color w:val="000000"/>
        </w:rPr>
        <w:t>please park in the parking lot and walk your child to the main office</w:t>
      </w:r>
      <w:r w:rsidR="003E0B79">
        <w:rPr>
          <w:rFonts w:ascii="Nirmala UI" w:eastAsia="Times New Roman" w:hAnsi="Nirmala UI" w:cs="Nirmala UI"/>
          <w:color w:val="000000"/>
        </w:rPr>
        <w:t xml:space="preserve">. </w:t>
      </w:r>
      <w:r w:rsidR="002839C5" w:rsidRPr="00606629">
        <w:rPr>
          <w:rFonts w:ascii="Nirmala UI" w:eastAsia="Times New Roman" w:hAnsi="Nirmala UI" w:cs="Nirmala UI"/>
          <w:b/>
          <w:bCs/>
          <w:color w:val="000000"/>
        </w:rPr>
        <w:t>Appendix A</w:t>
      </w:r>
      <w:r w:rsidRPr="00606629">
        <w:rPr>
          <w:rFonts w:ascii="Nirmala UI" w:eastAsia="Times New Roman" w:hAnsi="Nirmala UI" w:cs="Nirmala UI"/>
          <w:color w:val="000000"/>
        </w:rPr>
        <w:t xml:space="preserve"> </w:t>
      </w:r>
      <w:r w:rsidR="002839C5" w:rsidRPr="00606629">
        <w:rPr>
          <w:rFonts w:ascii="Nirmala UI" w:eastAsia="Times New Roman" w:hAnsi="Nirmala UI" w:cs="Nirmala UI"/>
          <w:color w:val="000000"/>
        </w:rPr>
        <w:t xml:space="preserve">provides a graphic and extra details about the </w:t>
      </w:r>
      <w:r w:rsidRPr="00606629">
        <w:rPr>
          <w:rFonts w:ascii="Nirmala UI" w:eastAsia="Times New Roman" w:hAnsi="Nirmala UI" w:cs="Nirmala UI"/>
          <w:color w:val="000000"/>
        </w:rPr>
        <w:t>pickup and drop off locations and procedures</w:t>
      </w:r>
      <w:r w:rsidR="003E0B79">
        <w:rPr>
          <w:rFonts w:ascii="Nirmala UI" w:eastAsia="Times New Roman" w:hAnsi="Nirmala UI" w:cs="Nirmala UI"/>
          <w:color w:val="000000"/>
        </w:rPr>
        <w:t xml:space="preserve">. </w:t>
      </w:r>
    </w:p>
    <w:p w14:paraId="4DB3FE75" w14:textId="0D35B5AF" w:rsidR="004F3DBE" w:rsidRDefault="004F3DBE" w:rsidP="00606629">
      <w:pPr>
        <w:spacing w:after="0" w:line="240" w:lineRule="auto"/>
        <w:rPr>
          <w:rFonts w:ascii="Nirmala UI" w:eastAsia="Times New Roman" w:hAnsi="Nirmala UI" w:cs="Nirmala UI"/>
          <w:color w:val="000000"/>
        </w:rPr>
      </w:pPr>
    </w:p>
    <w:p w14:paraId="6087B29E" w14:textId="5FAEF309" w:rsidR="004F3DBE" w:rsidRPr="00606629" w:rsidRDefault="004F3DBE" w:rsidP="00606629">
      <w:pPr>
        <w:spacing w:after="0" w:line="240" w:lineRule="auto"/>
        <w:rPr>
          <w:rFonts w:ascii="Nirmala UI" w:eastAsia="Times New Roman" w:hAnsi="Nirmala UI" w:cs="Nirmala UI"/>
          <w:color w:val="000000"/>
        </w:rPr>
      </w:pPr>
      <w:r>
        <w:rPr>
          <w:rFonts w:ascii="Nirmala UI" w:eastAsia="Times New Roman" w:hAnsi="Nirmala UI" w:cs="Nirmala UI"/>
          <w:color w:val="000000"/>
        </w:rPr>
        <w:t>PCM has bus transportation</w:t>
      </w:r>
      <w:r w:rsidR="00111DA5">
        <w:rPr>
          <w:rFonts w:ascii="Nirmala UI" w:eastAsia="Times New Roman" w:hAnsi="Nirmala UI" w:cs="Nirmala UI"/>
          <w:color w:val="000000"/>
        </w:rPr>
        <w:t xml:space="preserve">.  For more information, please refer to our </w:t>
      </w:r>
      <w:r w:rsidR="00111DA5" w:rsidRPr="00111DA5">
        <w:rPr>
          <w:rFonts w:ascii="Nirmala UI" w:eastAsia="Times New Roman" w:hAnsi="Nirmala UI" w:cs="Nirmala UI"/>
          <w:color w:val="7030A0"/>
          <w:u w:val="single"/>
        </w:rPr>
        <w:t>Transportation Handbook</w:t>
      </w:r>
      <w:r w:rsidR="003E0B79">
        <w:rPr>
          <w:rFonts w:ascii="Nirmala UI" w:eastAsia="Times New Roman" w:hAnsi="Nirmala UI" w:cs="Nirmala UI"/>
          <w:color w:val="000000"/>
        </w:rPr>
        <w:t xml:space="preserve">. </w:t>
      </w:r>
      <w:r>
        <w:rPr>
          <w:rFonts w:ascii="Nirmala UI" w:eastAsia="Times New Roman" w:hAnsi="Nirmala UI" w:cs="Nirmala UI"/>
          <w:color w:val="000000"/>
        </w:rPr>
        <w:t xml:space="preserve">When the bus arrives </w:t>
      </w:r>
      <w:r w:rsidR="00111DA5">
        <w:rPr>
          <w:rFonts w:ascii="Nirmala UI" w:eastAsia="Times New Roman" w:hAnsi="Nirmala UI" w:cs="Nirmala UI"/>
          <w:color w:val="000000"/>
        </w:rPr>
        <w:t>at</w:t>
      </w:r>
      <w:r>
        <w:rPr>
          <w:rFonts w:ascii="Nirmala UI" w:eastAsia="Times New Roman" w:hAnsi="Nirmala UI" w:cs="Nirmala UI"/>
          <w:color w:val="000000"/>
        </w:rPr>
        <w:t xml:space="preserve"> school</w:t>
      </w:r>
      <w:r w:rsidR="00111DA5">
        <w:rPr>
          <w:rFonts w:ascii="Nirmala UI" w:eastAsia="Times New Roman" w:hAnsi="Nirmala UI" w:cs="Nirmala UI"/>
          <w:color w:val="000000"/>
        </w:rPr>
        <w:t>,</w:t>
      </w:r>
      <w:r>
        <w:rPr>
          <w:rFonts w:ascii="Nirmala UI" w:eastAsia="Times New Roman" w:hAnsi="Nirmala UI" w:cs="Nirmala UI"/>
          <w:color w:val="000000"/>
        </w:rPr>
        <w:t xml:space="preserve"> a PCM staff member will accompany the group into the building and ensure they get to their classrooms</w:t>
      </w:r>
      <w:r w:rsidR="003E0B79">
        <w:rPr>
          <w:rFonts w:ascii="Nirmala UI" w:eastAsia="Times New Roman" w:hAnsi="Nirmala UI" w:cs="Nirmala UI"/>
          <w:color w:val="000000"/>
        </w:rPr>
        <w:t>.</w:t>
      </w:r>
    </w:p>
    <w:p w14:paraId="77C9E72E" w14:textId="1B08C8E7" w:rsidR="00E27ABD" w:rsidRPr="00606629" w:rsidRDefault="00E27ABD" w:rsidP="00606629">
      <w:pPr>
        <w:spacing w:after="0" w:line="240" w:lineRule="auto"/>
        <w:rPr>
          <w:rFonts w:ascii="Nirmala UI" w:eastAsia="Times New Roman" w:hAnsi="Nirmala UI" w:cs="Nirmala UI"/>
          <w:color w:val="000000"/>
        </w:rPr>
      </w:pPr>
    </w:p>
    <w:p w14:paraId="49D8B859" w14:textId="03066F0B" w:rsidR="00527360" w:rsidRPr="00606629" w:rsidRDefault="00527360" w:rsidP="00606629">
      <w:pPr>
        <w:spacing w:after="0" w:line="240" w:lineRule="auto"/>
        <w:rPr>
          <w:rFonts w:ascii="Nirmala UI" w:eastAsia="Times New Roman" w:hAnsi="Nirmala UI" w:cs="Nirmala UI"/>
          <w:color w:val="000000"/>
        </w:rPr>
      </w:pPr>
      <w:r w:rsidRPr="00606629">
        <w:rPr>
          <w:rFonts w:ascii="Nirmala UI" w:eastAsia="Times New Roman" w:hAnsi="Nirmala UI" w:cs="Nirmala UI"/>
          <w:color w:val="000000"/>
        </w:rPr>
        <w:t xml:space="preserve">Students who are eating breakfast at school </w:t>
      </w:r>
      <w:r w:rsidR="00E27ABD" w:rsidRPr="00606629">
        <w:rPr>
          <w:rFonts w:ascii="Nirmala UI" w:eastAsia="Times New Roman" w:hAnsi="Nirmala UI" w:cs="Nirmala UI"/>
          <w:color w:val="000000"/>
        </w:rPr>
        <w:t>will be provided breakfast in the classroom</w:t>
      </w:r>
      <w:r w:rsidR="002839C5" w:rsidRPr="00606629">
        <w:rPr>
          <w:rFonts w:ascii="Nirmala UI" w:eastAsia="Times New Roman" w:hAnsi="Nirmala UI" w:cs="Nirmala UI"/>
          <w:color w:val="000000"/>
        </w:rPr>
        <w:t xml:space="preserve"> </w:t>
      </w:r>
      <w:r w:rsidR="00111DA5">
        <w:rPr>
          <w:rFonts w:ascii="Nirmala UI" w:eastAsia="Times New Roman" w:hAnsi="Nirmala UI" w:cs="Nirmala UI"/>
          <w:color w:val="000000"/>
        </w:rPr>
        <w:t>when they arrive in the classroom.</w:t>
      </w:r>
    </w:p>
    <w:p w14:paraId="7C2F1BDF" w14:textId="7CA10A35" w:rsidR="00D31EEB" w:rsidRPr="00606629" w:rsidRDefault="00D31EEB" w:rsidP="00606629">
      <w:pPr>
        <w:spacing w:after="0" w:line="240" w:lineRule="auto"/>
        <w:rPr>
          <w:rFonts w:ascii="Nirmala UI" w:eastAsia="Times New Roman" w:hAnsi="Nirmala UI" w:cs="Nirmala UI"/>
          <w:color w:val="000000"/>
        </w:rPr>
      </w:pPr>
    </w:p>
    <w:p w14:paraId="0CD08021" w14:textId="22DAE872" w:rsidR="00414A14" w:rsidRPr="00606629" w:rsidRDefault="00D31EEB" w:rsidP="00606629">
      <w:pPr>
        <w:spacing w:after="0" w:line="240" w:lineRule="auto"/>
        <w:rPr>
          <w:rFonts w:ascii="Nirmala UI" w:eastAsia="Times New Roman" w:hAnsi="Nirmala UI" w:cs="Nirmala UI"/>
          <w:color w:val="000000"/>
        </w:rPr>
      </w:pPr>
      <w:r w:rsidRPr="00606629">
        <w:rPr>
          <w:rFonts w:ascii="Nirmala UI" w:eastAsia="Times New Roman" w:hAnsi="Nirmala UI" w:cs="Nirmala UI"/>
          <w:color w:val="000000"/>
        </w:rPr>
        <w:t xml:space="preserve">If you are dropping </w:t>
      </w:r>
      <w:r w:rsidR="00111DA5" w:rsidRPr="00606629">
        <w:rPr>
          <w:rFonts w:ascii="Nirmala UI" w:eastAsia="Times New Roman" w:hAnsi="Nirmala UI" w:cs="Nirmala UI"/>
          <w:color w:val="000000"/>
        </w:rPr>
        <w:t>off</w:t>
      </w:r>
      <w:r w:rsidRPr="00606629">
        <w:rPr>
          <w:rFonts w:ascii="Nirmala UI" w:eastAsia="Times New Roman" w:hAnsi="Nirmala UI" w:cs="Nirmala UI"/>
          <w:color w:val="000000"/>
        </w:rPr>
        <w:t xml:space="preserve"> your child to the </w:t>
      </w:r>
      <w:r w:rsidR="00414A14" w:rsidRPr="00606629">
        <w:rPr>
          <w:rFonts w:ascii="Nirmala UI" w:eastAsia="Times New Roman" w:hAnsi="Nirmala UI" w:cs="Nirmala UI"/>
          <w:color w:val="000000"/>
        </w:rPr>
        <w:t xml:space="preserve">YMCA run </w:t>
      </w:r>
      <w:r w:rsidRPr="00606629">
        <w:rPr>
          <w:rFonts w:ascii="Nirmala UI" w:eastAsia="Times New Roman" w:hAnsi="Nirmala UI" w:cs="Nirmala UI"/>
          <w:color w:val="000000"/>
        </w:rPr>
        <w:t>Morning Kickstart extended care program</w:t>
      </w:r>
      <w:r w:rsidR="009C4661">
        <w:rPr>
          <w:rFonts w:ascii="Nirmala UI" w:eastAsia="Times New Roman" w:hAnsi="Nirmala UI" w:cs="Nirmala UI"/>
          <w:color w:val="000000"/>
        </w:rPr>
        <w:t>,</w:t>
      </w:r>
      <w:r w:rsidRPr="00606629">
        <w:rPr>
          <w:rFonts w:ascii="Nirmala UI" w:eastAsia="Times New Roman" w:hAnsi="Nirmala UI" w:cs="Nirmala UI"/>
          <w:color w:val="000000"/>
        </w:rPr>
        <w:t xml:space="preserve"> you </w:t>
      </w:r>
      <w:r w:rsidR="009C4661">
        <w:rPr>
          <w:rFonts w:ascii="Nirmala UI" w:eastAsia="Times New Roman" w:hAnsi="Nirmala UI" w:cs="Nirmala UI"/>
          <w:color w:val="000000"/>
        </w:rPr>
        <w:t xml:space="preserve">walk them to </w:t>
      </w:r>
      <w:r w:rsidR="00111DA5">
        <w:rPr>
          <w:rFonts w:ascii="Nirmala UI" w:eastAsia="Times New Roman" w:hAnsi="Nirmala UI" w:cs="Nirmala UI"/>
          <w:color w:val="000000"/>
        </w:rPr>
        <w:t xml:space="preserve">Room 206 </w:t>
      </w:r>
      <w:r w:rsidR="009C4661">
        <w:rPr>
          <w:rFonts w:ascii="Nirmala UI" w:eastAsia="Times New Roman" w:hAnsi="Nirmala UI" w:cs="Nirmala UI"/>
          <w:color w:val="000000"/>
        </w:rPr>
        <w:t>within the building</w:t>
      </w:r>
      <w:r w:rsidR="003E0B79">
        <w:rPr>
          <w:rFonts w:ascii="Nirmala UI" w:eastAsia="Times New Roman" w:hAnsi="Nirmala UI" w:cs="Nirmala UI"/>
          <w:color w:val="000000"/>
        </w:rPr>
        <w:t xml:space="preserve">. </w:t>
      </w:r>
      <w:r w:rsidR="00414A14" w:rsidRPr="00606629">
        <w:rPr>
          <w:rFonts w:ascii="Nirmala UI" w:eastAsia="Times New Roman" w:hAnsi="Nirmala UI" w:cs="Nirmala UI"/>
          <w:color w:val="000000"/>
        </w:rPr>
        <w:t>A</w:t>
      </w:r>
      <w:r w:rsidRPr="00606629">
        <w:rPr>
          <w:rFonts w:ascii="Nirmala UI" w:eastAsia="Times New Roman" w:hAnsi="Nirmala UI" w:cs="Nirmala UI"/>
          <w:color w:val="000000"/>
        </w:rPr>
        <w:t xml:space="preserve"> YMCA staff member will sign your child in</w:t>
      </w:r>
      <w:r w:rsidR="003E0B79">
        <w:rPr>
          <w:rFonts w:ascii="Nirmala UI" w:eastAsia="Times New Roman" w:hAnsi="Nirmala UI" w:cs="Nirmala UI"/>
          <w:color w:val="000000"/>
        </w:rPr>
        <w:t xml:space="preserve">. </w:t>
      </w:r>
      <w:r w:rsidRPr="00606629">
        <w:rPr>
          <w:rFonts w:ascii="Nirmala UI" w:eastAsia="Times New Roman" w:hAnsi="Nirmala UI" w:cs="Nirmala UI"/>
          <w:color w:val="000000"/>
        </w:rPr>
        <w:t xml:space="preserve">The same process applies to </w:t>
      </w:r>
      <w:r w:rsidR="00414A14" w:rsidRPr="00606629">
        <w:rPr>
          <w:rFonts w:ascii="Nirmala UI" w:eastAsia="Times New Roman" w:hAnsi="Nirmala UI" w:cs="Nirmala UI"/>
          <w:color w:val="000000"/>
        </w:rPr>
        <w:t>pick-up</w:t>
      </w:r>
      <w:r w:rsidRPr="00606629">
        <w:rPr>
          <w:rFonts w:ascii="Nirmala UI" w:eastAsia="Times New Roman" w:hAnsi="Nirmala UI" w:cs="Nirmala UI"/>
          <w:color w:val="000000"/>
        </w:rPr>
        <w:t xml:space="preserve"> from the YMCA </w:t>
      </w:r>
      <w:bookmarkStart w:id="8" w:name="_Hlk140764286"/>
      <w:r w:rsidRPr="00606629">
        <w:rPr>
          <w:rFonts w:ascii="Nirmala UI" w:eastAsia="Times New Roman" w:hAnsi="Nirmala UI" w:cs="Nirmala UI"/>
          <w:color w:val="000000"/>
        </w:rPr>
        <w:t>Afternoon Finale program</w:t>
      </w:r>
      <w:bookmarkEnd w:id="8"/>
      <w:r w:rsidR="003E0B79">
        <w:rPr>
          <w:rFonts w:ascii="Nirmala UI" w:eastAsia="Times New Roman" w:hAnsi="Nirmala UI" w:cs="Nirmala UI"/>
          <w:color w:val="000000"/>
        </w:rPr>
        <w:t xml:space="preserve">. </w:t>
      </w:r>
    </w:p>
    <w:p w14:paraId="514240A6" w14:textId="11715DA2" w:rsidR="00054BC0" w:rsidRPr="00606629" w:rsidRDefault="00054BC0" w:rsidP="00606629">
      <w:pPr>
        <w:spacing w:after="0" w:line="240" w:lineRule="auto"/>
        <w:rPr>
          <w:rFonts w:ascii="Nirmala UI" w:eastAsia="Times New Roman" w:hAnsi="Nirmala UI" w:cs="Nirmala UI"/>
          <w:color w:val="000000"/>
        </w:rPr>
      </w:pPr>
    </w:p>
    <w:p w14:paraId="08FDD5FD" w14:textId="7853B8E5" w:rsidR="00D31EEB" w:rsidRPr="00606629" w:rsidRDefault="00414A14" w:rsidP="00606629">
      <w:pPr>
        <w:spacing w:after="0" w:line="240" w:lineRule="auto"/>
        <w:rPr>
          <w:rFonts w:ascii="Nirmala UI" w:eastAsia="Times New Roman" w:hAnsi="Nirmala UI" w:cs="Nirmala UI"/>
        </w:rPr>
      </w:pPr>
      <w:r w:rsidRPr="00606629">
        <w:rPr>
          <w:rFonts w:ascii="Nirmala UI" w:eastAsia="Times New Roman" w:hAnsi="Nirmala UI" w:cs="Nirmala UI"/>
          <w:color w:val="000000"/>
        </w:rPr>
        <w:t>The transition from the YMCA program to PCM</w:t>
      </w:r>
      <w:r w:rsidR="00054BC0" w:rsidRPr="00606629">
        <w:rPr>
          <w:rFonts w:ascii="Nirmala UI" w:eastAsia="Times New Roman" w:hAnsi="Nirmala UI" w:cs="Nirmala UI"/>
          <w:color w:val="000000"/>
        </w:rPr>
        <w:t xml:space="preserve"> or </w:t>
      </w:r>
      <w:r w:rsidR="006C6ACB" w:rsidRPr="00606629">
        <w:rPr>
          <w:rFonts w:ascii="Nirmala UI" w:eastAsia="Times New Roman" w:hAnsi="Nirmala UI" w:cs="Nirmala UI"/>
          <w:color w:val="000000"/>
        </w:rPr>
        <w:t>vice</w:t>
      </w:r>
      <w:r w:rsidR="00054BC0" w:rsidRPr="00606629">
        <w:rPr>
          <w:rFonts w:ascii="Nirmala UI" w:eastAsia="Times New Roman" w:hAnsi="Nirmala UI" w:cs="Nirmala UI"/>
          <w:color w:val="000000"/>
        </w:rPr>
        <w:t xml:space="preserve"> versa,</w:t>
      </w:r>
      <w:r w:rsidRPr="00606629">
        <w:rPr>
          <w:rFonts w:ascii="Nirmala UI" w:eastAsia="Times New Roman" w:hAnsi="Nirmala UI" w:cs="Nirmala UI"/>
          <w:color w:val="000000"/>
        </w:rPr>
        <w:t xml:space="preserve"> will be handled by </w:t>
      </w:r>
      <w:r w:rsidR="00D31EEB" w:rsidRPr="00606629">
        <w:rPr>
          <w:rFonts w:ascii="Nirmala UI" w:eastAsia="Times New Roman" w:hAnsi="Nirmala UI" w:cs="Nirmala UI"/>
        </w:rPr>
        <w:t xml:space="preserve">PCM </w:t>
      </w:r>
      <w:r w:rsidR="00054BC0" w:rsidRPr="00606629">
        <w:rPr>
          <w:rFonts w:ascii="Nirmala UI" w:eastAsia="Times New Roman" w:hAnsi="Nirmala UI" w:cs="Nirmala UI"/>
        </w:rPr>
        <w:t>and Y</w:t>
      </w:r>
      <w:r w:rsidR="006C6ACB">
        <w:rPr>
          <w:rFonts w:ascii="Nirmala UI" w:eastAsia="Times New Roman" w:hAnsi="Nirmala UI" w:cs="Nirmala UI"/>
        </w:rPr>
        <w:t>-</w:t>
      </w:r>
      <w:r w:rsidR="00054BC0" w:rsidRPr="00606629">
        <w:rPr>
          <w:rFonts w:ascii="Nirmala UI" w:eastAsia="Times New Roman" w:hAnsi="Nirmala UI" w:cs="Nirmala UI"/>
        </w:rPr>
        <w:t>staff</w:t>
      </w:r>
      <w:r w:rsidR="003E0B79">
        <w:rPr>
          <w:rFonts w:ascii="Nirmala UI" w:eastAsia="Times New Roman" w:hAnsi="Nirmala UI" w:cs="Nirmala UI"/>
        </w:rPr>
        <w:t xml:space="preserve">. </w:t>
      </w:r>
    </w:p>
    <w:p w14:paraId="1A24FB49" w14:textId="77777777" w:rsidR="00527360" w:rsidRPr="00606629" w:rsidRDefault="00527360" w:rsidP="00606629">
      <w:pPr>
        <w:spacing w:after="0" w:line="240" w:lineRule="auto"/>
        <w:rPr>
          <w:rFonts w:ascii="Nirmala UI" w:eastAsia="Times New Roman" w:hAnsi="Nirmala UI" w:cs="Nirmala UI"/>
          <w:sz w:val="24"/>
          <w:szCs w:val="24"/>
        </w:rPr>
      </w:pPr>
    </w:p>
    <w:p w14:paraId="20FEA666" w14:textId="12A0B0F6" w:rsidR="00D31EEB" w:rsidRPr="00606629" w:rsidRDefault="00527360" w:rsidP="00606629">
      <w:pPr>
        <w:spacing w:after="0" w:line="240" w:lineRule="auto"/>
        <w:rPr>
          <w:rFonts w:ascii="Nirmala UI" w:eastAsia="Times New Roman" w:hAnsi="Nirmala UI" w:cs="Nirmala UI"/>
          <w:color w:val="000000"/>
        </w:rPr>
      </w:pPr>
      <w:r w:rsidRPr="00606629">
        <w:rPr>
          <w:rFonts w:ascii="Nirmala UI" w:eastAsia="Times New Roman" w:hAnsi="Nirmala UI" w:cs="Nirmala UI"/>
          <w:b/>
          <w:bCs/>
          <w:color w:val="000000"/>
        </w:rPr>
        <w:t>Dismissal:</w:t>
      </w:r>
      <w:r w:rsidRPr="00606629">
        <w:rPr>
          <w:rFonts w:ascii="Nirmala UI" w:eastAsia="Times New Roman" w:hAnsi="Nirmala UI" w:cs="Nirmala UI"/>
          <w:color w:val="000000"/>
        </w:rPr>
        <w:t xml:space="preserve">  Students will be dismissed at </w:t>
      </w:r>
      <w:r w:rsidR="009C4661">
        <w:rPr>
          <w:rFonts w:ascii="Nirmala UI" w:eastAsia="Times New Roman" w:hAnsi="Nirmala UI" w:cs="Nirmala UI"/>
          <w:color w:val="000000"/>
        </w:rPr>
        <w:t>3:</w:t>
      </w:r>
      <w:r w:rsidR="00111DA5">
        <w:rPr>
          <w:rFonts w:ascii="Nirmala UI" w:eastAsia="Times New Roman" w:hAnsi="Nirmala UI" w:cs="Nirmala UI"/>
          <w:color w:val="000000"/>
        </w:rPr>
        <w:t>3</w:t>
      </w:r>
      <w:r w:rsidR="009C4661">
        <w:rPr>
          <w:rFonts w:ascii="Nirmala UI" w:eastAsia="Times New Roman" w:hAnsi="Nirmala UI" w:cs="Nirmala UI"/>
          <w:color w:val="000000"/>
        </w:rPr>
        <w:t>0</w:t>
      </w:r>
      <w:r w:rsidRPr="00606629">
        <w:rPr>
          <w:rFonts w:ascii="Nirmala UI" w:eastAsia="Times New Roman" w:hAnsi="Nirmala UI" w:cs="Nirmala UI"/>
          <w:color w:val="000000"/>
        </w:rPr>
        <w:t xml:space="preserve"> pm Monday-Friday. </w:t>
      </w:r>
      <w:r w:rsidR="00D31EEB" w:rsidRPr="00606629">
        <w:rPr>
          <w:rFonts w:ascii="Nirmala UI" w:eastAsia="Times New Roman" w:hAnsi="Nirmala UI" w:cs="Nirmala UI"/>
          <w:color w:val="000000"/>
        </w:rPr>
        <w:t>Families should be there to pick their child up during the pick-up window</w:t>
      </w:r>
      <w:r w:rsidR="003E0B79">
        <w:rPr>
          <w:rFonts w:ascii="Nirmala UI" w:eastAsia="Times New Roman" w:hAnsi="Nirmala UI" w:cs="Nirmala UI"/>
          <w:color w:val="000000"/>
        </w:rPr>
        <w:t xml:space="preserve">. </w:t>
      </w:r>
      <w:r w:rsidR="00D31EEB" w:rsidRPr="00606629">
        <w:rPr>
          <w:rFonts w:ascii="Nirmala UI" w:eastAsia="Times New Roman" w:hAnsi="Nirmala UI" w:cs="Nirmala UI"/>
          <w:color w:val="000000"/>
        </w:rPr>
        <w:t>A PCM staff member will bring your child to your vehicle or ensure they get on the bus.</w:t>
      </w:r>
    </w:p>
    <w:p w14:paraId="5F76E676" w14:textId="77777777" w:rsidR="00D31EEB" w:rsidRPr="00606629" w:rsidRDefault="00D31EEB" w:rsidP="00606629">
      <w:pPr>
        <w:spacing w:after="0" w:line="240" w:lineRule="auto"/>
        <w:rPr>
          <w:rFonts w:ascii="Nirmala UI" w:eastAsia="Times New Roman" w:hAnsi="Nirmala UI" w:cs="Nirmala UI"/>
          <w:color w:val="000000"/>
        </w:rPr>
      </w:pPr>
    </w:p>
    <w:p w14:paraId="686EF080" w14:textId="7F3A706C" w:rsidR="00D31EEB" w:rsidRPr="00606629" w:rsidRDefault="00D31EEB" w:rsidP="00606629">
      <w:pPr>
        <w:spacing w:after="0" w:line="240" w:lineRule="auto"/>
        <w:rPr>
          <w:rFonts w:ascii="Nirmala UI" w:eastAsia="Times New Roman" w:hAnsi="Nirmala UI" w:cs="Nirmala UI"/>
          <w:b/>
          <w:bCs/>
          <w:color w:val="000000"/>
          <w:sz w:val="24"/>
          <w:szCs w:val="24"/>
        </w:rPr>
      </w:pPr>
      <w:r w:rsidRPr="00606629">
        <w:rPr>
          <w:rFonts w:ascii="Nirmala UI" w:eastAsia="Times New Roman" w:hAnsi="Nirmala UI" w:cs="Nirmala UI"/>
          <w:b/>
          <w:bCs/>
          <w:color w:val="000000"/>
          <w:sz w:val="24"/>
          <w:szCs w:val="24"/>
        </w:rPr>
        <w:t>Pick-up window</w:t>
      </w:r>
      <w:r w:rsidRPr="00606629">
        <w:rPr>
          <w:rFonts w:ascii="Nirmala UI" w:eastAsia="Times New Roman" w:hAnsi="Nirmala UI" w:cs="Nirmala UI"/>
          <w:b/>
          <w:bCs/>
          <w:color w:val="000000"/>
          <w:sz w:val="24"/>
          <w:szCs w:val="24"/>
        </w:rPr>
        <w:tab/>
        <w:t xml:space="preserve"> </w:t>
      </w:r>
      <w:r w:rsidR="004C7773">
        <w:rPr>
          <w:rFonts w:ascii="Nirmala UI" w:eastAsia="Times New Roman" w:hAnsi="Nirmala UI" w:cs="Nirmala UI"/>
          <w:b/>
          <w:bCs/>
          <w:color w:val="000000"/>
          <w:sz w:val="24"/>
          <w:szCs w:val="24"/>
        </w:rPr>
        <w:t>3</w:t>
      </w:r>
      <w:r w:rsidRPr="00606629">
        <w:rPr>
          <w:rFonts w:ascii="Nirmala UI" w:eastAsia="Times New Roman" w:hAnsi="Nirmala UI" w:cs="Nirmala UI"/>
          <w:b/>
          <w:bCs/>
          <w:color w:val="000000"/>
          <w:sz w:val="24"/>
          <w:szCs w:val="24"/>
        </w:rPr>
        <w:t>:</w:t>
      </w:r>
      <w:r w:rsidR="00111DA5">
        <w:rPr>
          <w:rFonts w:ascii="Nirmala UI" w:eastAsia="Times New Roman" w:hAnsi="Nirmala UI" w:cs="Nirmala UI"/>
          <w:b/>
          <w:bCs/>
          <w:color w:val="000000"/>
          <w:sz w:val="24"/>
          <w:szCs w:val="24"/>
        </w:rPr>
        <w:t>3</w:t>
      </w:r>
      <w:r w:rsidRPr="00606629">
        <w:rPr>
          <w:rFonts w:ascii="Nirmala UI" w:eastAsia="Times New Roman" w:hAnsi="Nirmala UI" w:cs="Nirmala UI"/>
          <w:b/>
          <w:bCs/>
          <w:color w:val="000000"/>
          <w:sz w:val="24"/>
          <w:szCs w:val="24"/>
        </w:rPr>
        <w:t xml:space="preserve">0 - </w:t>
      </w:r>
      <w:r w:rsidR="004C7773">
        <w:rPr>
          <w:rFonts w:ascii="Nirmala UI" w:eastAsia="Times New Roman" w:hAnsi="Nirmala UI" w:cs="Nirmala UI"/>
          <w:b/>
          <w:bCs/>
          <w:color w:val="000000"/>
          <w:sz w:val="24"/>
          <w:szCs w:val="24"/>
        </w:rPr>
        <w:t>3</w:t>
      </w:r>
      <w:r w:rsidRPr="00606629">
        <w:rPr>
          <w:rFonts w:ascii="Nirmala UI" w:eastAsia="Times New Roman" w:hAnsi="Nirmala UI" w:cs="Nirmala UI"/>
          <w:b/>
          <w:bCs/>
          <w:color w:val="000000"/>
          <w:sz w:val="24"/>
          <w:szCs w:val="24"/>
        </w:rPr>
        <w:t>:</w:t>
      </w:r>
      <w:r w:rsidR="00111DA5">
        <w:rPr>
          <w:rFonts w:ascii="Nirmala UI" w:eastAsia="Times New Roman" w:hAnsi="Nirmala UI" w:cs="Nirmala UI"/>
          <w:b/>
          <w:bCs/>
          <w:color w:val="000000"/>
          <w:sz w:val="24"/>
          <w:szCs w:val="24"/>
        </w:rPr>
        <w:t>4</w:t>
      </w:r>
      <w:r w:rsidRPr="00606629">
        <w:rPr>
          <w:rFonts w:ascii="Nirmala UI" w:eastAsia="Times New Roman" w:hAnsi="Nirmala UI" w:cs="Nirmala UI"/>
          <w:b/>
          <w:bCs/>
          <w:color w:val="000000"/>
          <w:sz w:val="24"/>
          <w:szCs w:val="24"/>
        </w:rPr>
        <w:t>5 PM (drive-through process)</w:t>
      </w:r>
    </w:p>
    <w:p w14:paraId="587A572B" w14:textId="77777777" w:rsidR="00D31EEB" w:rsidRPr="00606629" w:rsidRDefault="00D31EEB" w:rsidP="00606629">
      <w:pPr>
        <w:spacing w:after="0" w:line="240" w:lineRule="auto"/>
        <w:rPr>
          <w:rFonts w:ascii="Nirmala UI" w:eastAsia="Times New Roman" w:hAnsi="Nirmala UI" w:cs="Nirmala UI"/>
          <w:color w:val="000000"/>
        </w:rPr>
      </w:pPr>
    </w:p>
    <w:p w14:paraId="07ADA2E3" w14:textId="7FF7ED25" w:rsidR="00527360" w:rsidRPr="00606629" w:rsidRDefault="00527360" w:rsidP="00606629">
      <w:pPr>
        <w:spacing w:after="0" w:line="240" w:lineRule="auto"/>
        <w:rPr>
          <w:rFonts w:ascii="Nirmala UI" w:eastAsia="Times New Roman" w:hAnsi="Nirmala UI" w:cs="Nirmala UI"/>
        </w:rPr>
      </w:pPr>
      <w:r w:rsidRPr="00606629">
        <w:rPr>
          <w:rFonts w:ascii="Nirmala UI" w:eastAsia="Times New Roman" w:hAnsi="Nirmala UI" w:cs="Nirmala UI"/>
          <w:color w:val="000000"/>
        </w:rPr>
        <w:t>PCM does not have the staff capacity to supervise students past this time</w:t>
      </w:r>
      <w:r w:rsidR="003E0B79">
        <w:rPr>
          <w:rFonts w:ascii="Nirmala UI" w:eastAsia="Times New Roman" w:hAnsi="Nirmala UI" w:cs="Nirmala UI"/>
          <w:color w:val="000000"/>
        </w:rPr>
        <w:t xml:space="preserve">. </w:t>
      </w:r>
      <w:r w:rsidRPr="00606629">
        <w:rPr>
          <w:rFonts w:ascii="Nirmala UI" w:eastAsia="Times New Roman" w:hAnsi="Nirmala UI" w:cs="Nirmala UI"/>
          <w:color w:val="000000"/>
        </w:rPr>
        <w:t xml:space="preserve">Upon dismissal, students are expected to leave campus </w:t>
      </w:r>
      <w:r w:rsidR="007B159E" w:rsidRPr="00606629">
        <w:rPr>
          <w:rFonts w:ascii="Nirmala UI" w:eastAsia="Times New Roman" w:hAnsi="Nirmala UI" w:cs="Nirmala UI"/>
          <w:color w:val="000000"/>
        </w:rPr>
        <w:t>unless they have</w:t>
      </w:r>
      <w:r w:rsidRPr="00606629">
        <w:rPr>
          <w:rFonts w:ascii="Nirmala UI" w:eastAsia="Times New Roman" w:hAnsi="Nirmala UI" w:cs="Nirmala UI"/>
          <w:color w:val="000000"/>
        </w:rPr>
        <w:t xml:space="preserve"> other obligations (YMCA </w:t>
      </w:r>
      <w:r w:rsidR="006C6ACB" w:rsidRPr="00606629">
        <w:rPr>
          <w:rFonts w:ascii="Nirmala UI" w:eastAsia="Times New Roman" w:hAnsi="Nirmala UI" w:cs="Nirmala UI"/>
          <w:color w:val="000000"/>
        </w:rPr>
        <w:t>Afternoon Finale program</w:t>
      </w:r>
      <w:r w:rsidRPr="00606629">
        <w:rPr>
          <w:rFonts w:ascii="Nirmala UI" w:eastAsia="Times New Roman" w:hAnsi="Nirmala UI" w:cs="Nirmala UI"/>
          <w:color w:val="000000"/>
        </w:rPr>
        <w:t>, clubs, athletics</w:t>
      </w:r>
      <w:r w:rsidR="00D31EEB" w:rsidRPr="00606629">
        <w:rPr>
          <w:rFonts w:ascii="Nirmala UI" w:eastAsia="Times New Roman" w:hAnsi="Nirmala UI" w:cs="Nirmala UI"/>
          <w:color w:val="000000"/>
        </w:rPr>
        <w:t>,</w:t>
      </w:r>
      <w:r w:rsidRPr="00606629">
        <w:rPr>
          <w:rFonts w:ascii="Nirmala UI" w:eastAsia="Times New Roman" w:hAnsi="Nirmala UI" w:cs="Nirmala UI"/>
          <w:color w:val="000000"/>
        </w:rPr>
        <w:t xml:space="preserve"> or </w:t>
      </w:r>
      <w:r w:rsidR="00D31EEB" w:rsidRPr="00606629">
        <w:rPr>
          <w:rFonts w:ascii="Nirmala UI" w:eastAsia="Times New Roman" w:hAnsi="Nirmala UI" w:cs="Nirmala UI"/>
          <w:color w:val="000000"/>
        </w:rPr>
        <w:t xml:space="preserve">restorative justice </w:t>
      </w:r>
      <w:r w:rsidR="002839C5" w:rsidRPr="00606629">
        <w:rPr>
          <w:rFonts w:ascii="Nirmala UI" w:eastAsia="Times New Roman" w:hAnsi="Nirmala UI" w:cs="Nirmala UI"/>
          <w:color w:val="000000"/>
        </w:rPr>
        <w:t>activities</w:t>
      </w:r>
      <w:r w:rsidRPr="00606629">
        <w:rPr>
          <w:rFonts w:ascii="Nirmala UI" w:eastAsia="Times New Roman" w:hAnsi="Nirmala UI" w:cs="Nirmala UI"/>
          <w:color w:val="000000"/>
        </w:rPr>
        <w:t xml:space="preserve">). Students are not allowed to remain on campus past </w:t>
      </w:r>
      <w:r w:rsidR="004C7773">
        <w:rPr>
          <w:rFonts w:ascii="Nirmala UI" w:eastAsia="Times New Roman" w:hAnsi="Nirmala UI" w:cs="Nirmala UI"/>
          <w:color w:val="000000"/>
        </w:rPr>
        <w:t>3</w:t>
      </w:r>
      <w:r w:rsidRPr="00606629">
        <w:rPr>
          <w:rFonts w:ascii="Nirmala UI" w:eastAsia="Times New Roman" w:hAnsi="Nirmala UI" w:cs="Nirmala UI"/>
          <w:color w:val="000000"/>
        </w:rPr>
        <w:t>:</w:t>
      </w:r>
      <w:r w:rsidR="009C4661">
        <w:rPr>
          <w:rFonts w:ascii="Nirmala UI" w:eastAsia="Times New Roman" w:hAnsi="Nirmala UI" w:cs="Nirmala UI"/>
          <w:color w:val="000000"/>
        </w:rPr>
        <w:t>40</w:t>
      </w:r>
      <w:r w:rsidRPr="00606629">
        <w:rPr>
          <w:rFonts w:ascii="Nirmala UI" w:eastAsia="Times New Roman" w:hAnsi="Nirmala UI" w:cs="Nirmala UI"/>
          <w:color w:val="000000"/>
        </w:rPr>
        <w:t xml:space="preserve"> pm unless given permission from a PCM staff member to do so. </w:t>
      </w:r>
    </w:p>
    <w:p w14:paraId="11754E3B" w14:textId="77777777" w:rsidR="00527360" w:rsidRPr="00606629" w:rsidRDefault="00527360" w:rsidP="00606629">
      <w:pPr>
        <w:spacing w:after="0" w:line="240" w:lineRule="auto"/>
        <w:rPr>
          <w:rFonts w:ascii="Nirmala UI" w:eastAsia="Times New Roman" w:hAnsi="Nirmala UI" w:cs="Nirmala UI"/>
        </w:rPr>
      </w:pPr>
    </w:p>
    <w:p w14:paraId="5C46E195" w14:textId="20E8FE0D" w:rsidR="00527360" w:rsidRPr="00606629" w:rsidRDefault="00527360" w:rsidP="00606629">
      <w:pPr>
        <w:spacing w:after="0" w:line="240" w:lineRule="auto"/>
        <w:rPr>
          <w:rFonts w:ascii="Nirmala UI" w:eastAsia="Times New Roman" w:hAnsi="Nirmala UI" w:cs="Nirmala UI"/>
        </w:rPr>
      </w:pPr>
      <w:r w:rsidRPr="00606629">
        <w:rPr>
          <w:rFonts w:ascii="Nirmala UI" w:eastAsia="Times New Roman" w:hAnsi="Nirmala UI" w:cs="Nirmala UI"/>
          <w:color w:val="000000"/>
        </w:rPr>
        <w:t>Only students who are participating in a school activity may stay after school past dismissal time. Siblings/friends of students may not stay for another student’s activity time and must be picked up at the appropriate time. We do not have staff available to supervise students who are not participating in activities. A warning will be issued the first time, and any time after that, the student participating in the activity/sport will no longer be allowed to participate</w:t>
      </w:r>
      <w:r w:rsidR="00D31EEB" w:rsidRPr="00606629">
        <w:rPr>
          <w:rFonts w:ascii="Nirmala UI" w:eastAsia="Times New Roman" w:hAnsi="Nirmala UI" w:cs="Nirmala UI"/>
          <w:color w:val="000000"/>
        </w:rPr>
        <w:t xml:space="preserve"> until the issue has been resolved.</w:t>
      </w:r>
    </w:p>
    <w:p w14:paraId="2648FB28" w14:textId="77777777" w:rsidR="00527360" w:rsidRPr="00606629" w:rsidRDefault="00527360" w:rsidP="00606629">
      <w:pPr>
        <w:spacing w:after="0" w:line="240" w:lineRule="auto"/>
        <w:rPr>
          <w:rFonts w:ascii="Nirmala UI" w:eastAsia="Times New Roman" w:hAnsi="Nirmala UI" w:cs="Nirmala UI"/>
          <w:sz w:val="24"/>
          <w:szCs w:val="24"/>
        </w:rPr>
      </w:pPr>
    </w:p>
    <w:p w14:paraId="58D7E1D4" w14:textId="1E93865C" w:rsidR="00527360" w:rsidRPr="00606629" w:rsidRDefault="00527360" w:rsidP="00606629">
      <w:pPr>
        <w:spacing w:after="0" w:line="240" w:lineRule="auto"/>
        <w:rPr>
          <w:rFonts w:ascii="Nirmala UI" w:eastAsia="Times New Roman" w:hAnsi="Nirmala UI" w:cs="Nirmala UI"/>
          <w:sz w:val="24"/>
          <w:szCs w:val="24"/>
        </w:rPr>
      </w:pPr>
      <w:r w:rsidRPr="00606629">
        <w:rPr>
          <w:rFonts w:ascii="Nirmala UI" w:eastAsia="Times New Roman" w:hAnsi="Nirmala UI" w:cs="Nirmala UI"/>
          <w:color w:val="000000"/>
        </w:rPr>
        <w:t xml:space="preserve">Students participating in an after-school activity must be picked up at the agreed upon time after the conclusion of the activity. Students will be allowed </w:t>
      </w:r>
      <w:r w:rsidR="00C21627" w:rsidRPr="00606629">
        <w:rPr>
          <w:rFonts w:ascii="Nirmala UI" w:eastAsia="Times New Roman" w:hAnsi="Nirmala UI" w:cs="Nirmala UI"/>
          <w:color w:val="000000"/>
        </w:rPr>
        <w:t>two</w:t>
      </w:r>
      <w:r w:rsidRPr="00606629">
        <w:rPr>
          <w:rFonts w:ascii="Nirmala UI" w:eastAsia="Times New Roman" w:hAnsi="Nirmala UI" w:cs="Nirmala UI"/>
          <w:color w:val="000000"/>
        </w:rPr>
        <w:t xml:space="preserve"> late </w:t>
      </w:r>
      <w:r w:rsidR="00EA3375" w:rsidRPr="00606629">
        <w:rPr>
          <w:rFonts w:ascii="Nirmala UI" w:eastAsia="Times New Roman" w:hAnsi="Nirmala UI" w:cs="Nirmala UI"/>
          <w:color w:val="000000"/>
        </w:rPr>
        <w:t>pick-ups</w:t>
      </w:r>
      <w:r w:rsidRPr="00606629">
        <w:rPr>
          <w:rFonts w:ascii="Nirmala UI" w:eastAsia="Times New Roman" w:hAnsi="Nirmala UI" w:cs="Nirmala UI"/>
          <w:color w:val="000000"/>
        </w:rPr>
        <w:t xml:space="preserve"> during the year. After that, the student will no longer be allowed to participate in the activity.</w:t>
      </w:r>
    </w:p>
    <w:p w14:paraId="6CFF79F9" w14:textId="77777777" w:rsidR="00527360" w:rsidRPr="00606629" w:rsidRDefault="00527360" w:rsidP="00606629">
      <w:pPr>
        <w:spacing w:after="0" w:line="240" w:lineRule="auto"/>
        <w:rPr>
          <w:rFonts w:ascii="Nirmala UI" w:eastAsia="Times New Roman" w:hAnsi="Nirmala UI" w:cs="Nirmala UI"/>
          <w:sz w:val="24"/>
          <w:szCs w:val="24"/>
        </w:rPr>
      </w:pPr>
    </w:p>
    <w:p w14:paraId="1FF73E3E" w14:textId="349CF2A2" w:rsidR="00527360" w:rsidRPr="00606629" w:rsidRDefault="00527360" w:rsidP="00606629">
      <w:pPr>
        <w:spacing w:after="0" w:line="240" w:lineRule="auto"/>
        <w:rPr>
          <w:rFonts w:ascii="Nirmala UI" w:eastAsia="Times New Roman" w:hAnsi="Nirmala UI" w:cs="Nirmala UI"/>
          <w:sz w:val="24"/>
          <w:szCs w:val="24"/>
        </w:rPr>
      </w:pPr>
      <w:r w:rsidRPr="00606629">
        <w:rPr>
          <w:rFonts w:ascii="Nirmala UI" w:eastAsia="Times New Roman" w:hAnsi="Nirmala UI" w:cs="Nirmala UI"/>
          <w:color w:val="000000"/>
        </w:rPr>
        <w:t xml:space="preserve">Please make every effort to adhere to regular dismissal times. Students who are to be picked up early during the day will remain in class until the parent arrives at school. </w:t>
      </w:r>
      <w:r w:rsidR="00F07EF6" w:rsidRPr="00606629">
        <w:rPr>
          <w:rFonts w:ascii="Nirmala UI" w:eastAsia="Times New Roman" w:hAnsi="Nirmala UI" w:cs="Nirmala UI"/>
          <w:color w:val="000000"/>
        </w:rPr>
        <w:t>Families</w:t>
      </w:r>
      <w:r w:rsidR="00627237" w:rsidRPr="00606629">
        <w:rPr>
          <w:rFonts w:ascii="Nirmala UI" w:eastAsia="Times New Roman" w:hAnsi="Nirmala UI" w:cs="Nirmala UI"/>
          <w:color w:val="000000"/>
        </w:rPr>
        <w:t xml:space="preserve"> will check in at the office and the</w:t>
      </w:r>
      <w:r w:rsidR="00C21627" w:rsidRPr="00606629">
        <w:rPr>
          <w:rFonts w:ascii="Nirmala UI" w:eastAsia="Times New Roman" w:hAnsi="Nirmala UI" w:cs="Nirmala UI"/>
          <w:color w:val="000000"/>
        </w:rPr>
        <w:t xml:space="preserve"> office</w:t>
      </w:r>
      <w:r w:rsidR="00627237" w:rsidRPr="00606629">
        <w:rPr>
          <w:rFonts w:ascii="Nirmala UI" w:eastAsia="Times New Roman" w:hAnsi="Nirmala UI" w:cs="Nirmala UI"/>
          <w:color w:val="000000"/>
        </w:rPr>
        <w:t xml:space="preserve"> will call the classroom to request your child be sent to the office for early release. </w:t>
      </w:r>
      <w:r w:rsidRPr="00606629">
        <w:rPr>
          <w:rFonts w:ascii="Nirmala UI" w:eastAsia="Times New Roman" w:hAnsi="Nirmala UI" w:cs="Nirmala UI"/>
          <w:color w:val="000000"/>
        </w:rPr>
        <w:t xml:space="preserve">Students will not be released early </w:t>
      </w:r>
      <w:r w:rsidR="00627237" w:rsidRPr="00606629">
        <w:rPr>
          <w:rFonts w:ascii="Nirmala UI" w:eastAsia="Times New Roman" w:hAnsi="Nirmala UI" w:cs="Nirmala UI"/>
          <w:color w:val="000000"/>
        </w:rPr>
        <w:t xml:space="preserve">from class </w:t>
      </w:r>
      <w:r w:rsidRPr="00606629">
        <w:rPr>
          <w:rFonts w:ascii="Nirmala UI" w:eastAsia="Times New Roman" w:hAnsi="Nirmala UI" w:cs="Nirmala UI"/>
          <w:color w:val="000000"/>
        </w:rPr>
        <w:t>to wait in the office for</w:t>
      </w:r>
      <w:r w:rsidR="00627237" w:rsidRPr="00606629">
        <w:rPr>
          <w:rFonts w:ascii="Nirmala UI" w:eastAsia="Times New Roman" w:hAnsi="Nirmala UI" w:cs="Nirmala UI"/>
          <w:color w:val="000000"/>
        </w:rPr>
        <w:t xml:space="preserve"> </w:t>
      </w:r>
      <w:r w:rsidRPr="00606629">
        <w:rPr>
          <w:rFonts w:ascii="Nirmala UI" w:eastAsia="Times New Roman" w:hAnsi="Nirmala UI" w:cs="Nirmala UI"/>
          <w:color w:val="000000"/>
        </w:rPr>
        <w:t xml:space="preserve">their parent/guardian </w:t>
      </w:r>
      <w:r w:rsidR="00627237" w:rsidRPr="00606629">
        <w:rPr>
          <w:rFonts w:ascii="Nirmala UI" w:eastAsia="Times New Roman" w:hAnsi="Nirmala UI" w:cs="Nirmala UI"/>
          <w:color w:val="000000"/>
        </w:rPr>
        <w:t xml:space="preserve">to </w:t>
      </w:r>
      <w:r w:rsidRPr="00606629">
        <w:rPr>
          <w:rFonts w:ascii="Nirmala UI" w:eastAsia="Times New Roman" w:hAnsi="Nirmala UI" w:cs="Nirmala UI"/>
          <w:color w:val="000000"/>
        </w:rPr>
        <w:t xml:space="preserve">arrive. </w:t>
      </w:r>
    </w:p>
    <w:p w14:paraId="5CAC03D8" w14:textId="77777777" w:rsidR="001E0427" w:rsidRPr="00606629" w:rsidRDefault="001E0427" w:rsidP="00606629">
      <w:pPr>
        <w:spacing w:after="0" w:line="240" w:lineRule="auto"/>
        <w:rPr>
          <w:rFonts w:ascii="Nirmala UI" w:hAnsi="Nirmala UI" w:cs="Nirmala UI"/>
        </w:rPr>
      </w:pPr>
    </w:p>
    <w:p w14:paraId="7B5375DB" w14:textId="215F6205" w:rsidR="00D45CD6" w:rsidRPr="00606629" w:rsidRDefault="00D45CD6" w:rsidP="00606629">
      <w:pPr>
        <w:spacing w:after="0" w:line="240" w:lineRule="auto"/>
        <w:outlineLvl w:val="1"/>
        <w:rPr>
          <w:rFonts w:ascii="Nirmala UI" w:eastAsia="Times New Roman" w:hAnsi="Nirmala UI" w:cs="Nirmala UI"/>
          <w:b/>
          <w:bCs/>
          <w:sz w:val="36"/>
          <w:szCs w:val="36"/>
        </w:rPr>
      </w:pPr>
      <w:bookmarkStart w:id="9" w:name="_Toc128426857"/>
      <w:r w:rsidRPr="00606629">
        <w:rPr>
          <w:rFonts w:ascii="Nirmala UI" w:eastAsia="Times New Roman" w:hAnsi="Nirmala UI" w:cs="Nirmala UI"/>
          <w:b/>
          <w:bCs/>
          <w:color w:val="404040"/>
          <w:sz w:val="28"/>
          <w:szCs w:val="28"/>
        </w:rPr>
        <w:t>Closed Campus</w:t>
      </w:r>
      <w:bookmarkEnd w:id="9"/>
    </w:p>
    <w:p w14:paraId="05FBE64F" w14:textId="15795E8B" w:rsidR="00D45CD6" w:rsidRPr="00606629" w:rsidRDefault="00164A23" w:rsidP="00606629">
      <w:pPr>
        <w:spacing w:after="0" w:line="240" w:lineRule="auto"/>
        <w:rPr>
          <w:rFonts w:ascii="Nirmala UI" w:eastAsia="Times New Roman" w:hAnsi="Nirmala UI" w:cs="Nirmala UI"/>
          <w:sz w:val="24"/>
          <w:szCs w:val="24"/>
        </w:rPr>
      </w:pPr>
      <w:bookmarkStart w:id="10" w:name="_Hlk70321494"/>
      <w:r w:rsidRPr="00606629">
        <w:rPr>
          <w:rFonts w:ascii="Nirmala UI" w:eastAsia="Times New Roman" w:hAnsi="Nirmala UI" w:cs="Nirmala UI"/>
          <w:color w:val="000000"/>
        </w:rPr>
        <w:t xml:space="preserve">Although PCM </w:t>
      </w:r>
      <w:proofErr w:type="gramStart"/>
      <w:r w:rsidRPr="00606629">
        <w:rPr>
          <w:rFonts w:ascii="Nirmala UI" w:eastAsia="Times New Roman" w:hAnsi="Nirmala UI" w:cs="Nirmala UI"/>
          <w:color w:val="000000"/>
        </w:rPr>
        <w:t>is located in</w:t>
      </w:r>
      <w:proofErr w:type="gramEnd"/>
      <w:r w:rsidRPr="00606629">
        <w:rPr>
          <w:rFonts w:ascii="Nirmala UI" w:eastAsia="Times New Roman" w:hAnsi="Nirmala UI" w:cs="Nirmala UI"/>
          <w:color w:val="000000"/>
        </w:rPr>
        <w:t xml:space="preserve"> </w:t>
      </w:r>
      <w:proofErr w:type="spellStart"/>
      <w:r w:rsidRPr="00606629">
        <w:rPr>
          <w:rFonts w:ascii="Nirmala UI" w:eastAsia="Times New Roman" w:hAnsi="Nirmala UI" w:cs="Nirmala UI"/>
          <w:color w:val="000000"/>
        </w:rPr>
        <w:t>Gladish</w:t>
      </w:r>
      <w:proofErr w:type="spellEnd"/>
      <w:r w:rsidRPr="00606629">
        <w:rPr>
          <w:rFonts w:ascii="Nirmala UI" w:eastAsia="Times New Roman" w:hAnsi="Nirmala UI" w:cs="Nirmala UI"/>
          <w:color w:val="000000"/>
        </w:rPr>
        <w:t xml:space="preserve"> Community and Cultural Center, PCM is considered</w:t>
      </w:r>
      <w:r w:rsidR="00D45CD6" w:rsidRPr="00606629">
        <w:rPr>
          <w:rFonts w:ascii="Nirmala UI" w:eastAsia="Times New Roman" w:hAnsi="Nirmala UI" w:cs="Nirmala UI"/>
          <w:color w:val="000000"/>
        </w:rPr>
        <w:t xml:space="preserve"> a closed campus</w:t>
      </w:r>
      <w:bookmarkEnd w:id="10"/>
      <w:r w:rsidR="003E0B79">
        <w:rPr>
          <w:rFonts w:ascii="Nirmala UI" w:eastAsia="Times New Roman" w:hAnsi="Nirmala UI" w:cs="Nirmala UI"/>
          <w:color w:val="000000"/>
        </w:rPr>
        <w:t xml:space="preserve">. </w:t>
      </w:r>
      <w:r w:rsidR="00D45CD6" w:rsidRPr="00606629">
        <w:rPr>
          <w:rFonts w:ascii="Nirmala UI" w:eastAsia="Times New Roman" w:hAnsi="Nirmala UI" w:cs="Nirmala UI"/>
          <w:color w:val="000000"/>
        </w:rPr>
        <w:t xml:space="preserve">When on campus during </w:t>
      </w:r>
      <w:r w:rsidRPr="00606629">
        <w:rPr>
          <w:rFonts w:ascii="Nirmala UI" w:eastAsia="Times New Roman" w:hAnsi="Nirmala UI" w:cs="Nirmala UI"/>
          <w:color w:val="000000"/>
        </w:rPr>
        <w:t>PCM</w:t>
      </w:r>
      <w:r w:rsidR="00D45CD6" w:rsidRPr="00606629">
        <w:rPr>
          <w:rFonts w:ascii="Nirmala UI" w:eastAsia="Times New Roman" w:hAnsi="Nirmala UI" w:cs="Nirmala UI"/>
          <w:color w:val="000000"/>
        </w:rPr>
        <w:t>’s academic hours students must always be in class and under the supervision of an adult</w:t>
      </w:r>
      <w:r w:rsidR="003E0B79">
        <w:rPr>
          <w:rFonts w:ascii="Nirmala UI" w:eastAsia="Times New Roman" w:hAnsi="Nirmala UI" w:cs="Nirmala UI"/>
          <w:color w:val="000000"/>
        </w:rPr>
        <w:t xml:space="preserve">. </w:t>
      </w:r>
      <w:r w:rsidR="00D45CD6" w:rsidRPr="00606629">
        <w:rPr>
          <w:rFonts w:ascii="Nirmala UI" w:eastAsia="Times New Roman" w:hAnsi="Nirmala UI" w:cs="Nirmala UI"/>
          <w:color w:val="000000"/>
        </w:rPr>
        <w:t>Students who leave campus without authorization will receive a discipline consequence and will be considered truant from school</w:t>
      </w:r>
      <w:r w:rsidR="003E0B79">
        <w:rPr>
          <w:rFonts w:ascii="Nirmala UI" w:eastAsia="Times New Roman" w:hAnsi="Nirmala UI" w:cs="Nirmala UI"/>
          <w:color w:val="000000"/>
        </w:rPr>
        <w:t xml:space="preserve">. </w:t>
      </w:r>
    </w:p>
    <w:p w14:paraId="2BBF2896" w14:textId="77777777" w:rsidR="00D45CD6" w:rsidRPr="00606629" w:rsidRDefault="00D45CD6" w:rsidP="00606629">
      <w:pPr>
        <w:spacing w:after="0" w:line="240" w:lineRule="auto"/>
        <w:rPr>
          <w:rFonts w:ascii="Nirmala UI" w:eastAsia="Times New Roman" w:hAnsi="Nirmala UI" w:cs="Nirmala UI"/>
          <w:sz w:val="24"/>
          <w:szCs w:val="24"/>
        </w:rPr>
      </w:pPr>
      <w:r w:rsidRPr="00606629">
        <w:rPr>
          <w:rFonts w:ascii="Nirmala UI" w:eastAsia="Times New Roman" w:hAnsi="Nirmala UI" w:cs="Nirmala UI"/>
          <w:color w:val="000000"/>
        </w:rPr>
        <w:tab/>
      </w:r>
    </w:p>
    <w:p w14:paraId="5F84CBB2" w14:textId="77777777" w:rsidR="00D45CD6" w:rsidRPr="00606629" w:rsidRDefault="00D45CD6" w:rsidP="00606629">
      <w:pPr>
        <w:spacing w:after="0" w:line="240" w:lineRule="auto"/>
        <w:rPr>
          <w:rFonts w:ascii="Nirmala UI" w:eastAsia="Times New Roman" w:hAnsi="Nirmala UI" w:cs="Nirmala UI"/>
          <w:sz w:val="24"/>
          <w:szCs w:val="24"/>
        </w:rPr>
      </w:pPr>
      <w:r w:rsidRPr="00606629">
        <w:rPr>
          <w:rFonts w:ascii="Nirmala UI" w:eastAsia="Times New Roman" w:hAnsi="Nirmala UI" w:cs="Nirmala UI"/>
          <w:color w:val="000000"/>
        </w:rPr>
        <w:t>Students who leave campus early must be picked up by an authorized individual (with valid identification) who will sign the student out at the front desk. Students will only be released to adults who have been identified in our school information system. Please check annually to ensure that the adults who are authorized to pick up your child are accurate and up to date.</w:t>
      </w:r>
    </w:p>
    <w:p w14:paraId="04875744" w14:textId="77777777" w:rsidR="00D45CD6" w:rsidRPr="00606629" w:rsidRDefault="00D45CD6" w:rsidP="00606629">
      <w:pPr>
        <w:spacing w:after="0" w:line="240" w:lineRule="auto"/>
        <w:rPr>
          <w:rFonts w:ascii="Nirmala UI" w:eastAsia="Times New Roman" w:hAnsi="Nirmala UI" w:cs="Nirmala UI"/>
          <w:sz w:val="24"/>
          <w:szCs w:val="24"/>
        </w:rPr>
      </w:pPr>
    </w:p>
    <w:p w14:paraId="572B78E2" w14:textId="790593A1" w:rsidR="00D45CD6" w:rsidRPr="00606629" w:rsidRDefault="00F07EF6" w:rsidP="00606629">
      <w:pPr>
        <w:spacing w:after="0" w:line="240" w:lineRule="auto"/>
        <w:rPr>
          <w:rFonts w:ascii="Nirmala UI" w:eastAsia="Times New Roman" w:hAnsi="Nirmala UI" w:cs="Nirmala UI"/>
          <w:sz w:val="24"/>
          <w:szCs w:val="24"/>
        </w:rPr>
      </w:pPr>
      <w:r w:rsidRPr="00606629">
        <w:rPr>
          <w:rFonts w:ascii="Nirmala UI" w:eastAsia="Times New Roman" w:hAnsi="Nirmala UI" w:cs="Nirmala UI"/>
          <w:color w:val="000000"/>
        </w:rPr>
        <w:t>Families</w:t>
      </w:r>
      <w:r w:rsidR="00D45CD6" w:rsidRPr="00606629">
        <w:rPr>
          <w:rFonts w:ascii="Nirmala UI" w:eastAsia="Times New Roman" w:hAnsi="Nirmala UI" w:cs="Nirmala UI"/>
          <w:color w:val="000000"/>
        </w:rPr>
        <w:t xml:space="preserve">/community members who wish to interact with their child during the school day must first arrange that with the main office prior to the intended date of the visit. The </w:t>
      </w:r>
      <w:r w:rsidR="00C21627" w:rsidRPr="00606629">
        <w:rPr>
          <w:rFonts w:ascii="Nirmala UI" w:eastAsia="Times New Roman" w:hAnsi="Nirmala UI" w:cs="Nirmala UI"/>
          <w:color w:val="000000"/>
        </w:rPr>
        <w:t>Head of School</w:t>
      </w:r>
      <w:r w:rsidR="00D45CD6" w:rsidRPr="00606629">
        <w:rPr>
          <w:rFonts w:ascii="Nirmala UI" w:eastAsia="Times New Roman" w:hAnsi="Nirmala UI" w:cs="Nirmala UI"/>
          <w:color w:val="000000"/>
        </w:rPr>
        <w:t xml:space="preserve"> or designee will then decide </w:t>
      </w:r>
      <w:proofErr w:type="gramStart"/>
      <w:r w:rsidR="00D45CD6" w:rsidRPr="00606629">
        <w:rPr>
          <w:rFonts w:ascii="Nirmala UI" w:eastAsia="Times New Roman" w:hAnsi="Nirmala UI" w:cs="Nirmala UI"/>
          <w:color w:val="000000"/>
        </w:rPr>
        <w:t>whether or not</w:t>
      </w:r>
      <w:proofErr w:type="gramEnd"/>
      <w:r w:rsidR="00D45CD6" w:rsidRPr="00606629">
        <w:rPr>
          <w:rFonts w:ascii="Nirmala UI" w:eastAsia="Times New Roman" w:hAnsi="Nirmala UI" w:cs="Nirmala UI"/>
          <w:color w:val="000000"/>
        </w:rPr>
        <w:t xml:space="preserve"> to allow the visit due to the daily schedule of the school or based on other circumstances. All volunteers must submit their information </w:t>
      </w:r>
      <w:r w:rsidR="00C21627" w:rsidRPr="00606629">
        <w:rPr>
          <w:rFonts w:ascii="Nirmala UI" w:eastAsia="Times New Roman" w:hAnsi="Nirmala UI" w:cs="Nirmala UI"/>
          <w:color w:val="000000"/>
        </w:rPr>
        <w:t>to the Office Manager</w:t>
      </w:r>
      <w:r w:rsidR="00D45CD6" w:rsidRPr="00606629">
        <w:rPr>
          <w:rFonts w:ascii="Nirmala UI" w:eastAsia="Times New Roman" w:hAnsi="Nirmala UI" w:cs="Nirmala UI"/>
          <w:color w:val="000000"/>
        </w:rPr>
        <w:t xml:space="preserve"> every school year. </w:t>
      </w:r>
      <w:r w:rsidR="00C21627" w:rsidRPr="00606629">
        <w:rPr>
          <w:rFonts w:ascii="Nirmala UI" w:eastAsia="Times New Roman" w:hAnsi="Nirmala UI" w:cs="Nirmala UI"/>
          <w:color w:val="000000"/>
        </w:rPr>
        <w:t>For volunteers who will never be left alone with a child, t</w:t>
      </w:r>
      <w:r w:rsidR="00D45CD6" w:rsidRPr="00606629">
        <w:rPr>
          <w:rFonts w:ascii="Nirmala UI" w:eastAsia="Times New Roman" w:hAnsi="Nirmala UI" w:cs="Nirmala UI"/>
          <w:color w:val="000000"/>
        </w:rPr>
        <w:t>his information is run through the Washington State Patrol background check system</w:t>
      </w:r>
      <w:r w:rsidR="003E0B79">
        <w:rPr>
          <w:rFonts w:ascii="Nirmala UI" w:eastAsia="Times New Roman" w:hAnsi="Nirmala UI" w:cs="Nirmala UI"/>
          <w:color w:val="000000"/>
        </w:rPr>
        <w:t xml:space="preserve">. </w:t>
      </w:r>
      <w:r w:rsidR="00606629" w:rsidRPr="00606629">
        <w:rPr>
          <w:rFonts w:ascii="Nirmala UI" w:eastAsia="Times New Roman" w:hAnsi="Nirmala UI" w:cs="Nirmala UI"/>
          <w:color w:val="000000"/>
        </w:rPr>
        <w:t>Out of an abundance of caution,</w:t>
      </w:r>
      <w:r w:rsidR="00C21627" w:rsidRPr="00606629">
        <w:rPr>
          <w:rFonts w:ascii="Nirmala UI" w:eastAsia="Times New Roman" w:hAnsi="Nirmala UI" w:cs="Nirmala UI"/>
          <w:color w:val="000000"/>
        </w:rPr>
        <w:t xml:space="preserve"> in the event the volunteer is ever needed to be alone with a child (ex. transition of students between rooms, supervised trip to public restrooms within the facility) PCM may ask volunteers to pick up a</w:t>
      </w:r>
      <w:r w:rsidR="006C6ACB">
        <w:rPr>
          <w:rFonts w:ascii="Nirmala UI" w:eastAsia="Times New Roman" w:hAnsi="Nirmala UI" w:cs="Nirmala UI"/>
          <w:color w:val="000000"/>
        </w:rPr>
        <w:t xml:space="preserve"> reimbursable</w:t>
      </w:r>
      <w:r w:rsidR="00C21627" w:rsidRPr="00606629">
        <w:rPr>
          <w:rFonts w:ascii="Nirmala UI" w:eastAsia="Times New Roman" w:hAnsi="Nirmala UI" w:cs="Nirmala UI"/>
          <w:color w:val="000000"/>
        </w:rPr>
        <w:t xml:space="preserve"> </w:t>
      </w:r>
      <w:r w:rsidR="00111DA5">
        <w:rPr>
          <w:rFonts w:ascii="Nirmala UI" w:eastAsia="Times New Roman" w:hAnsi="Nirmala UI" w:cs="Nirmala UI"/>
          <w:color w:val="000000"/>
        </w:rPr>
        <w:t xml:space="preserve">OSPI </w:t>
      </w:r>
      <w:r w:rsidR="00C21627" w:rsidRPr="00606629">
        <w:rPr>
          <w:rFonts w:ascii="Nirmala UI" w:eastAsia="Times New Roman" w:hAnsi="Nirmala UI" w:cs="Nirmala UI"/>
          <w:color w:val="000000"/>
        </w:rPr>
        <w:t>(Office of the Superintendent of Public Instruction) sanctioned background check packet from the front office and complete the application process.</w:t>
      </w:r>
    </w:p>
    <w:p w14:paraId="6C24F149" w14:textId="3F10DDF2" w:rsidR="00606629" w:rsidRDefault="00606629" w:rsidP="00606629">
      <w:pPr>
        <w:spacing w:after="0" w:line="240" w:lineRule="auto"/>
        <w:rPr>
          <w:rFonts w:ascii="Nirmala UI" w:eastAsia="Times New Roman" w:hAnsi="Nirmala UI" w:cs="Nirmala UI"/>
          <w:sz w:val="24"/>
          <w:szCs w:val="24"/>
        </w:rPr>
      </w:pPr>
    </w:p>
    <w:p w14:paraId="62F9E4DA" w14:textId="268752AE" w:rsidR="00880BE6" w:rsidRPr="00606629" w:rsidRDefault="00880BE6" w:rsidP="00606629">
      <w:pPr>
        <w:spacing w:after="0" w:line="240" w:lineRule="auto"/>
        <w:outlineLvl w:val="1"/>
        <w:rPr>
          <w:rFonts w:ascii="Nirmala UI" w:eastAsia="Times New Roman" w:hAnsi="Nirmala UI" w:cs="Nirmala UI"/>
          <w:b/>
          <w:bCs/>
          <w:sz w:val="36"/>
          <w:szCs w:val="36"/>
        </w:rPr>
      </w:pPr>
      <w:bookmarkStart w:id="11" w:name="_Toc128426858"/>
      <w:r w:rsidRPr="00606629">
        <w:rPr>
          <w:rFonts w:ascii="Nirmala UI" w:eastAsia="Times New Roman" w:hAnsi="Nirmala UI" w:cs="Nirmala UI"/>
          <w:b/>
          <w:bCs/>
          <w:color w:val="404040"/>
          <w:sz w:val="28"/>
          <w:szCs w:val="28"/>
        </w:rPr>
        <w:t>Authorized Adult Pickup</w:t>
      </w:r>
      <w:bookmarkEnd w:id="11"/>
    </w:p>
    <w:p w14:paraId="6B425677" w14:textId="60497494" w:rsidR="00D45CD6" w:rsidRPr="00606629" w:rsidRDefault="00880BE6" w:rsidP="00606629">
      <w:pPr>
        <w:spacing w:after="0" w:line="240" w:lineRule="auto"/>
        <w:rPr>
          <w:rFonts w:ascii="Nirmala UI" w:eastAsia="Times New Roman" w:hAnsi="Nirmala UI" w:cs="Nirmala UI"/>
          <w:color w:val="000000"/>
        </w:rPr>
      </w:pPr>
      <w:r w:rsidRPr="00606629">
        <w:rPr>
          <w:rFonts w:ascii="Nirmala UI" w:eastAsia="Times New Roman" w:hAnsi="Nirmala UI" w:cs="Nirmala UI"/>
          <w:color w:val="000000"/>
        </w:rPr>
        <w:t xml:space="preserve">PCM will only release students to adults who are authorized in our system to pick them up. Please provide the main office with the names and telephone numbers of adults who may pick up your child. Please remember to update the names if your family situation changes. Also, we ask you to exercise understanding in this policy as it is solely designed for the protection of your child. We will not accept verbal confirmation over the phone from a child’s guardian to authorize an individual who is not listed to pick up, it must be done in person or through </w:t>
      </w:r>
      <w:r w:rsidR="00D02364" w:rsidRPr="00606629">
        <w:rPr>
          <w:rFonts w:ascii="Nirmala UI" w:eastAsia="Times New Roman" w:hAnsi="Nirmala UI" w:cs="Nirmala UI"/>
          <w:color w:val="000000"/>
        </w:rPr>
        <w:t>Transparent Classroom</w:t>
      </w:r>
      <w:r w:rsidRPr="00606629">
        <w:rPr>
          <w:rFonts w:ascii="Nirmala UI" w:eastAsia="Times New Roman" w:hAnsi="Nirmala UI" w:cs="Nirmala UI"/>
          <w:color w:val="000000"/>
        </w:rPr>
        <w:t xml:space="preserve">. For information on how to log into your </w:t>
      </w:r>
      <w:r w:rsidR="00D02364" w:rsidRPr="00606629">
        <w:rPr>
          <w:rFonts w:ascii="Nirmala UI" w:eastAsia="Times New Roman" w:hAnsi="Nirmala UI" w:cs="Nirmala UI"/>
          <w:color w:val="000000"/>
        </w:rPr>
        <w:t>Transparent Classroom account</w:t>
      </w:r>
      <w:r w:rsidRPr="00606629">
        <w:rPr>
          <w:rFonts w:ascii="Nirmala UI" w:eastAsia="Times New Roman" w:hAnsi="Nirmala UI" w:cs="Nirmala UI"/>
          <w:color w:val="000000"/>
        </w:rPr>
        <w:t>, please contact the main office. </w:t>
      </w:r>
    </w:p>
    <w:p w14:paraId="2A39FA39" w14:textId="77777777" w:rsidR="00FA7667" w:rsidRPr="00606629" w:rsidRDefault="00FA7667" w:rsidP="00606629">
      <w:pPr>
        <w:spacing w:after="0" w:line="240" w:lineRule="auto"/>
        <w:rPr>
          <w:rFonts w:ascii="Nirmala UI" w:eastAsia="Times New Roman" w:hAnsi="Nirmala UI" w:cs="Nirmala UI"/>
          <w:sz w:val="24"/>
          <w:szCs w:val="24"/>
        </w:rPr>
      </w:pPr>
    </w:p>
    <w:p w14:paraId="0D412F95" w14:textId="12F9548E" w:rsidR="00FA7667" w:rsidRPr="00606629" w:rsidRDefault="00FA7667" w:rsidP="00606629">
      <w:pPr>
        <w:spacing w:after="0" w:line="240" w:lineRule="auto"/>
        <w:outlineLvl w:val="1"/>
        <w:rPr>
          <w:rFonts w:ascii="Nirmala UI" w:eastAsia="Times New Roman" w:hAnsi="Nirmala UI" w:cs="Nirmala UI"/>
          <w:b/>
          <w:bCs/>
          <w:sz w:val="36"/>
          <w:szCs w:val="36"/>
        </w:rPr>
      </w:pPr>
      <w:bookmarkStart w:id="12" w:name="_Toc128426859"/>
      <w:r w:rsidRPr="00606629">
        <w:rPr>
          <w:rFonts w:ascii="Nirmala UI" w:eastAsia="Times New Roman" w:hAnsi="Nirmala UI" w:cs="Nirmala UI"/>
          <w:b/>
          <w:bCs/>
          <w:color w:val="404040"/>
          <w:sz w:val="28"/>
          <w:szCs w:val="28"/>
        </w:rPr>
        <w:t>Parent/Guardian Visitors</w:t>
      </w:r>
      <w:bookmarkEnd w:id="12"/>
    </w:p>
    <w:p w14:paraId="422D44F7" w14:textId="2256C010" w:rsidR="00FA7667" w:rsidRPr="00606629" w:rsidRDefault="00FA7667" w:rsidP="00606629">
      <w:pPr>
        <w:spacing w:after="0" w:line="240" w:lineRule="auto"/>
        <w:rPr>
          <w:rFonts w:ascii="Nirmala UI" w:eastAsia="Times New Roman" w:hAnsi="Nirmala UI" w:cs="Nirmala UI"/>
          <w:sz w:val="24"/>
          <w:szCs w:val="24"/>
        </w:rPr>
      </w:pPr>
      <w:r w:rsidRPr="00606629">
        <w:rPr>
          <w:rFonts w:ascii="Nirmala UI" w:eastAsia="Times New Roman" w:hAnsi="Nirmala UI" w:cs="Nirmala UI"/>
          <w:color w:val="000000"/>
        </w:rPr>
        <w:t xml:space="preserve">All </w:t>
      </w:r>
      <w:r w:rsidR="00F07EF6" w:rsidRPr="00606629">
        <w:rPr>
          <w:rFonts w:ascii="Nirmala UI" w:eastAsia="Times New Roman" w:hAnsi="Nirmala UI" w:cs="Nirmala UI"/>
          <w:color w:val="000000"/>
        </w:rPr>
        <w:t>families</w:t>
      </w:r>
      <w:r w:rsidRPr="00606629">
        <w:rPr>
          <w:rFonts w:ascii="Nirmala UI" w:eastAsia="Times New Roman" w:hAnsi="Nirmala UI" w:cs="Nirmala UI"/>
          <w:color w:val="000000"/>
        </w:rPr>
        <w:t xml:space="preserve">/guardians and visitors notify the school of a visit prior to the time they wish to visit. There may be times where visitors in the building may not be appropriate (state testing, emergency drills, COVID-19, etc.) and this allows the school to ensure a pleasant visit. </w:t>
      </w:r>
      <w:r w:rsidR="00627237" w:rsidRPr="00606629">
        <w:rPr>
          <w:rFonts w:ascii="Nirmala UI" w:eastAsia="Times New Roman" w:hAnsi="Nirmala UI" w:cs="Nirmala UI"/>
          <w:color w:val="000000"/>
        </w:rPr>
        <w:t>PCM</w:t>
      </w:r>
      <w:r w:rsidRPr="00606629">
        <w:rPr>
          <w:rFonts w:ascii="Nirmala UI" w:eastAsia="Times New Roman" w:hAnsi="Nirmala UI" w:cs="Nirmala UI"/>
          <w:color w:val="000000"/>
        </w:rPr>
        <w:t xml:space="preserve"> will not unreasonably withhold access to the building to a parent/guardian.</w:t>
      </w:r>
    </w:p>
    <w:p w14:paraId="5DBB897A" w14:textId="77777777" w:rsidR="00FA7667" w:rsidRPr="00606629" w:rsidRDefault="00FA7667" w:rsidP="00606629">
      <w:pPr>
        <w:spacing w:after="0" w:line="240" w:lineRule="auto"/>
        <w:rPr>
          <w:rFonts w:ascii="Nirmala UI" w:eastAsia="Times New Roman" w:hAnsi="Nirmala UI" w:cs="Nirmala UI"/>
          <w:sz w:val="24"/>
          <w:szCs w:val="24"/>
        </w:rPr>
      </w:pPr>
    </w:p>
    <w:p w14:paraId="69E5A6B9" w14:textId="35945825" w:rsidR="00FA7667" w:rsidRPr="00606629" w:rsidRDefault="00FA7667" w:rsidP="00606629">
      <w:pPr>
        <w:spacing w:after="0" w:line="240" w:lineRule="auto"/>
        <w:rPr>
          <w:rFonts w:ascii="Nirmala UI" w:eastAsia="Times New Roman" w:hAnsi="Nirmala UI" w:cs="Nirmala UI"/>
          <w:sz w:val="24"/>
          <w:szCs w:val="24"/>
        </w:rPr>
      </w:pPr>
      <w:r w:rsidRPr="00606629">
        <w:rPr>
          <w:rFonts w:ascii="Nirmala UI" w:eastAsia="Times New Roman" w:hAnsi="Nirmala UI" w:cs="Nirmala UI"/>
          <w:color w:val="000000"/>
        </w:rPr>
        <w:t xml:space="preserve">All visitors must sign-in and sign-out at the front desk </w:t>
      </w:r>
      <w:r w:rsidR="00425ABA" w:rsidRPr="00606629">
        <w:rPr>
          <w:rFonts w:ascii="Nirmala UI" w:eastAsia="Times New Roman" w:hAnsi="Nirmala UI" w:cs="Nirmala UI"/>
          <w:color w:val="000000"/>
        </w:rPr>
        <w:t>and</w:t>
      </w:r>
      <w:r w:rsidRPr="00606629">
        <w:rPr>
          <w:rFonts w:ascii="Nirmala UI" w:eastAsia="Times New Roman" w:hAnsi="Nirmala UI" w:cs="Nirmala UI"/>
          <w:color w:val="000000"/>
        </w:rPr>
        <w:t xml:space="preserve"> may be required to show photo identification when they enter or leave the building. </w:t>
      </w:r>
      <w:r w:rsidR="00F07EF6" w:rsidRPr="00606629">
        <w:rPr>
          <w:rFonts w:ascii="Nirmala UI" w:eastAsia="Times New Roman" w:hAnsi="Nirmala UI" w:cs="Nirmala UI"/>
          <w:color w:val="000000"/>
        </w:rPr>
        <w:t>Families</w:t>
      </w:r>
      <w:r w:rsidRPr="00606629">
        <w:rPr>
          <w:rFonts w:ascii="Nirmala UI" w:eastAsia="Times New Roman" w:hAnsi="Nirmala UI" w:cs="Nirmala UI"/>
          <w:color w:val="000000"/>
        </w:rPr>
        <w:t xml:space="preserve">/Guardians are expected to abide by the school’s visitor rules and core values in all interactions with faculty, staff, administration, other </w:t>
      </w:r>
      <w:r w:rsidR="00F07EF6" w:rsidRPr="00606629">
        <w:rPr>
          <w:rFonts w:ascii="Nirmala UI" w:eastAsia="Times New Roman" w:hAnsi="Nirmala UI" w:cs="Nirmala UI"/>
          <w:color w:val="000000"/>
        </w:rPr>
        <w:t>families</w:t>
      </w:r>
      <w:r w:rsidR="00425ABA" w:rsidRPr="00606629">
        <w:rPr>
          <w:rFonts w:ascii="Nirmala UI" w:eastAsia="Times New Roman" w:hAnsi="Nirmala UI" w:cs="Nirmala UI"/>
          <w:color w:val="000000"/>
        </w:rPr>
        <w:t>,</w:t>
      </w:r>
      <w:r w:rsidRPr="00606629">
        <w:rPr>
          <w:rFonts w:ascii="Nirmala UI" w:eastAsia="Times New Roman" w:hAnsi="Nirmala UI" w:cs="Nirmala UI"/>
          <w:color w:val="000000"/>
        </w:rPr>
        <w:t xml:space="preserve"> and students. Visitors will be asked to leave campus if the school’s core values are not practiced</w:t>
      </w:r>
      <w:r w:rsidR="003E0B79">
        <w:rPr>
          <w:rFonts w:ascii="Nirmala UI" w:eastAsia="Times New Roman" w:hAnsi="Nirmala UI" w:cs="Nirmala UI"/>
          <w:color w:val="000000"/>
        </w:rPr>
        <w:t xml:space="preserve">. </w:t>
      </w:r>
      <w:r w:rsidR="006C6ACB">
        <w:rPr>
          <w:rFonts w:ascii="Nirmala UI" w:eastAsia="Times New Roman" w:hAnsi="Nirmala UI" w:cs="Nirmala UI"/>
          <w:color w:val="000000"/>
        </w:rPr>
        <w:t>Families</w:t>
      </w:r>
      <w:r w:rsidRPr="00606629">
        <w:rPr>
          <w:rFonts w:ascii="Nirmala UI" w:eastAsia="Times New Roman" w:hAnsi="Nirmala UI" w:cs="Nirmala UI"/>
          <w:color w:val="000000"/>
        </w:rPr>
        <w:t xml:space="preserve">/Guardians and visitors are asked to refrain from using their cell phones inside of the </w:t>
      </w:r>
      <w:r w:rsidR="00D02364" w:rsidRPr="00606629">
        <w:rPr>
          <w:rFonts w:ascii="Nirmala UI" w:eastAsia="Times New Roman" w:hAnsi="Nirmala UI" w:cs="Nirmala UI"/>
          <w:color w:val="000000"/>
        </w:rPr>
        <w:t>classrooms</w:t>
      </w:r>
      <w:r w:rsidRPr="00606629">
        <w:rPr>
          <w:rFonts w:ascii="Nirmala UI" w:eastAsia="Times New Roman" w:hAnsi="Nirmala UI" w:cs="Nirmala UI"/>
          <w:color w:val="000000"/>
        </w:rPr>
        <w:t xml:space="preserve"> when it could be distracting to the learning environment.</w:t>
      </w:r>
    </w:p>
    <w:p w14:paraId="39F71773" w14:textId="77777777" w:rsidR="00527360" w:rsidRPr="00606629" w:rsidRDefault="00527360" w:rsidP="00606629">
      <w:pPr>
        <w:spacing w:after="0" w:line="240" w:lineRule="auto"/>
        <w:rPr>
          <w:rFonts w:ascii="Nirmala UI" w:eastAsia="Times New Roman" w:hAnsi="Nirmala UI" w:cs="Nirmala UI"/>
          <w:sz w:val="24"/>
          <w:szCs w:val="24"/>
        </w:rPr>
      </w:pPr>
    </w:p>
    <w:p w14:paraId="2FC9E36E" w14:textId="449FF34E" w:rsidR="00D45CD6" w:rsidRPr="00606629" w:rsidRDefault="00527360" w:rsidP="00606629">
      <w:pPr>
        <w:spacing w:after="0" w:line="240" w:lineRule="auto"/>
        <w:outlineLvl w:val="1"/>
        <w:rPr>
          <w:rFonts w:ascii="Nirmala UI" w:eastAsia="Times New Roman" w:hAnsi="Nirmala UI" w:cs="Nirmala UI"/>
          <w:b/>
          <w:bCs/>
          <w:sz w:val="36"/>
          <w:szCs w:val="36"/>
        </w:rPr>
      </w:pPr>
      <w:bookmarkStart w:id="13" w:name="_Toc128426860"/>
      <w:r w:rsidRPr="00606629">
        <w:rPr>
          <w:rFonts w:ascii="Nirmala UI" w:eastAsia="Times New Roman" w:hAnsi="Nirmala UI" w:cs="Nirmala UI"/>
          <w:b/>
          <w:bCs/>
          <w:color w:val="404040"/>
          <w:sz w:val="28"/>
          <w:szCs w:val="28"/>
        </w:rPr>
        <w:t>A</w:t>
      </w:r>
      <w:r w:rsidR="00D45CD6" w:rsidRPr="00606629">
        <w:rPr>
          <w:rFonts w:ascii="Nirmala UI" w:eastAsia="Times New Roman" w:hAnsi="Nirmala UI" w:cs="Nirmala UI"/>
          <w:b/>
          <w:bCs/>
          <w:color w:val="404040"/>
          <w:sz w:val="28"/>
          <w:szCs w:val="28"/>
        </w:rPr>
        <w:t>ttendance</w:t>
      </w:r>
      <w:bookmarkEnd w:id="13"/>
    </w:p>
    <w:p w14:paraId="65C9561C" w14:textId="21A91844" w:rsidR="00D45CD6" w:rsidRPr="00606629" w:rsidRDefault="00D45CD6" w:rsidP="00606629">
      <w:pPr>
        <w:spacing w:after="0" w:line="240" w:lineRule="auto"/>
        <w:rPr>
          <w:rFonts w:ascii="Nirmala UI" w:eastAsia="Times New Roman" w:hAnsi="Nirmala UI" w:cs="Nirmala UI"/>
          <w:color w:val="000000"/>
        </w:rPr>
      </w:pPr>
      <w:proofErr w:type="gramStart"/>
      <w:r w:rsidRPr="00606629">
        <w:rPr>
          <w:rFonts w:ascii="Nirmala UI" w:eastAsia="Times New Roman" w:hAnsi="Nirmala UI" w:cs="Nirmala UI"/>
          <w:color w:val="000000"/>
        </w:rPr>
        <w:t>In order for</w:t>
      </w:r>
      <w:proofErr w:type="gramEnd"/>
      <w:r w:rsidRPr="00606629">
        <w:rPr>
          <w:rFonts w:ascii="Nirmala UI" w:eastAsia="Times New Roman" w:hAnsi="Nirmala UI" w:cs="Nirmala UI"/>
          <w:color w:val="000000"/>
        </w:rPr>
        <w:t xml:space="preserve"> our academic program to be successful, it is essential that students be present in school on a consistent basis. The attendance policy at </w:t>
      </w:r>
      <w:r w:rsidR="00425ABA" w:rsidRPr="00606629">
        <w:rPr>
          <w:rFonts w:ascii="Nirmala UI" w:eastAsia="Times New Roman" w:hAnsi="Nirmala UI" w:cs="Nirmala UI"/>
          <w:color w:val="000000"/>
        </w:rPr>
        <w:t>PCM</w:t>
      </w:r>
      <w:r w:rsidRPr="00606629">
        <w:rPr>
          <w:rFonts w:ascii="Nirmala UI" w:eastAsia="Times New Roman" w:hAnsi="Nirmala UI" w:cs="Nirmala UI"/>
          <w:color w:val="000000"/>
        </w:rPr>
        <w:t xml:space="preserve"> has been formed </w:t>
      </w:r>
      <w:proofErr w:type="gramStart"/>
      <w:r w:rsidRPr="00606629">
        <w:rPr>
          <w:rFonts w:ascii="Nirmala UI" w:eastAsia="Times New Roman" w:hAnsi="Nirmala UI" w:cs="Nirmala UI"/>
          <w:color w:val="000000"/>
        </w:rPr>
        <w:t>in order to</w:t>
      </w:r>
      <w:proofErr w:type="gramEnd"/>
      <w:r w:rsidRPr="00606629">
        <w:rPr>
          <w:rFonts w:ascii="Nirmala UI" w:eastAsia="Times New Roman" w:hAnsi="Nirmala UI" w:cs="Nirmala UI"/>
          <w:color w:val="000000"/>
        </w:rPr>
        <w:t xml:space="preserve"> ensure that this remains the case. </w:t>
      </w:r>
      <w:r w:rsidR="00D02364" w:rsidRPr="00606629">
        <w:rPr>
          <w:rFonts w:ascii="Nirmala UI" w:eastAsia="Times New Roman" w:hAnsi="Nirmala UI" w:cs="Nirmala UI"/>
          <w:color w:val="000000"/>
        </w:rPr>
        <w:t>I</w:t>
      </w:r>
      <w:r w:rsidRPr="00606629">
        <w:rPr>
          <w:rFonts w:ascii="Nirmala UI" w:eastAsia="Times New Roman" w:hAnsi="Nirmala UI" w:cs="Nirmala UI"/>
          <w:color w:val="000000"/>
        </w:rPr>
        <w:t xml:space="preserve">f a student accrues an excessive number of absences, the </w:t>
      </w:r>
      <w:r w:rsidR="00164A23" w:rsidRPr="00606629">
        <w:rPr>
          <w:rFonts w:ascii="Nirmala UI" w:eastAsia="Times New Roman" w:hAnsi="Nirmala UI" w:cs="Nirmala UI"/>
          <w:color w:val="000000"/>
        </w:rPr>
        <w:t>administration will follow the procedure</w:t>
      </w:r>
      <w:r w:rsidR="00D64D31" w:rsidRPr="00606629">
        <w:rPr>
          <w:rFonts w:ascii="Nirmala UI" w:eastAsia="Times New Roman" w:hAnsi="Nirmala UI" w:cs="Nirmala UI"/>
          <w:color w:val="000000"/>
        </w:rPr>
        <w:t xml:space="preserve">s mandated by state law (RCW 28A.225.020.) </w:t>
      </w:r>
      <w:r w:rsidRPr="00606629">
        <w:rPr>
          <w:rFonts w:ascii="Nirmala UI" w:eastAsia="Times New Roman" w:hAnsi="Nirmala UI" w:cs="Nirmala UI"/>
          <w:color w:val="000000"/>
        </w:rPr>
        <w:t xml:space="preserve"> Students who are absent from school cannot attend or participate in any other school-sponsored activities occurring on the day of the absence (concerts, athletic/academic competitions, etc.), unless advance permission has been given by the school.</w:t>
      </w:r>
    </w:p>
    <w:p w14:paraId="77F956BF" w14:textId="77777777" w:rsidR="00D45CD6" w:rsidRPr="00606629" w:rsidRDefault="00D45CD6" w:rsidP="00606629">
      <w:pPr>
        <w:spacing w:after="0" w:line="240" w:lineRule="auto"/>
        <w:rPr>
          <w:rFonts w:ascii="Nirmala UI" w:eastAsia="Times New Roman" w:hAnsi="Nirmala UI" w:cs="Nirmala UI"/>
          <w:sz w:val="24"/>
          <w:szCs w:val="24"/>
        </w:rPr>
      </w:pPr>
    </w:p>
    <w:p w14:paraId="3381D0C7" w14:textId="261751C9" w:rsidR="00D45CD6" w:rsidRPr="00606629" w:rsidRDefault="00D45CD6" w:rsidP="00606629">
      <w:pPr>
        <w:spacing w:after="0" w:line="240" w:lineRule="auto"/>
        <w:rPr>
          <w:rFonts w:ascii="Nirmala UI" w:eastAsia="Times New Roman" w:hAnsi="Nirmala UI" w:cs="Nirmala UI"/>
          <w:sz w:val="24"/>
          <w:szCs w:val="24"/>
        </w:rPr>
      </w:pPr>
      <w:r w:rsidRPr="00606629">
        <w:rPr>
          <w:rFonts w:ascii="Nirmala UI" w:eastAsia="Times New Roman" w:hAnsi="Nirmala UI" w:cs="Nirmala UI"/>
          <w:color w:val="000000"/>
        </w:rPr>
        <w:t>In the event of a necessary absence, a parent/guardian must call the main office and report the absence by 8:</w:t>
      </w:r>
      <w:r w:rsidR="00D64D31" w:rsidRPr="00606629">
        <w:rPr>
          <w:rFonts w:ascii="Nirmala UI" w:eastAsia="Times New Roman" w:hAnsi="Nirmala UI" w:cs="Nirmala UI"/>
          <w:color w:val="000000"/>
        </w:rPr>
        <w:t>15</w:t>
      </w:r>
      <w:r w:rsidRPr="00606629">
        <w:rPr>
          <w:rFonts w:ascii="Nirmala UI" w:eastAsia="Times New Roman" w:hAnsi="Nirmala UI" w:cs="Nirmala UI"/>
          <w:color w:val="000000"/>
        </w:rPr>
        <w:t xml:space="preserve"> a.m. Include student’s name, date of absence, reason for absence and parent/guardian contact number. </w:t>
      </w:r>
      <w:r w:rsidRPr="00606629">
        <w:rPr>
          <w:rFonts w:ascii="Nirmala UI" w:eastAsia="Times New Roman" w:hAnsi="Nirmala UI" w:cs="Nirmala UI"/>
          <w:b/>
          <w:bCs/>
          <w:color w:val="000000"/>
        </w:rPr>
        <w:t>This notification does not automatically excuse the absenc</w:t>
      </w:r>
      <w:r w:rsidR="00D64D31" w:rsidRPr="00606629">
        <w:rPr>
          <w:rFonts w:ascii="Nirmala UI" w:eastAsia="Times New Roman" w:hAnsi="Nirmala UI" w:cs="Nirmala UI"/>
          <w:b/>
          <w:bCs/>
          <w:color w:val="000000"/>
        </w:rPr>
        <w:t>e</w:t>
      </w:r>
      <w:r w:rsidRPr="00606629">
        <w:rPr>
          <w:rFonts w:ascii="Nirmala UI" w:eastAsia="Times New Roman" w:hAnsi="Nirmala UI" w:cs="Nirmala UI"/>
          <w:b/>
          <w:bCs/>
          <w:color w:val="000000"/>
        </w:rPr>
        <w:t>.</w:t>
      </w:r>
      <w:r w:rsidRPr="00606629">
        <w:rPr>
          <w:rFonts w:ascii="Nirmala UI" w:eastAsia="Times New Roman" w:hAnsi="Nirmala UI" w:cs="Nirmala UI"/>
          <w:color w:val="000000"/>
        </w:rPr>
        <w:t xml:space="preserve"> </w:t>
      </w:r>
      <w:r w:rsidR="00D64D31" w:rsidRPr="00606629">
        <w:rPr>
          <w:rFonts w:ascii="Nirmala UI" w:eastAsia="Times New Roman" w:hAnsi="Nirmala UI" w:cs="Nirmala UI"/>
          <w:color w:val="000000"/>
        </w:rPr>
        <w:t xml:space="preserve">If we are unable to verify the reason for the student’s absence with the parent/guardian, the child will be considered truant. </w:t>
      </w:r>
      <w:r w:rsidRPr="00606629">
        <w:rPr>
          <w:rFonts w:ascii="Nirmala UI" w:eastAsia="Times New Roman" w:hAnsi="Nirmala UI" w:cs="Nirmala UI"/>
          <w:color w:val="000000"/>
        </w:rPr>
        <w:t>All questions related to attendance should be directed first to the</w:t>
      </w:r>
      <w:r w:rsidR="00110560">
        <w:rPr>
          <w:rFonts w:ascii="Nirmala UI" w:eastAsia="Times New Roman" w:hAnsi="Nirmala UI" w:cs="Nirmala UI"/>
          <w:color w:val="000000"/>
        </w:rPr>
        <w:t xml:space="preserve"> </w:t>
      </w:r>
      <w:r w:rsidR="00D118ED">
        <w:rPr>
          <w:rFonts w:ascii="Nirmala UI" w:eastAsia="Times New Roman" w:hAnsi="Nirmala UI" w:cs="Nirmala UI"/>
          <w:color w:val="000000"/>
        </w:rPr>
        <w:t>main office</w:t>
      </w:r>
      <w:r w:rsidRPr="00606629">
        <w:rPr>
          <w:rFonts w:ascii="Nirmala UI" w:eastAsia="Times New Roman" w:hAnsi="Nirmala UI" w:cs="Nirmala UI"/>
          <w:color w:val="000000"/>
        </w:rPr>
        <w:t xml:space="preserve">. If not resolved, they will be forwarded on to </w:t>
      </w:r>
      <w:r w:rsidR="00425ABA" w:rsidRPr="00606629">
        <w:rPr>
          <w:rFonts w:ascii="Nirmala UI" w:eastAsia="Times New Roman" w:hAnsi="Nirmala UI" w:cs="Nirmala UI"/>
          <w:color w:val="000000"/>
        </w:rPr>
        <w:t>the Head of School</w:t>
      </w:r>
      <w:r w:rsidRPr="00606629">
        <w:rPr>
          <w:rFonts w:ascii="Nirmala UI" w:eastAsia="Times New Roman" w:hAnsi="Nirmala UI" w:cs="Nirmala UI"/>
          <w:color w:val="000000"/>
        </w:rPr>
        <w:t xml:space="preserve">. </w:t>
      </w:r>
    </w:p>
    <w:p w14:paraId="74230194" w14:textId="77777777" w:rsidR="00D45CD6" w:rsidRPr="00606629" w:rsidRDefault="00D45CD6" w:rsidP="00606629">
      <w:pPr>
        <w:spacing w:after="0" w:line="240" w:lineRule="auto"/>
        <w:rPr>
          <w:rFonts w:ascii="Nirmala UI" w:eastAsia="Times New Roman" w:hAnsi="Nirmala UI" w:cs="Nirmala UI"/>
          <w:sz w:val="24"/>
          <w:szCs w:val="24"/>
        </w:rPr>
      </w:pPr>
    </w:p>
    <w:p w14:paraId="7E0071F1" w14:textId="77777777" w:rsidR="00D45CD6" w:rsidRPr="00606629" w:rsidRDefault="00D45CD6" w:rsidP="00606629">
      <w:pPr>
        <w:spacing w:after="0" w:line="240" w:lineRule="auto"/>
        <w:rPr>
          <w:rFonts w:ascii="Nirmala UI" w:eastAsia="Times New Roman" w:hAnsi="Nirmala UI" w:cs="Nirmala UI"/>
          <w:sz w:val="24"/>
          <w:szCs w:val="24"/>
        </w:rPr>
      </w:pPr>
      <w:r w:rsidRPr="00606629">
        <w:rPr>
          <w:rFonts w:ascii="Nirmala UI" w:eastAsia="Times New Roman" w:hAnsi="Nirmala UI" w:cs="Nirmala UI"/>
          <w:b/>
          <w:bCs/>
          <w:color w:val="000000"/>
        </w:rPr>
        <w:t>Medical Visits</w:t>
      </w:r>
    </w:p>
    <w:p w14:paraId="72201FF6" w14:textId="20373BB9" w:rsidR="00D45CD6" w:rsidRPr="00606629" w:rsidRDefault="00D45CD6" w:rsidP="00606629">
      <w:pPr>
        <w:spacing w:after="0" w:line="240" w:lineRule="auto"/>
        <w:rPr>
          <w:rFonts w:ascii="Nirmala UI" w:eastAsia="Times New Roman" w:hAnsi="Nirmala UI" w:cs="Nirmala UI"/>
          <w:sz w:val="24"/>
          <w:szCs w:val="24"/>
        </w:rPr>
      </w:pPr>
      <w:r w:rsidRPr="00606629">
        <w:rPr>
          <w:rFonts w:ascii="Nirmala UI" w:eastAsia="Times New Roman" w:hAnsi="Nirmala UI" w:cs="Nirmala UI"/>
          <w:color w:val="000000"/>
        </w:rPr>
        <w:t xml:space="preserve">Doctor visits or other similar circumstances require a note from a parent/guardian detailing the time to be excused, reason for leaving, approximate time of return and parent/guardian phone number. Upon return, the student must provide a doctor’s note verifying the appointment and excusing the absence. Absences will not be excused until a doctor’s note has been received by the main office. Families will have </w:t>
      </w:r>
      <w:r w:rsidR="004B1EA5" w:rsidRPr="00606629">
        <w:rPr>
          <w:rFonts w:ascii="Nirmala UI" w:eastAsia="Times New Roman" w:hAnsi="Nirmala UI" w:cs="Nirmala UI"/>
          <w:color w:val="000000"/>
        </w:rPr>
        <w:t>5</w:t>
      </w:r>
      <w:r w:rsidRPr="00606629">
        <w:rPr>
          <w:rFonts w:ascii="Nirmala UI" w:eastAsia="Times New Roman" w:hAnsi="Nirmala UI" w:cs="Nirmala UI"/>
          <w:color w:val="000000"/>
        </w:rPr>
        <w:t xml:space="preserve"> days to submit documentation to justify the absence as excused. After that time, the absence will remain as unexcused.</w:t>
      </w:r>
    </w:p>
    <w:p w14:paraId="5577127B" w14:textId="77777777" w:rsidR="00D45CD6" w:rsidRPr="00606629" w:rsidRDefault="00D45CD6" w:rsidP="00606629">
      <w:pPr>
        <w:spacing w:after="0" w:line="240" w:lineRule="auto"/>
        <w:rPr>
          <w:rFonts w:ascii="Nirmala UI" w:eastAsia="Times New Roman" w:hAnsi="Nirmala UI" w:cs="Nirmala UI"/>
          <w:sz w:val="24"/>
          <w:szCs w:val="24"/>
        </w:rPr>
      </w:pPr>
    </w:p>
    <w:p w14:paraId="76DFFC0E" w14:textId="2BB2AA55" w:rsidR="00425ABA" w:rsidRPr="00606629" w:rsidRDefault="00D45CD6" w:rsidP="00606629">
      <w:pPr>
        <w:spacing w:after="0" w:line="240" w:lineRule="auto"/>
        <w:rPr>
          <w:rFonts w:ascii="Nirmala UI" w:eastAsia="Times New Roman" w:hAnsi="Nirmala UI" w:cs="Nirmala UI"/>
          <w:b/>
          <w:bCs/>
          <w:color w:val="000000"/>
        </w:rPr>
      </w:pPr>
      <w:r w:rsidRPr="00606629">
        <w:rPr>
          <w:rFonts w:ascii="Nirmala UI" w:eastAsia="Times New Roman" w:hAnsi="Nirmala UI" w:cs="Nirmala UI"/>
          <w:b/>
          <w:bCs/>
          <w:color w:val="000000"/>
        </w:rPr>
        <w:t>Tardiness/Pick-Up</w:t>
      </w:r>
    </w:p>
    <w:p w14:paraId="0EA405F0" w14:textId="66D29052" w:rsidR="00D45CD6" w:rsidRPr="00606629" w:rsidRDefault="00D45CD6" w:rsidP="00606629">
      <w:pPr>
        <w:spacing w:after="0" w:line="240" w:lineRule="auto"/>
        <w:rPr>
          <w:rFonts w:ascii="Nirmala UI" w:eastAsia="Times New Roman" w:hAnsi="Nirmala UI" w:cs="Nirmala UI"/>
          <w:sz w:val="24"/>
          <w:szCs w:val="24"/>
        </w:rPr>
      </w:pPr>
      <w:r w:rsidRPr="00606629">
        <w:rPr>
          <w:rFonts w:ascii="Nirmala UI" w:eastAsia="Times New Roman" w:hAnsi="Nirmala UI" w:cs="Nirmala UI"/>
          <w:color w:val="000000"/>
        </w:rPr>
        <w:t>Students are considered tardy when they are not in class by 8:</w:t>
      </w:r>
      <w:r w:rsidR="00D118ED">
        <w:rPr>
          <w:rFonts w:ascii="Nirmala UI" w:eastAsia="Times New Roman" w:hAnsi="Nirmala UI" w:cs="Nirmala UI"/>
          <w:color w:val="000000"/>
        </w:rPr>
        <w:t xml:space="preserve">30 </w:t>
      </w:r>
      <w:r w:rsidRPr="00606629">
        <w:rPr>
          <w:rFonts w:ascii="Nirmala UI" w:eastAsia="Times New Roman" w:hAnsi="Nirmala UI" w:cs="Nirmala UI"/>
          <w:color w:val="000000"/>
        </w:rPr>
        <w:t>a</w:t>
      </w:r>
      <w:r w:rsidR="00D118ED">
        <w:rPr>
          <w:rFonts w:ascii="Nirmala UI" w:eastAsia="Times New Roman" w:hAnsi="Nirmala UI" w:cs="Nirmala UI"/>
          <w:color w:val="000000"/>
        </w:rPr>
        <w:t>.</w:t>
      </w:r>
      <w:r w:rsidRPr="00606629">
        <w:rPr>
          <w:rFonts w:ascii="Nirmala UI" w:eastAsia="Times New Roman" w:hAnsi="Nirmala UI" w:cs="Nirmala UI"/>
          <w:color w:val="000000"/>
        </w:rPr>
        <w:t>m</w:t>
      </w:r>
      <w:r w:rsidR="00D118ED">
        <w:rPr>
          <w:rFonts w:ascii="Nirmala UI" w:eastAsia="Times New Roman" w:hAnsi="Nirmala UI" w:cs="Nirmala UI"/>
          <w:color w:val="000000"/>
        </w:rPr>
        <w:t>.</w:t>
      </w:r>
      <w:r w:rsidRPr="00606629">
        <w:rPr>
          <w:rFonts w:ascii="Nirmala UI" w:eastAsia="Times New Roman" w:hAnsi="Nirmala UI" w:cs="Nirmala UI"/>
          <w:color w:val="000000"/>
        </w:rPr>
        <w:t xml:space="preserve"> on a school day. Students are required to be at school on time</w:t>
      </w:r>
      <w:r w:rsidR="003E0B79">
        <w:rPr>
          <w:rFonts w:ascii="Nirmala UI" w:eastAsia="Times New Roman" w:hAnsi="Nirmala UI" w:cs="Nirmala UI"/>
          <w:color w:val="000000"/>
        </w:rPr>
        <w:t xml:space="preserve">. </w:t>
      </w:r>
      <w:r w:rsidRPr="00606629">
        <w:rPr>
          <w:rFonts w:ascii="Nirmala UI" w:eastAsia="Times New Roman" w:hAnsi="Nirmala UI" w:cs="Nirmala UI"/>
          <w:color w:val="000000"/>
        </w:rPr>
        <w:t xml:space="preserve">If a student is late to class, and it is unexcused, the student may be asked to meet with </w:t>
      </w:r>
      <w:r w:rsidR="00425ABA" w:rsidRPr="00606629">
        <w:rPr>
          <w:rFonts w:ascii="Nirmala UI" w:eastAsia="Times New Roman" w:hAnsi="Nirmala UI" w:cs="Nirmala UI"/>
          <w:color w:val="000000"/>
        </w:rPr>
        <w:t>an a</w:t>
      </w:r>
      <w:r w:rsidRPr="00606629">
        <w:rPr>
          <w:rFonts w:ascii="Nirmala UI" w:eastAsia="Times New Roman" w:hAnsi="Nirmala UI" w:cs="Nirmala UI"/>
          <w:color w:val="000000"/>
        </w:rPr>
        <w:t>dministration to discuss tardiness.</w:t>
      </w:r>
    </w:p>
    <w:p w14:paraId="45847239" w14:textId="77777777" w:rsidR="00D45CD6" w:rsidRPr="00606629" w:rsidRDefault="00D45CD6" w:rsidP="00606629">
      <w:pPr>
        <w:spacing w:after="0" w:line="240" w:lineRule="auto"/>
        <w:rPr>
          <w:rFonts w:ascii="Nirmala UI" w:eastAsia="Times New Roman" w:hAnsi="Nirmala UI" w:cs="Nirmala UI"/>
          <w:sz w:val="24"/>
          <w:szCs w:val="24"/>
        </w:rPr>
      </w:pPr>
    </w:p>
    <w:p w14:paraId="190A5B41" w14:textId="1F8FEDDF" w:rsidR="00D45CD6" w:rsidRPr="00606629" w:rsidRDefault="00D45CD6" w:rsidP="00606629">
      <w:pPr>
        <w:spacing w:after="0" w:line="240" w:lineRule="auto"/>
        <w:rPr>
          <w:rFonts w:ascii="Nirmala UI" w:eastAsia="Times New Roman" w:hAnsi="Nirmala UI" w:cs="Nirmala UI"/>
          <w:sz w:val="24"/>
          <w:szCs w:val="24"/>
        </w:rPr>
      </w:pPr>
      <w:r w:rsidRPr="00606629">
        <w:rPr>
          <w:rFonts w:ascii="Nirmala UI" w:eastAsia="Times New Roman" w:hAnsi="Nirmala UI" w:cs="Nirmala UI"/>
          <w:color w:val="000000"/>
        </w:rPr>
        <w:t>A parent/guardian will be notified in cases of habitual tardiness</w:t>
      </w:r>
      <w:r w:rsidR="003E0B79">
        <w:rPr>
          <w:rFonts w:ascii="Nirmala UI" w:eastAsia="Times New Roman" w:hAnsi="Nirmala UI" w:cs="Nirmala UI"/>
          <w:color w:val="000000"/>
        </w:rPr>
        <w:t xml:space="preserve">. </w:t>
      </w:r>
      <w:r w:rsidRPr="00606629">
        <w:rPr>
          <w:rFonts w:ascii="Nirmala UI" w:eastAsia="Times New Roman" w:hAnsi="Nirmala UI" w:cs="Nirmala UI"/>
          <w:color w:val="000000"/>
        </w:rPr>
        <w:t xml:space="preserve">The parent/guardian will be expected to work with the school to implement a plan to </w:t>
      </w:r>
      <w:proofErr w:type="gramStart"/>
      <w:r w:rsidRPr="00606629">
        <w:rPr>
          <w:rFonts w:ascii="Nirmala UI" w:eastAsia="Times New Roman" w:hAnsi="Nirmala UI" w:cs="Nirmala UI"/>
          <w:color w:val="000000"/>
        </w:rPr>
        <w:t>correct</w:t>
      </w:r>
      <w:proofErr w:type="gramEnd"/>
      <w:r w:rsidRPr="00606629">
        <w:rPr>
          <w:rFonts w:ascii="Nirmala UI" w:eastAsia="Times New Roman" w:hAnsi="Nirmala UI" w:cs="Nirmala UI"/>
          <w:color w:val="000000"/>
        </w:rPr>
        <w:t xml:space="preserve"> the problem</w:t>
      </w:r>
      <w:r w:rsidR="003E0B79">
        <w:rPr>
          <w:rFonts w:ascii="Nirmala UI" w:eastAsia="Times New Roman" w:hAnsi="Nirmala UI" w:cs="Nirmala UI"/>
          <w:color w:val="000000"/>
        </w:rPr>
        <w:t xml:space="preserve">. </w:t>
      </w:r>
      <w:r w:rsidRPr="00606629">
        <w:rPr>
          <w:rFonts w:ascii="Nirmala UI" w:eastAsia="Times New Roman" w:hAnsi="Nirmala UI" w:cs="Nirmala UI"/>
          <w:color w:val="000000"/>
        </w:rPr>
        <w:t xml:space="preserve">Should there be an emergency that prevents a student from being on time in the morning, the parent/guardian should call the office. </w:t>
      </w:r>
      <w:r w:rsidR="00C06805" w:rsidRPr="00606629">
        <w:rPr>
          <w:rFonts w:ascii="Nirmala UI" w:eastAsia="Times New Roman" w:hAnsi="Nirmala UI" w:cs="Nirmala UI"/>
          <w:color w:val="000000"/>
        </w:rPr>
        <w:t>(</w:t>
      </w:r>
      <w:r w:rsidR="003B3E85" w:rsidRPr="00606629">
        <w:rPr>
          <w:rFonts w:ascii="Nirmala UI" w:eastAsia="Times New Roman" w:hAnsi="Nirmala UI" w:cs="Nirmala UI"/>
          <w:color w:val="000000"/>
        </w:rPr>
        <w:t>S</w:t>
      </w:r>
      <w:r w:rsidR="00C06805" w:rsidRPr="00606629">
        <w:rPr>
          <w:rFonts w:ascii="Nirmala UI" w:eastAsia="Times New Roman" w:hAnsi="Nirmala UI" w:cs="Nirmala UI"/>
          <w:color w:val="000000"/>
        </w:rPr>
        <w:t xml:space="preserve">ee </w:t>
      </w:r>
      <w:hyperlink r:id="rId22" w:history="1">
        <w:r w:rsidR="00C06805" w:rsidRPr="00606629">
          <w:rPr>
            <w:rStyle w:val="Hyperlink"/>
            <w:rFonts w:ascii="Nirmala UI" w:eastAsia="Times New Roman" w:hAnsi="Nirmala UI" w:cs="Nirmala UI"/>
          </w:rPr>
          <w:t>Board Policy 3122 Excused</w:t>
        </w:r>
        <w:r w:rsidR="003B3E85" w:rsidRPr="00606629">
          <w:rPr>
            <w:rStyle w:val="Hyperlink"/>
            <w:rFonts w:ascii="Nirmala UI" w:eastAsia="Times New Roman" w:hAnsi="Nirmala UI" w:cs="Nirmala UI"/>
          </w:rPr>
          <w:t xml:space="preserve"> and Unexcused Absences</w:t>
        </w:r>
      </w:hyperlink>
      <w:r w:rsidR="003B3E85" w:rsidRPr="00606629">
        <w:rPr>
          <w:rFonts w:ascii="Nirmala UI" w:eastAsia="Times New Roman" w:hAnsi="Nirmala UI" w:cs="Nirmala UI"/>
          <w:color w:val="000000"/>
        </w:rPr>
        <w:t>.)</w:t>
      </w:r>
    </w:p>
    <w:p w14:paraId="3D5B8842" w14:textId="77777777" w:rsidR="00D45CD6" w:rsidRPr="00606629" w:rsidRDefault="00D45CD6" w:rsidP="00606629">
      <w:pPr>
        <w:spacing w:after="0" w:line="240" w:lineRule="auto"/>
        <w:rPr>
          <w:rFonts w:ascii="Nirmala UI" w:eastAsia="Times New Roman" w:hAnsi="Nirmala UI" w:cs="Nirmala UI"/>
          <w:sz w:val="24"/>
          <w:szCs w:val="24"/>
        </w:rPr>
      </w:pPr>
    </w:p>
    <w:p w14:paraId="7B8715ED" w14:textId="77777777" w:rsidR="00D45CD6" w:rsidRPr="00606629" w:rsidRDefault="00D45CD6" w:rsidP="00606629">
      <w:pPr>
        <w:spacing w:after="0" w:line="240" w:lineRule="auto"/>
        <w:rPr>
          <w:rFonts w:ascii="Nirmala UI" w:eastAsia="Times New Roman" w:hAnsi="Nirmala UI" w:cs="Nirmala UI"/>
          <w:sz w:val="24"/>
          <w:szCs w:val="24"/>
        </w:rPr>
      </w:pPr>
      <w:r w:rsidRPr="00606629">
        <w:rPr>
          <w:rFonts w:ascii="Nirmala UI" w:eastAsia="Times New Roman" w:hAnsi="Nirmala UI" w:cs="Nirmala UI"/>
          <w:b/>
          <w:bCs/>
          <w:color w:val="000000"/>
        </w:rPr>
        <w:t>Missed Classwork due to Absence: </w:t>
      </w:r>
    </w:p>
    <w:p w14:paraId="08613005" w14:textId="4E4F76D5" w:rsidR="00D45CD6" w:rsidRPr="00606629" w:rsidRDefault="00D45CD6" w:rsidP="00606629">
      <w:pPr>
        <w:spacing w:after="0" w:line="240" w:lineRule="auto"/>
        <w:rPr>
          <w:rFonts w:ascii="Nirmala UI" w:eastAsia="Times New Roman" w:hAnsi="Nirmala UI" w:cs="Nirmala UI"/>
          <w:sz w:val="24"/>
          <w:szCs w:val="24"/>
        </w:rPr>
      </w:pPr>
      <w:r w:rsidRPr="00606629">
        <w:rPr>
          <w:rFonts w:ascii="Nirmala UI" w:eastAsia="Times New Roman" w:hAnsi="Nirmala UI" w:cs="Nirmala UI"/>
          <w:color w:val="000000"/>
        </w:rPr>
        <w:t xml:space="preserve">After an absence, students are responsible for </w:t>
      </w:r>
      <w:r w:rsidR="007B159E" w:rsidRPr="00606629">
        <w:rPr>
          <w:rFonts w:ascii="Nirmala UI" w:eastAsia="Times New Roman" w:hAnsi="Nirmala UI" w:cs="Nirmala UI"/>
          <w:color w:val="000000"/>
        </w:rPr>
        <w:t>making up</w:t>
      </w:r>
      <w:r w:rsidRPr="00606629">
        <w:rPr>
          <w:rFonts w:ascii="Nirmala UI" w:eastAsia="Times New Roman" w:hAnsi="Nirmala UI" w:cs="Nirmala UI"/>
          <w:color w:val="000000"/>
        </w:rPr>
        <w:t xml:space="preserve"> assignments from their </w:t>
      </w:r>
      <w:r w:rsidR="003E0B79">
        <w:rPr>
          <w:rFonts w:ascii="Nirmala UI" w:eastAsia="Times New Roman" w:hAnsi="Nirmala UI" w:cs="Nirmala UI"/>
          <w:color w:val="000000"/>
        </w:rPr>
        <w:t>Guides.</w:t>
      </w:r>
      <w:r w:rsidRPr="00606629">
        <w:rPr>
          <w:rFonts w:ascii="Nirmala UI" w:eastAsia="Times New Roman" w:hAnsi="Nirmala UI" w:cs="Nirmala UI"/>
          <w:color w:val="000000"/>
        </w:rPr>
        <w:t xml:space="preserve"> Please consult with the </w:t>
      </w:r>
      <w:r w:rsidR="003E0B79">
        <w:rPr>
          <w:rFonts w:ascii="Nirmala UI" w:eastAsia="Times New Roman" w:hAnsi="Nirmala UI" w:cs="Nirmala UI"/>
          <w:color w:val="000000"/>
        </w:rPr>
        <w:t xml:space="preserve">Guide </w:t>
      </w:r>
      <w:r w:rsidRPr="00606629">
        <w:rPr>
          <w:rFonts w:ascii="Nirmala UI" w:eastAsia="Times New Roman" w:hAnsi="Nirmala UI" w:cs="Nirmala UI"/>
          <w:color w:val="000000"/>
        </w:rPr>
        <w:t>about work that will be missed ahead of a planned absence. If a student is absent the day a project is due, they will be expected to turn it in the</w:t>
      </w:r>
      <w:r w:rsidR="00242451" w:rsidRPr="00606629">
        <w:rPr>
          <w:rFonts w:ascii="Nirmala UI" w:eastAsia="Times New Roman" w:hAnsi="Nirmala UI" w:cs="Nirmala UI"/>
          <w:color w:val="000000"/>
        </w:rPr>
        <w:t xml:space="preserve"> they return to school</w:t>
      </w:r>
      <w:r w:rsidRPr="00606629">
        <w:rPr>
          <w:rFonts w:ascii="Nirmala UI" w:eastAsia="Times New Roman" w:hAnsi="Nirmala UI" w:cs="Nirmala UI"/>
          <w:color w:val="000000"/>
        </w:rPr>
        <w:t>.</w:t>
      </w:r>
    </w:p>
    <w:p w14:paraId="137BDA4E" w14:textId="77777777" w:rsidR="00D45CD6" w:rsidRPr="00606629" w:rsidRDefault="00D45CD6" w:rsidP="00606629">
      <w:pPr>
        <w:spacing w:after="0" w:line="240" w:lineRule="auto"/>
        <w:rPr>
          <w:rFonts w:ascii="Nirmala UI" w:eastAsia="Times New Roman" w:hAnsi="Nirmala UI" w:cs="Nirmala UI"/>
          <w:sz w:val="24"/>
          <w:szCs w:val="24"/>
        </w:rPr>
      </w:pPr>
    </w:p>
    <w:p w14:paraId="11729571" w14:textId="0455958E" w:rsidR="00D45CD6" w:rsidRPr="00606629" w:rsidRDefault="00D45CD6" w:rsidP="00606629">
      <w:pPr>
        <w:spacing w:after="0" w:line="240" w:lineRule="auto"/>
        <w:rPr>
          <w:rFonts w:ascii="Nirmala UI" w:eastAsia="Times New Roman" w:hAnsi="Nirmala UI" w:cs="Nirmala UI"/>
          <w:color w:val="000000"/>
        </w:rPr>
      </w:pPr>
      <w:r w:rsidRPr="00606629">
        <w:rPr>
          <w:rFonts w:ascii="Nirmala UI" w:eastAsia="Times New Roman" w:hAnsi="Nirmala UI" w:cs="Nirmala UI"/>
          <w:b/>
          <w:bCs/>
          <w:color w:val="000000"/>
        </w:rPr>
        <w:t xml:space="preserve">Excused Absences </w:t>
      </w:r>
      <w:r w:rsidRPr="00606629">
        <w:rPr>
          <w:rFonts w:ascii="Nirmala UI" w:eastAsia="Times New Roman" w:hAnsi="Nirmala UI" w:cs="Nirmala UI"/>
          <w:color w:val="000000"/>
        </w:rPr>
        <w:t>(written statements from appropriate entities may be required):</w:t>
      </w:r>
    </w:p>
    <w:p w14:paraId="40BD1BED" w14:textId="34758C50" w:rsidR="004B1EA5" w:rsidRPr="00606629" w:rsidRDefault="004B1EA5" w:rsidP="00606629">
      <w:pPr>
        <w:spacing w:after="0" w:line="240" w:lineRule="auto"/>
        <w:rPr>
          <w:rStyle w:val="Hyperlink"/>
          <w:rFonts w:ascii="Nirmala UI" w:hAnsi="Nirmala UI" w:cs="Nirmala UI"/>
          <w:color w:val="auto"/>
          <w:u w:val="none"/>
        </w:rPr>
      </w:pPr>
      <w:r w:rsidRPr="00606629">
        <w:rPr>
          <w:rStyle w:val="Hyperlink"/>
          <w:rFonts w:ascii="Nirmala UI" w:hAnsi="Nirmala UI" w:cs="Nirmala UI"/>
          <w:color w:val="auto"/>
          <w:u w:val="none"/>
        </w:rPr>
        <w:t>Consistent with Washington State Law (</w:t>
      </w:r>
      <w:hyperlink r:id="rId23" w:history="1">
        <w:r w:rsidRPr="00D118ED">
          <w:rPr>
            <w:rStyle w:val="Hyperlink"/>
            <w:rFonts w:ascii="Nirmala UI" w:hAnsi="Nirmala UI" w:cs="Nirmala UI"/>
          </w:rPr>
          <w:t>WAC 392-401-020</w:t>
        </w:r>
      </w:hyperlink>
      <w:r w:rsidRPr="00606629">
        <w:rPr>
          <w:rStyle w:val="Hyperlink"/>
          <w:rFonts w:ascii="Nirmala UI" w:hAnsi="Nirmala UI" w:cs="Nirmala UI"/>
          <w:color w:val="auto"/>
          <w:u w:val="none"/>
        </w:rPr>
        <w:t>), absences are excused for the following reasons:</w:t>
      </w:r>
    </w:p>
    <w:p w14:paraId="31E5381A" w14:textId="77777777" w:rsidR="004B1EA5" w:rsidRPr="00606629" w:rsidRDefault="004B1EA5" w:rsidP="00606629">
      <w:pPr>
        <w:numPr>
          <w:ilvl w:val="0"/>
          <w:numId w:val="7"/>
        </w:numPr>
        <w:shd w:val="clear" w:color="auto" w:fill="FFFFFF"/>
        <w:spacing w:after="0" w:line="240" w:lineRule="auto"/>
        <w:rPr>
          <w:rFonts w:ascii="Nirmala UI" w:hAnsi="Nirmala UI" w:cs="Nirmala UI"/>
          <w:color w:val="333333"/>
        </w:rPr>
      </w:pPr>
      <w:r w:rsidRPr="00606629">
        <w:rPr>
          <w:rFonts w:ascii="Nirmala UI" w:hAnsi="Nirmala UI" w:cs="Nirmala UI"/>
          <w:color w:val="333333"/>
        </w:rPr>
        <w:t>Illness or Health condition</w:t>
      </w:r>
    </w:p>
    <w:p w14:paraId="41A61197" w14:textId="77777777" w:rsidR="004B1EA5" w:rsidRPr="00606629" w:rsidRDefault="004B1EA5" w:rsidP="00606629">
      <w:pPr>
        <w:numPr>
          <w:ilvl w:val="0"/>
          <w:numId w:val="7"/>
        </w:numPr>
        <w:shd w:val="clear" w:color="auto" w:fill="FFFFFF"/>
        <w:spacing w:after="0" w:line="240" w:lineRule="auto"/>
        <w:rPr>
          <w:rFonts w:ascii="Nirmala UI" w:hAnsi="Nirmala UI" w:cs="Nirmala UI"/>
          <w:color w:val="333333"/>
        </w:rPr>
      </w:pPr>
      <w:r w:rsidRPr="00606629">
        <w:rPr>
          <w:rFonts w:ascii="Nirmala UI" w:hAnsi="Nirmala UI" w:cs="Nirmala UI"/>
          <w:color w:val="333333"/>
        </w:rPr>
        <w:t>Medical appointment</w:t>
      </w:r>
    </w:p>
    <w:p w14:paraId="1AFDA706" w14:textId="77777777" w:rsidR="004B1EA5" w:rsidRPr="00606629" w:rsidRDefault="004B1EA5" w:rsidP="00606629">
      <w:pPr>
        <w:numPr>
          <w:ilvl w:val="0"/>
          <w:numId w:val="7"/>
        </w:numPr>
        <w:shd w:val="clear" w:color="auto" w:fill="FFFFFF"/>
        <w:spacing w:after="0" w:line="240" w:lineRule="auto"/>
        <w:rPr>
          <w:rFonts w:ascii="Nirmala UI" w:hAnsi="Nirmala UI" w:cs="Nirmala UI"/>
          <w:color w:val="333333"/>
        </w:rPr>
      </w:pPr>
      <w:r w:rsidRPr="00606629">
        <w:rPr>
          <w:rFonts w:ascii="Nirmala UI" w:hAnsi="Nirmala UI" w:cs="Nirmala UI"/>
          <w:color w:val="333333"/>
        </w:rPr>
        <w:t>Family emergency</w:t>
      </w:r>
    </w:p>
    <w:p w14:paraId="0FFD4A81" w14:textId="77777777" w:rsidR="004B1EA5" w:rsidRPr="00606629" w:rsidRDefault="004B1EA5" w:rsidP="00606629">
      <w:pPr>
        <w:numPr>
          <w:ilvl w:val="0"/>
          <w:numId w:val="7"/>
        </w:numPr>
        <w:shd w:val="clear" w:color="auto" w:fill="FFFFFF"/>
        <w:spacing w:after="0" w:line="240" w:lineRule="auto"/>
        <w:rPr>
          <w:rFonts w:ascii="Nirmala UI" w:hAnsi="Nirmala UI" w:cs="Nirmala UI"/>
          <w:color w:val="333333"/>
        </w:rPr>
      </w:pPr>
      <w:r w:rsidRPr="00606629">
        <w:rPr>
          <w:rFonts w:ascii="Nirmala UI" w:hAnsi="Nirmala UI" w:cs="Nirmala UI"/>
          <w:color w:val="333333"/>
        </w:rPr>
        <w:t>Religious purposes</w:t>
      </w:r>
    </w:p>
    <w:p w14:paraId="031FE89F" w14:textId="77777777" w:rsidR="004B1EA5" w:rsidRPr="00606629" w:rsidRDefault="004B1EA5" w:rsidP="00606629">
      <w:pPr>
        <w:numPr>
          <w:ilvl w:val="0"/>
          <w:numId w:val="7"/>
        </w:numPr>
        <w:shd w:val="clear" w:color="auto" w:fill="FFFFFF"/>
        <w:spacing w:after="0" w:line="240" w:lineRule="auto"/>
        <w:rPr>
          <w:rFonts w:ascii="Nirmala UI" w:hAnsi="Nirmala UI" w:cs="Nirmala UI"/>
          <w:color w:val="333333"/>
        </w:rPr>
      </w:pPr>
      <w:r w:rsidRPr="00606629">
        <w:rPr>
          <w:rFonts w:ascii="Nirmala UI" w:hAnsi="Nirmala UI" w:cs="Nirmala UI"/>
          <w:color w:val="333333"/>
        </w:rPr>
        <w:t>Court or judicial proceeding</w:t>
      </w:r>
    </w:p>
    <w:p w14:paraId="7A2BC040" w14:textId="77777777" w:rsidR="004B1EA5" w:rsidRPr="00606629" w:rsidRDefault="004B1EA5" w:rsidP="00606629">
      <w:pPr>
        <w:numPr>
          <w:ilvl w:val="0"/>
          <w:numId w:val="7"/>
        </w:numPr>
        <w:shd w:val="clear" w:color="auto" w:fill="FFFFFF"/>
        <w:spacing w:after="0" w:line="240" w:lineRule="auto"/>
        <w:rPr>
          <w:rFonts w:ascii="Nirmala UI" w:hAnsi="Nirmala UI" w:cs="Nirmala UI"/>
          <w:color w:val="333333"/>
        </w:rPr>
      </w:pPr>
      <w:r w:rsidRPr="00606629">
        <w:rPr>
          <w:rFonts w:ascii="Nirmala UI" w:hAnsi="Nirmala UI" w:cs="Nirmala UI"/>
          <w:color w:val="333333"/>
        </w:rPr>
        <w:t>Participation in a school-approved activity or instructional program</w:t>
      </w:r>
    </w:p>
    <w:p w14:paraId="7B7B42B2" w14:textId="77777777" w:rsidR="004B1EA5" w:rsidRPr="00606629" w:rsidRDefault="004B1EA5" w:rsidP="00606629">
      <w:pPr>
        <w:numPr>
          <w:ilvl w:val="0"/>
          <w:numId w:val="7"/>
        </w:numPr>
        <w:shd w:val="clear" w:color="auto" w:fill="FFFFFF"/>
        <w:spacing w:after="0" w:line="240" w:lineRule="auto"/>
        <w:rPr>
          <w:rFonts w:ascii="Nirmala UI" w:hAnsi="Nirmala UI" w:cs="Nirmala UI"/>
          <w:color w:val="333333"/>
        </w:rPr>
      </w:pPr>
      <w:r w:rsidRPr="00606629">
        <w:rPr>
          <w:rFonts w:ascii="Nirmala UI" w:hAnsi="Nirmala UI" w:cs="Nirmala UI"/>
          <w:color w:val="333333"/>
        </w:rPr>
        <w:t>Parental-approved activities</w:t>
      </w:r>
    </w:p>
    <w:p w14:paraId="42BAA9B7" w14:textId="77777777" w:rsidR="004B1EA5" w:rsidRPr="00606629" w:rsidRDefault="004B1EA5" w:rsidP="00606629">
      <w:pPr>
        <w:numPr>
          <w:ilvl w:val="0"/>
          <w:numId w:val="7"/>
        </w:numPr>
        <w:shd w:val="clear" w:color="auto" w:fill="FFFFFF"/>
        <w:spacing w:after="0" w:line="240" w:lineRule="auto"/>
        <w:rPr>
          <w:rFonts w:ascii="Nirmala UI" w:hAnsi="Nirmala UI" w:cs="Nirmala UI"/>
          <w:color w:val="333333"/>
        </w:rPr>
      </w:pPr>
      <w:r w:rsidRPr="00606629">
        <w:rPr>
          <w:rFonts w:ascii="Nirmala UI" w:hAnsi="Nirmala UI" w:cs="Nirmala UI"/>
          <w:color w:val="333333"/>
        </w:rPr>
        <w:t xml:space="preserve">Absence resulting from disciplinary </w:t>
      </w:r>
      <w:proofErr w:type="gramStart"/>
      <w:r w:rsidRPr="00606629">
        <w:rPr>
          <w:rFonts w:ascii="Nirmala UI" w:hAnsi="Nirmala UI" w:cs="Nirmala UI"/>
          <w:color w:val="333333"/>
        </w:rPr>
        <w:t>actions</w:t>
      </w:r>
      <w:proofErr w:type="gramEnd"/>
    </w:p>
    <w:p w14:paraId="43C04FA7" w14:textId="77777777" w:rsidR="004B1EA5" w:rsidRPr="00606629" w:rsidRDefault="004B1EA5" w:rsidP="00606629">
      <w:pPr>
        <w:spacing w:after="0" w:line="240" w:lineRule="auto"/>
        <w:rPr>
          <w:rFonts w:ascii="Nirmala UI" w:eastAsia="Times New Roman" w:hAnsi="Nirmala UI" w:cs="Nirmala UI"/>
          <w:b/>
          <w:bCs/>
          <w:color w:val="000000"/>
        </w:rPr>
      </w:pPr>
    </w:p>
    <w:p w14:paraId="5F7E56BB" w14:textId="30839A39" w:rsidR="00D45CD6" w:rsidRPr="00606629" w:rsidRDefault="00D45CD6" w:rsidP="00606629">
      <w:pPr>
        <w:spacing w:after="0" w:line="240" w:lineRule="auto"/>
        <w:rPr>
          <w:rFonts w:ascii="Nirmala UI" w:eastAsia="Times New Roman" w:hAnsi="Nirmala UI" w:cs="Nirmala UI"/>
          <w:sz w:val="24"/>
          <w:szCs w:val="24"/>
        </w:rPr>
      </w:pPr>
      <w:r w:rsidRPr="00606629">
        <w:rPr>
          <w:rFonts w:ascii="Nirmala UI" w:eastAsia="Times New Roman" w:hAnsi="Nirmala UI" w:cs="Nirmala UI"/>
          <w:b/>
          <w:bCs/>
          <w:color w:val="000000"/>
        </w:rPr>
        <w:t xml:space="preserve">Unexcused Absences </w:t>
      </w:r>
      <w:r w:rsidRPr="00606629">
        <w:rPr>
          <w:rFonts w:ascii="Nirmala UI" w:eastAsia="Times New Roman" w:hAnsi="Nirmala UI" w:cs="Nirmala UI"/>
          <w:color w:val="000000"/>
        </w:rPr>
        <w:t>are defined below regardless of notification by the parent. </w:t>
      </w:r>
    </w:p>
    <w:p w14:paraId="0CD2395A" w14:textId="77777777" w:rsidR="00D45CD6" w:rsidRPr="00606629" w:rsidRDefault="00D45CD6" w:rsidP="00606629">
      <w:pPr>
        <w:numPr>
          <w:ilvl w:val="0"/>
          <w:numId w:val="8"/>
        </w:numPr>
        <w:spacing w:after="0" w:line="240" w:lineRule="auto"/>
        <w:textAlignment w:val="baseline"/>
        <w:rPr>
          <w:rFonts w:ascii="Nirmala UI" w:eastAsia="Times New Roman" w:hAnsi="Nirmala UI" w:cs="Nirmala UI"/>
          <w:color w:val="000000"/>
        </w:rPr>
      </w:pPr>
      <w:r w:rsidRPr="00606629">
        <w:rPr>
          <w:rFonts w:ascii="Nirmala UI" w:eastAsia="Times New Roman" w:hAnsi="Nirmala UI" w:cs="Nirmala UI"/>
          <w:color w:val="000000"/>
        </w:rPr>
        <w:t>Absences not properly reported by the parent/</w:t>
      </w:r>
      <w:proofErr w:type="gramStart"/>
      <w:r w:rsidRPr="00606629">
        <w:rPr>
          <w:rFonts w:ascii="Nirmala UI" w:eastAsia="Times New Roman" w:hAnsi="Nirmala UI" w:cs="Nirmala UI"/>
          <w:color w:val="000000"/>
        </w:rPr>
        <w:t>guardian</w:t>
      </w:r>
      <w:proofErr w:type="gramEnd"/>
    </w:p>
    <w:p w14:paraId="77EED702" w14:textId="370AA1FA" w:rsidR="00D45CD6" w:rsidRPr="00606629" w:rsidRDefault="004B12C9" w:rsidP="00606629">
      <w:pPr>
        <w:numPr>
          <w:ilvl w:val="0"/>
          <w:numId w:val="8"/>
        </w:numPr>
        <w:spacing w:after="0" w:line="240" w:lineRule="auto"/>
        <w:textAlignment w:val="baseline"/>
        <w:rPr>
          <w:rFonts w:ascii="Nirmala UI" w:eastAsia="Times New Roman" w:hAnsi="Nirmala UI" w:cs="Nirmala UI"/>
          <w:color w:val="000000"/>
        </w:rPr>
      </w:pPr>
      <w:r w:rsidRPr="00606629">
        <w:rPr>
          <w:rFonts w:ascii="Nirmala UI" w:eastAsia="Times New Roman" w:hAnsi="Nirmala UI" w:cs="Nirmala UI"/>
          <w:color w:val="000000"/>
        </w:rPr>
        <w:t>A</w:t>
      </w:r>
      <w:r w:rsidR="00D45CD6" w:rsidRPr="00606629">
        <w:rPr>
          <w:rFonts w:ascii="Nirmala UI" w:eastAsia="Times New Roman" w:hAnsi="Nirmala UI" w:cs="Nirmala UI"/>
          <w:color w:val="000000"/>
        </w:rPr>
        <w:t>bsences</w:t>
      </w:r>
      <w:r w:rsidRPr="00606629">
        <w:rPr>
          <w:rFonts w:ascii="Nirmala UI" w:eastAsia="Times New Roman" w:hAnsi="Nirmala UI" w:cs="Nirmala UI"/>
          <w:color w:val="000000"/>
        </w:rPr>
        <w:t xml:space="preserve"> typically excused</w:t>
      </w:r>
      <w:r w:rsidR="00D45CD6" w:rsidRPr="00606629">
        <w:rPr>
          <w:rFonts w:ascii="Nirmala UI" w:eastAsia="Times New Roman" w:hAnsi="Nirmala UI" w:cs="Nirmala UI"/>
          <w:color w:val="000000"/>
        </w:rPr>
        <w:t xml:space="preserve"> that have not been confirmed within </w:t>
      </w:r>
      <w:r w:rsidR="004B1EA5" w:rsidRPr="00606629">
        <w:rPr>
          <w:rFonts w:ascii="Nirmala UI" w:eastAsia="Times New Roman" w:hAnsi="Nirmala UI" w:cs="Nirmala UI"/>
          <w:color w:val="000000"/>
        </w:rPr>
        <w:t>5</w:t>
      </w:r>
      <w:r w:rsidR="00D45CD6" w:rsidRPr="00606629">
        <w:rPr>
          <w:rFonts w:ascii="Nirmala UI" w:eastAsia="Times New Roman" w:hAnsi="Nirmala UI" w:cs="Nirmala UI"/>
          <w:color w:val="000000"/>
        </w:rPr>
        <w:t xml:space="preserve"> days of the </w:t>
      </w:r>
      <w:proofErr w:type="gramStart"/>
      <w:r w:rsidR="00D45CD6" w:rsidRPr="00606629">
        <w:rPr>
          <w:rFonts w:ascii="Nirmala UI" w:eastAsia="Times New Roman" w:hAnsi="Nirmala UI" w:cs="Nirmala UI"/>
          <w:color w:val="000000"/>
        </w:rPr>
        <w:t>absence</w:t>
      </w:r>
      <w:proofErr w:type="gramEnd"/>
    </w:p>
    <w:p w14:paraId="20BB531A" w14:textId="77777777" w:rsidR="00D45CD6" w:rsidRPr="00606629" w:rsidRDefault="00D45CD6" w:rsidP="00606629">
      <w:pPr>
        <w:numPr>
          <w:ilvl w:val="0"/>
          <w:numId w:val="8"/>
        </w:numPr>
        <w:spacing w:after="0" w:line="240" w:lineRule="auto"/>
        <w:textAlignment w:val="baseline"/>
        <w:rPr>
          <w:rFonts w:ascii="Nirmala UI" w:eastAsia="Times New Roman" w:hAnsi="Nirmala UI" w:cs="Nirmala UI"/>
          <w:color w:val="000000"/>
        </w:rPr>
      </w:pPr>
      <w:r w:rsidRPr="00606629">
        <w:rPr>
          <w:rFonts w:ascii="Nirmala UI" w:eastAsia="Times New Roman" w:hAnsi="Nirmala UI" w:cs="Nirmala UI"/>
          <w:color w:val="000000"/>
        </w:rPr>
        <w:t>Family vacations</w:t>
      </w:r>
    </w:p>
    <w:p w14:paraId="4D6FCB29" w14:textId="77777777" w:rsidR="00D45CD6" w:rsidRPr="00606629" w:rsidRDefault="00D45CD6" w:rsidP="00606629">
      <w:pPr>
        <w:numPr>
          <w:ilvl w:val="1"/>
          <w:numId w:val="8"/>
        </w:numPr>
        <w:spacing w:after="0" w:line="240" w:lineRule="auto"/>
        <w:textAlignment w:val="baseline"/>
        <w:rPr>
          <w:rFonts w:ascii="Nirmala UI" w:eastAsia="Times New Roman" w:hAnsi="Nirmala UI" w:cs="Nirmala UI"/>
          <w:color w:val="000000"/>
        </w:rPr>
      </w:pPr>
      <w:r w:rsidRPr="00606629">
        <w:rPr>
          <w:rFonts w:ascii="Nirmala UI" w:eastAsia="Times New Roman" w:hAnsi="Nirmala UI" w:cs="Nirmala UI"/>
          <w:color w:val="000000"/>
        </w:rPr>
        <w:t xml:space="preserve">See “Special Attendance Circumstances” section </w:t>
      </w:r>
      <w:proofErr w:type="gramStart"/>
      <w:r w:rsidRPr="00606629">
        <w:rPr>
          <w:rFonts w:ascii="Nirmala UI" w:eastAsia="Times New Roman" w:hAnsi="Nirmala UI" w:cs="Nirmala UI"/>
          <w:color w:val="000000"/>
        </w:rPr>
        <w:t>below</w:t>
      </w:r>
      <w:proofErr w:type="gramEnd"/>
    </w:p>
    <w:p w14:paraId="54D1BF02" w14:textId="70C8D4AF" w:rsidR="00D45CD6" w:rsidRPr="00606629" w:rsidRDefault="00D45CD6" w:rsidP="00606629">
      <w:pPr>
        <w:numPr>
          <w:ilvl w:val="0"/>
          <w:numId w:val="8"/>
        </w:numPr>
        <w:spacing w:after="0" w:line="240" w:lineRule="auto"/>
        <w:textAlignment w:val="baseline"/>
        <w:rPr>
          <w:rFonts w:ascii="Nirmala UI" w:eastAsia="Times New Roman" w:hAnsi="Nirmala UI" w:cs="Nirmala UI"/>
          <w:color w:val="000000"/>
        </w:rPr>
      </w:pPr>
      <w:r w:rsidRPr="00606629">
        <w:rPr>
          <w:rFonts w:ascii="Nirmala UI" w:eastAsia="Times New Roman" w:hAnsi="Nirmala UI" w:cs="Nirmala UI"/>
          <w:color w:val="000000"/>
        </w:rPr>
        <w:t xml:space="preserve">Absences related to sports/activities not affiliated with </w:t>
      </w:r>
      <w:proofErr w:type="gramStart"/>
      <w:r w:rsidR="004B1EA5" w:rsidRPr="00606629">
        <w:rPr>
          <w:rFonts w:ascii="Nirmala UI" w:eastAsia="Times New Roman" w:hAnsi="Nirmala UI" w:cs="Nirmala UI"/>
          <w:color w:val="000000"/>
        </w:rPr>
        <w:t>PCM</w:t>
      </w:r>
      <w:proofErr w:type="gramEnd"/>
    </w:p>
    <w:p w14:paraId="69152674" w14:textId="77777777" w:rsidR="00D45CD6" w:rsidRPr="00606629" w:rsidRDefault="00D45CD6" w:rsidP="00606629">
      <w:pPr>
        <w:spacing w:after="0" w:line="240" w:lineRule="auto"/>
        <w:rPr>
          <w:rFonts w:ascii="Nirmala UI" w:eastAsia="Times New Roman" w:hAnsi="Nirmala UI" w:cs="Nirmala UI"/>
          <w:sz w:val="24"/>
          <w:szCs w:val="24"/>
        </w:rPr>
      </w:pPr>
      <w:r w:rsidRPr="00606629">
        <w:rPr>
          <w:rFonts w:ascii="Nirmala UI" w:eastAsia="Times New Roman" w:hAnsi="Nirmala UI" w:cs="Nirmala UI"/>
          <w:b/>
          <w:bCs/>
          <w:color w:val="000000"/>
        </w:rPr>
        <w:t>Procedures for monitoring and compliance of compulsory attendance</w:t>
      </w:r>
    </w:p>
    <w:p w14:paraId="5BF0C2EF" w14:textId="238D4625" w:rsidR="00242451" w:rsidRPr="00606629" w:rsidRDefault="00242451" w:rsidP="00606629">
      <w:pPr>
        <w:pStyle w:val="ListParagraph"/>
        <w:numPr>
          <w:ilvl w:val="0"/>
          <w:numId w:val="9"/>
        </w:numPr>
        <w:spacing w:after="0" w:line="240" w:lineRule="auto"/>
        <w:rPr>
          <w:rFonts w:ascii="Nirmala UI" w:hAnsi="Nirmala UI" w:cs="Nirmala UI"/>
        </w:rPr>
      </w:pPr>
      <w:r w:rsidRPr="00606629">
        <w:rPr>
          <w:rStyle w:val="Hyperlink"/>
          <w:rFonts w:ascii="Nirmala UI" w:hAnsi="Nirmala UI" w:cs="Nirmala UI"/>
          <w:color w:val="auto"/>
          <w:u w:val="none"/>
        </w:rPr>
        <w:t>PCM is required to take daily attendance and notify you when your student has an unexcused absence.</w:t>
      </w:r>
    </w:p>
    <w:p w14:paraId="6B711D75" w14:textId="322DF8DB" w:rsidR="00D45CD6" w:rsidRPr="00606629" w:rsidRDefault="00D45CD6" w:rsidP="00606629">
      <w:pPr>
        <w:numPr>
          <w:ilvl w:val="0"/>
          <w:numId w:val="9"/>
        </w:numPr>
        <w:spacing w:after="0" w:line="240" w:lineRule="auto"/>
        <w:textAlignment w:val="baseline"/>
        <w:rPr>
          <w:rFonts w:ascii="Nirmala UI" w:eastAsia="Times New Roman" w:hAnsi="Nirmala UI" w:cs="Nirmala UI"/>
          <w:color w:val="000000"/>
        </w:rPr>
      </w:pPr>
      <w:r w:rsidRPr="00606629">
        <w:rPr>
          <w:rFonts w:ascii="Nirmala UI" w:eastAsia="Times New Roman" w:hAnsi="Nirmala UI" w:cs="Nirmala UI"/>
          <w:color w:val="000000"/>
        </w:rPr>
        <w:t xml:space="preserve">All absences will be </w:t>
      </w:r>
      <w:r w:rsidR="00425ABA" w:rsidRPr="00606629">
        <w:rPr>
          <w:rFonts w:ascii="Nirmala UI" w:eastAsia="Times New Roman" w:hAnsi="Nirmala UI" w:cs="Nirmala UI"/>
          <w:color w:val="000000"/>
        </w:rPr>
        <w:t>reviewed</w:t>
      </w:r>
      <w:r w:rsidRPr="00606629">
        <w:rPr>
          <w:rFonts w:ascii="Nirmala UI" w:eastAsia="Times New Roman" w:hAnsi="Nirmala UI" w:cs="Nirmala UI"/>
          <w:color w:val="000000"/>
        </w:rPr>
        <w:t xml:space="preserve"> by school personnel </w:t>
      </w:r>
      <w:proofErr w:type="gramStart"/>
      <w:r w:rsidRPr="00606629">
        <w:rPr>
          <w:rFonts w:ascii="Nirmala UI" w:eastAsia="Times New Roman" w:hAnsi="Nirmala UI" w:cs="Nirmala UI"/>
          <w:color w:val="000000"/>
        </w:rPr>
        <w:t>on a daily basis</w:t>
      </w:r>
      <w:proofErr w:type="gramEnd"/>
      <w:r w:rsidRPr="00606629">
        <w:rPr>
          <w:rFonts w:ascii="Nirmala UI" w:eastAsia="Times New Roman" w:hAnsi="Nirmala UI" w:cs="Nirmala UI"/>
          <w:color w:val="000000"/>
        </w:rPr>
        <w:t>; the school office will call to confirm the reason a child is not at school. Please be kind, we are required by law to ensure your child's location and safety.</w:t>
      </w:r>
    </w:p>
    <w:p w14:paraId="7E94199B" w14:textId="221C074A" w:rsidR="004B12C9" w:rsidRPr="00606629" w:rsidRDefault="004B12C9" w:rsidP="00606629">
      <w:pPr>
        <w:numPr>
          <w:ilvl w:val="0"/>
          <w:numId w:val="9"/>
        </w:numPr>
        <w:spacing w:after="0" w:line="240" w:lineRule="auto"/>
        <w:textAlignment w:val="baseline"/>
        <w:rPr>
          <w:rFonts w:ascii="Nirmala UI" w:eastAsia="Times New Roman" w:hAnsi="Nirmala UI" w:cs="Nirmala UI"/>
          <w:color w:val="000000"/>
        </w:rPr>
      </w:pPr>
      <w:r w:rsidRPr="00606629">
        <w:rPr>
          <w:rFonts w:ascii="Nirmala UI" w:eastAsia="Times New Roman" w:hAnsi="Nirmala UI" w:cs="Nirmala UI"/>
          <w:color w:val="000000"/>
        </w:rPr>
        <w:t>Please refer to</w:t>
      </w:r>
      <w:r w:rsidR="008644D6" w:rsidRPr="00606629">
        <w:rPr>
          <w:rFonts w:ascii="Nirmala UI" w:eastAsia="Times New Roman" w:hAnsi="Nirmala UI" w:cs="Nirmala UI"/>
          <w:color w:val="000000"/>
        </w:rPr>
        <w:t xml:space="preserve"> </w:t>
      </w:r>
      <w:hyperlink r:id="rId24" w:history="1">
        <w:r w:rsidR="008644D6" w:rsidRPr="00606629">
          <w:rPr>
            <w:rStyle w:val="Hyperlink"/>
            <w:rFonts w:ascii="Nirmala UI" w:eastAsia="Times New Roman" w:hAnsi="Nirmala UI" w:cs="Nirmala UI"/>
          </w:rPr>
          <w:t>Board of Trustees Policy 3122 Excused and Unexcused Absences</w:t>
        </w:r>
      </w:hyperlink>
      <w:r w:rsidRPr="00606629">
        <w:rPr>
          <w:rFonts w:ascii="Nirmala UI" w:eastAsia="Times New Roman" w:hAnsi="Nirmala UI" w:cs="Nirmala UI"/>
          <w:color w:val="000000"/>
        </w:rPr>
        <w:t xml:space="preserve"> </w:t>
      </w:r>
      <w:r w:rsidRPr="00606629">
        <w:rPr>
          <w:rFonts w:ascii="Nirmala UI" w:hAnsi="Nirmala UI" w:cs="Nirmala UI"/>
        </w:rPr>
        <w:t>to fully understand PCM’s compliance with state laws regarding attendance.</w:t>
      </w:r>
    </w:p>
    <w:p w14:paraId="0AF71927" w14:textId="77777777" w:rsidR="00242451" w:rsidRPr="00606629" w:rsidRDefault="00242451" w:rsidP="00606629">
      <w:pPr>
        <w:spacing w:after="0" w:line="240" w:lineRule="auto"/>
        <w:textAlignment w:val="baseline"/>
        <w:rPr>
          <w:rFonts w:ascii="Nirmala UI" w:eastAsia="Times New Roman" w:hAnsi="Nirmala UI" w:cs="Nirmala UI"/>
          <w:color w:val="000000"/>
        </w:rPr>
      </w:pPr>
    </w:p>
    <w:p w14:paraId="2F6BE148" w14:textId="77777777" w:rsidR="00D45CD6" w:rsidRPr="00606629" w:rsidRDefault="00D45CD6" w:rsidP="00606629">
      <w:pPr>
        <w:spacing w:after="0" w:line="240" w:lineRule="auto"/>
        <w:rPr>
          <w:rFonts w:ascii="Nirmala UI" w:eastAsia="Times New Roman" w:hAnsi="Nirmala UI" w:cs="Nirmala UI"/>
          <w:sz w:val="24"/>
          <w:szCs w:val="24"/>
        </w:rPr>
      </w:pPr>
      <w:r w:rsidRPr="00606629">
        <w:rPr>
          <w:rFonts w:ascii="Nirmala UI" w:eastAsia="Times New Roman" w:hAnsi="Nirmala UI" w:cs="Nirmala UI"/>
          <w:b/>
          <w:bCs/>
          <w:color w:val="000000"/>
        </w:rPr>
        <w:t>Special Attendance Circumstances:</w:t>
      </w:r>
      <w:r w:rsidRPr="00606629">
        <w:rPr>
          <w:rFonts w:ascii="Nirmala UI" w:eastAsia="Times New Roman" w:hAnsi="Nirmala UI" w:cs="Nirmala UI"/>
          <w:color w:val="000000"/>
        </w:rPr>
        <w:t>  Students who are absent for an "educationally valuable experience" other than a field trip may receive an excused absence if the following criteria are met: </w:t>
      </w:r>
    </w:p>
    <w:p w14:paraId="58AE6437" w14:textId="77777777" w:rsidR="00D45CD6" w:rsidRPr="00606629" w:rsidRDefault="00D45CD6" w:rsidP="00606629">
      <w:pPr>
        <w:numPr>
          <w:ilvl w:val="0"/>
          <w:numId w:val="1"/>
        </w:numPr>
        <w:spacing w:after="0" w:line="240" w:lineRule="auto"/>
        <w:textAlignment w:val="baseline"/>
        <w:rPr>
          <w:rFonts w:ascii="Nirmala UI" w:eastAsia="Times New Roman" w:hAnsi="Nirmala UI" w:cs="Nirmala UI"/>
          <w:color w:val="000000"/>
        </w:rPr>
      </w:pPr>
      <w:r w:rsidRPr="00606629">
        <w:rPr>
          <w:rFonts w:ascii="Nirmala UI" w:eastAsia="Times New Roman" w:hAnsi="Nirmala UI" w:cs="Nirmala UI"/>
          <w:color w:val="000000"/>
        </w:rPr>
        <w:t>The absence must be submitted at least one week in advance to the school administration. </w:t>
      </w:r>
    </w:p>
    <w:p w14:paraId="354782C0" w14:textId="598EA551" w:rsidR="00D45CD6" w:rsidRPr="00606629" w:rsidRDefault="00D45CD6" w:rsidP="00606629">
      <w:pPr>
        <w:numPr>
          <w:ilvl w:val="0"/>
          <w:numId w:val="1"/>
        </w:numPr>
        <w:spacing w:after="0" w:line="240" w:lineRule="auto"/>
        <w:textAlignment w:val="baseline"/>
        <w:rPr>
          <w:rFonts w:ascii="Nirmala UI" w:eastAsia="Times New Roman" w:hAnsi="Nirmala UI" w:cs="Nirmala UI"/>
          <w:color w:val="000000"/>
        </w:rPr>
      </w:pPr>
      <w:r w:rsidRPr="00606629">
        <w:rPr>
          <w:rFonts w:ascii="Nirmala UI" w:eastAsia="Times New Roman" w:hAnsi="Nirmala UI" w:cs="Nirmala UI"/>
          <w:color w:val="000000"/>
        </w:rPr>
        <w:t xml:space="preserve">There must be written educational objectives for the trip. The </w:t>
      </w:r>
      <w:r w:rsidR="003E0B79">
        <w:rPr>
          <w:rFonts w:ascii="Nirmala UI" w:eastAsia="Times New Roman" w:hAnsi="Nirmala UI" w:cs="Nirmala UI"/>
          <w:color w:val="000000"/>
        </w:rPr>
        <w:t xml:space="preserve">Guides </w:t>
      </w:r>
      <w:r w:rsidRPr="00606629">
        <w:rPr>
          <w:rFonts w:ascii="Nirmala UI" w:eastAsia="Times New Roman" w:hAnsi="Nirmala UI" w:cs="Nirmala UI"/>
          <w:color w:val="000000"/>
        </w:rPr>
        <w:t>will initial the pre-approved request form indicating knowledge of the anticipated absences and the student's receipt of the supplemental assignments. </w:t>
      </w:r>
    </w:p>
    <w:p w14:paraId="136FC164" w14:textId="77777777" w:rsidR="00D45CD6" w:rsidRPr="00606629" w:rsidRDefault="00D45CD6" w:rsidP="00606629">
      <w:pPr>
        <w:numPr>
          <w:ilvl w:val="0"/>
          <w:numId w:val="1"/>
        </w:numPr>
        <w:spacing w:after="0" w:line="240" w:lineRule="auto"/>
        <w:textAlignment w:val="baseline"/>
        <w:rPr>
          <w:rFonts w:ascii="Nirmala UI" w:eastAsia="Times New Roman" w:hAnsi="Nirmala UI" w:cs="Nirmala UI"/>
          <w:color w:val="000000"/>
        </w:rPr>
      </w:pPr>
      <w:r w:rsidRPr="00606629">
        <w:rPr>
          <w:rFonts w:ascii="Nirmala UI" w:eastAsia="Times New Roman" w:hAnsi="Nirmala UI" w:cs="Nirmala UI"/>
          <w:color w:val="000000"/>
        </w:rPr>
        <w:t>The pre-arranged absence request will be reviewed by the school administration. </w:t>
      </w:r>
    </w:p>
    <w:p w14:paraId="415AD14D" w14:textId="77777777" w:rsidR="00D45CD6" w:rsidRPr="00606629" w:rsidRDefault="00D45CD6" w:rsidP="00606629">
      <w:pPr>
        <w:numPr>
          <w:ilvl w:val="0"/>
          <w:numId w:val="1"/>
        </w:numPr>
        <w:spacing w:after="0" w:line="240" w:lineRule="auto"/>
        <w:textAlignment w:val="baseline"/>
        <w:rPr>
          <w:rFonts w:ascii="Nirmala UI" w:eastAsia="Times New Roman" w:hAnsi="Nirmala UI" w:cs="Nirmala UI"/>
          <w:color w:val="000000"/>
        </w:rPr>
      </w:pPr>
      <w:r w:rsidRPr="00606629">
        <w:rPr>
          <w:rFonts w:ascii="Nirmala UI" w:eastAsia="Times New Roman" w:hAnsi="Nirmala UI" w:cs="Nirmala UI"/>
          <w:color w:val="000000"/>
        </w:rPr>
        <w:t>All decisions on the excuse of absences in special circumstances are at the sole discretion of the building administration.</w:t>
      </w:r>
    </w:p>
    <w:p w14:paraId="541C44BF" w14:textId="77777777" w:rsidR="00D45CD6" w:rsidRPr="00606629" w:rsidRDefault="00D45CD6" w:rsidP="00606629">
      <w:pPr>
        <w:spacing w:after="0" w:line="240" w:lineRule="auto"/>
        <w:rPr>
          <w:rFonts w:ascii="Nirmala UI" w:eastAsia="Times New Roman" w:hAnsi="Nirmala UI" w:cs="Nirmala UI"/>
          <w:sz w:val="24"/>
          <w:szCs w:val="24"/>
        </w:rPr>
      </w:pPr>
    </w:p>
    <w:p w14:paraId="624EDF04" w14:textId="3173BAE4" w:rsidR="00D45CD6" w:rsidRPr="00606629" w:rsidRDefault="00D45CD6" w:rsidP="00606629">
      <w:pPr>
        <w:spacing w:after="0" w:line="240" w:lineRule="auto"/>
        <w:rPr>
          <w:rFonts w:ascii="Nirmala UI" w:eastAsia="Times New Roman" w:hAnsi="Nirmala UI" w:cs="Nirmala UI"/>
          <w:sz w:val="24"/>
          <w:szCs w:val="24"/>
        </w:rPr>
      </w:pPr>
      <w:r w:rsidRPr="00606629">
        <w:rPr>
          <w:rFonts w:ascii="Nirmala UI" w:eastAsia="Times New Roman" w:hAnsi="Nirmala UI" w:cs="Nirmala UI"/>
          <w:b/>
          <w:bCs/>
          <w:color w:val="000000"/>
        </w:rPr>
        <w:t>Truancy:</w:t>
      </w:r>
      <w:r w:rsidR="00D02364" w:rsidRPr="00606629">
        <w:rPr>
          <w:rFonts w:ascii="Nirmala UI" w:eastAsia="Times New Roman" w:hAnsi="Nirmala UI" w:cs="Nirmala UI"/>
          <w:sz w:val="24"/>
          <w:szCs w:val="24"/>
        </w:rPr>
        <w:t xml:space="preserve"> </w:t>
      </w:r>
      <w:r w:rsidRPr="00606629">
        <w:rPr>
          <w:rFonts w:ascii="Nirmala UI" w:eastAsia="Times New Roman" w:hAnsi="Nirmala UI" w:cs="Nirmala UI"/>
          <w:color w:val="000000"/>
        </w:rPr>
        <w:t xml:space="preserve">When students fail to attend school, they are considered truant. Washington law requires children from age 8 to 17 to attend a public school, private school, or to receive home-based instruction as provided in subsection (4) of </w:t>
      </w:r>
      <w:hyperlink r:id="rId25" w:history="1">
        <w:r w:rsidRPr="00D118ED">
          <w:rPr>
            <w:rStyle w:val="Hyperlink"/>
            <w:rFonts w:ascii="Nirmala UI" w:eastAsia="Times New Roman" w:hAnsi="Nirmala UI" w:cs="Nirmala UI"/>
          </w:rPr>
          <w:t>RCW 28A.225.010</w:t>
        </w:r>
      </w:hyperlink>
      <w:r w:rsidR="003E0B79">
        <w:rPr>
          <w:rFonts w:ascii="Nirmala UI" w:eastAsia="Times New Roman" w:hAnsi="Nirmala UI" w:cs="Nirmala UI"/>
          <w:color w:val="000000"/>
        </w:rPr>
        <w:t xml:space="preserve">. </w:t>
      </w:r>
    </w:p>
    <w:p w14:paraId="06CE861B" w14:textId="77777777" w:rsidR="00D45CD6" w:rsidRPr="00606629" w:rsidRDefault="00D45CD6" w:rsidP="00606629">
      <w:pPr>
        <w:spacing w:after="0" w:line="240" w:lineRule="auto"/>
        <w:rPr>
          <w:rFonts w:ascii="Nirmala UI" w:eastAsia="Times New Roman" w:hAnsi="Nirmala UI" w:cs="Nirmala UI"/>
          <w:sz w:val="24"/>
          <w:szCs w:val="24"/>
        </w:rPr>
      </w:pPr>
    </w:p>
    <w:p w14:paraId="68A2E1A0" w14:textId="002FEDBA" w:rsidR="003B3E85" w:rsidRPr="00606629" w:rsidRDefault="00D45CD6" w:rsidP="00606629">
      <w:pPr>
        <w:spacing w:after="0" w:line="240" w:lineRule="auto"/>
        <w:rPr>
          <w:rFonts w:ascii="Nirmala UI" w:eastAsia="Times New Roman" w:hAnsi="Nirmala UI" w:cs="Nirmala UI"/>
          <w:color w:val="000000"/>
        </w:rPr>
      </w:pPr>
      <w:r w:rsidRPr="00606629">
        <w:rPr>
          <w:rFonts w:ascii="Nirmala UI" w:eastAsia="Times New Roman" w:hAnsi="Nirmala UI" w:cs="Nirmala UI"/>
          <w:color w:val="000000"/>
        </w:rPr>
        <w:t xml:space="preserve">Once a student is determined to be habitually truant, the school administration will notify the student’s </w:t>
      </w:r>
      <w:r w:rsidR="00F07EF6" w:rsidRPr="00606629">
        <w:rPr>
          <w:rFonts w:ascii="Nirmala UI" w:eastAsia="Times New Roman" w:hAnsi="Nirmala UI" w:cs="Nirmala UI"/>
          <w:color w:val="000000"/>
        </w:rPr>
        <w:t>families</w:t>
      </w:r>
      <w:r w:rsidRPr="00606629">
        <w:rPr>
          <w:rFonts w:ascii="Nirmala UI" w:eastAsia="Times New Roman" w:hAnsi="Nirmala UI" w:cs="Nirmala UI"/>
          <w:color w:val="000000"/>
        </w:rPr>
        <w:t>/guardian in writing of the student’s unexcused absences and of the fact that the student is habitually truant</w:t>
      </w:r>
      <w:r w:rsidR="003E0B79">
        <w:rPr>
          <w:rFonts w:ascii="Nirmala UI" w:eastAsia="Times New Roman" w:hAnsi="Nirmala UI" w:cs="Nirmala UI"/>
          <w:color w:val="000000"/>
        </w:rPr>
        <w:t xml:space="preserve">. </w:t>
      </w:r>
      <w:r w:rsidRPr="00606629">
        <w:rPr>
          <w:rFonts w:ascii="Nirmala UI" w:eastAsia="Times New Roman" w:hAnsi="Nirmala UI" w:cs="Nirmala UI"/>
          <w:color w:val="000000"/>
        </w:rPr>
        <w:t xml:space="preserve">At that time, the </w:t>
      </w:r>
      <w:r w:rsidR="004B12C9" w:rsidRPr="00606629">
        <w:rPr>
          <w:rFonts w:ascii="Nirmala UI" w:eastAsia="Times New Roman" w:hAnsi="Nirmala UI" w:cs="Nirmala UI"/>
          <w:color w:val="000000"/>
        </w:rPr>
        <w:t xml:space="preserve">PCM </w:t>
      </w:r>
      <w:r w:rsidRPr="00606629">
        <w:rPr>
          <w:rFonts w:ascii="Nirmala UI" w:eastAsia="Times New Roman" w:hAnsi="Nirmala UI" w:cs="Nirmala UI"/>
          <w:color w:val="000000"/>
        </w:rPr>
        <w:t>will develop a plan with the goal of assisting the child to remain in school</w:t>
      </w:r>
      <w:r w:rsidR="004B12C9" w:rsidRPr="00606629">
        <w:rPr>
          <w:rFonts w:ascii="Nirmala UI" w:eastAsia="Times New Roman" w:hAnsi="Nirmala UI" w:cs="Nirmala UI"/>
          <w:color w:val="000000"/>
        </w:rPr>
        <w:t xml:space="preserve"> consistent with the </w:t>
      </w:r>
      <w:r w:rsidR="00425ABA" w:rsidRPr="00606629">
        <w:rPr>
          <w:rFonts w:ascii="Nirmala UI" w:eastAsia="Times New Roman" w:hAnsi="Nirmala UI" w:cs="Nirmala UI"/>
          <w:color w:val="000000"/>
        </w:rPr>
        <w:t>school’s</w:t>
      </w:r>
      <w:r w:rsidR="004B12C9" w:rsidRPr="00606629">
        <w:rPr>
          <w:rFonts w:ascii="Nirmala UI" w:eastAsia="Times New Roman" w:hAnsi="Nirmala UI" w:cs="Nirmala UI"/>
          <w:color w:val="000000"/>
        </w:rPr>
        <w:t xml:space="preserve"> agreement with the Whitman County Juvenile </w:t>
      </w:r>
      <w:r w:rsidR="001B79C9" w:rsidRPr="00606629">
        <w:rPr>
          <w:rFonts w:ascii="Nirmala UI" w:eastAsia="Times New Roman" w:hAnsi="Nirmala UI" w:cs="Nirmala UI"/>
          <w:color w:val="000000"/>
        </w:rPr>
        <w:t>Court.</w:t>
      </w:r>
      <w:r w:rsidRPr="00606629">
        <w:rPr>
          <w:rFonts w:ascii="Nirmala UI" w:eastAsia="Times New Roman" w:hAnsi="Nirmala UI" w:cs="Nirmala UI"/>
          <w:color w:val="000000"/>
        </w:rPr>
        <w:t> </w:t>
      </w:r>
    </w:p>
    <w:p w14:paraId="6B99FDBC" w14:textId="77777777" w:rsidR="00D02364" w:rsidRPr="00606629" w:rsidRDefault="00D02364" w:rsidP="00606629">
      <w:pPr>
        <w:spacing w:after="0" w:line="240" w:lineRule="auto"/>
        <w:rPr>
          <w:rFonts w:ascii="Nirmala UI" w:eastAsia="Times New Roman" w:hAnsi="Nirmala UI" w:cs="Nirmala UI"/>
          <w:color w:val="000000"/>
        </w:rPr>
      </w:pPr>
    </w:p>
    <w:p w14:paraId="6F244F39" w14:textId="1966226D" w:rsidR="003B3E85" w:rsidRPr="00606629" w:rsidRDefault="003B3E85" w:rsidP="00606629">
      <w:pPr>
        <w:spacing w:after="0" w:line="240" w:lineRule="auto"/>
        <w:rPr>
          <w:rFonts w:ascii="Nirmala UI" w:eastAsia="Times New Roman" w:hAnsi="Nirmala UI" w:cs="Nirmala UI"/>
          <w:sz w:val="24"/>
          <w:szCs w:val="24"/>
        </w:rPr>
      </w:pPr>
      <w:r w:rsidRPr="00606629">
        <w:rPr>
          <w:rFonts w:ascii="Nirmala UI" w:eastAsia="Times New Roman" w:hAnsi="Nirmala UI" w:cs="Nirmala UI"/>
          <w:color w:val="000000"/>
        </w:rPr>
        <w:t xml:space="preserve">For additional information, </w:t>
      </w:r>
      <w:r w:rsidR="008644D6" w:rsidRPr="00606629">
        <w:rPr>
          <w:rFonts w:ascii="Nirmala UI" w:eastAsia="Times New Roman" w:hAnsi="Nirmala UI" w:cs="Nirmala UI"/>
          <w:color w:val="000000"/>
        </w:rPr>
        <w:t>please refer to</w:t>
      </w:r>
      <w:r w:rsidRPr="00606629">
        <w:rPr>
          <w:rFonts w:ascii="Nirmala UI" w:eastAsia="Times New Roman" w:hAnsi="Nirmala UI" w:cs="Nirmala UI"/>
          <w:color w:val="000000"/>
        </w:rPr>
        <w:t xml:space="preserve"> </w:t>
      </w:r>
      <w:hyperlink r:id="rId26" w:history="1">
        <w:r w:rsidRPr="00606629">
          <w:rPr>
            <w:rStyle w:val="Hyperlink"/>
            <w:rFonts w:ascii="Nirmala UI" w:eastAsia="Times New Roman" w:hAnsi="Nirmala UI" w:cs="Nirmala UI"/>
          </w:rPr>
          <w:t xml:space="preserve">Board </w:t>
        </w:r>
        <w:r w:rsidR="008644D6" w:rsidRPr="00606629">
          <w:rPr>
            <w:rStyle w:val="Hyperlink"/>
            <w:rFonts w:ascii="Nirmala UI" w:eastAsia="Times New Roman" w:hAnsi="Nirmala UI" w:cs="Nirmala UI"/>
          </w:rPr>
          <w:t xml:space="preserve">of Trustees </w:t>
        </w:r>
        <w:r w:rsidRPr="00606629">
          <w:rPr>
            <w:rStyle w:val="Hyperlink"/>
            <w:rFonts w:ascii="Nirmala UI" w:eastAsia="Times New Roman" w:hAnsi="Nirmala UI" w:cs="Nirmala UI"/>
          </w:rPr>
          <w:t>Policy 3122 Excused and Unexcused Absences</w:t>
        </w:r>
      </w:hyperlink>
      <w:r w:rsidRPr="00606629">
        <w:rPr>
          <w:rFonts w:ascii="Nirmala UI" w:eastAsia="Times New Roman" w:hAnsi="Nirmala UI" w:cs="Nirmala UI"/>
          <w:color w:val="000000"/>
        </w:rPr>
        <w:t>.</w:t>
      </w:r>
    </w:p>
    <w:p w14:paraId="384313B1" w14:textId="287646BD" w:rsidR="00D45CD6" w:rsidRPr="00606629" w:rsidRDefault="00D45CD6" w:rsidP="00606629">
      <w:pPr>
        <w:spacing w:after="0" w:line="240" w:lineRule="auto"/>
        <w:rPr>
          <w:rFonts w:ascii="Nirmala UI" w:eastAsia="Times New Roman" w:hAnsi="Nirmala UI" w:cs="Nirmala UI"/>
          <w:color w:val="000000"/>
        </w:rPr>
      </w:pPr>
      <w:r w:rsidRPr="00606629">
        <w:rPr>
          <w:rFonts w:ascii="Nirmala UI" w:eastAsia="Times New Roman" w:hAnsi="Nirmala UI" w:cs="Nirmala UI"/>
          <w:color w:val="000000"/>
        </w:rPr>
        <w:t xml:space="preserve"> </w:t>
      </w:r>
    </w:p>
    <w:p w14:paraId="00573DDA" w14:textId="0070A0DD" w:rsidR="00D45CD6" w:rsidRPr="00606629" w:rsidRDefault="00D45CD6" w:rsidP="00606629">
      <w:pPr>
        <w:spacing w:after="0" w:line="240" w:lineRule="auto"/>
        <w:outlineLvl w:val="1"/>
        <w:rPr>
          <w:rFonts w:ascii="Nirmala UI" w:eastAsia="Times New Roman" w:hAnsi="Nirmala UI" w:cs="Nirmala UI"/>
          <w:b/>
          <w:bCs/>
          <w:sz w:val="36"/>
          <w:szCs w:val="36"/>
        </w:rPr>
      </w:pPr>
      <w:bookmarkStart w:id="14" w:name="_Toc128426861"/>
      <w:r w:rsidRPr="00606629">
        <w:rPr>
          <w:rFonts w:ascii="Nirmala UI" w:eastAsia="Times New Roman" w:hAnsi="Nirmala UI" w:cs="Nirmala UI"/>
          <w:b/>
          <w:bCs/>
          <w:color w:val="404040"/>
          <w:sz w:val="28"/>
          <w:szCs w:val="28"/>
        </w:rPr>
        <w:t>Transportation</w:t>
      </w:r>
      <w:bookmarkEnd w:id="14"/>
    </w:p>
    <w:p w14:paraId="124E5FD3" w14:textId="55D8EE8D" w:rsidR="00CE5FC7" w:rsidRPr="00606629" w:rsidRDefault="00C539B8" w:rsidP="00110560">
      <w:pPr>
        <w:spacing w:after="0" w:line="240" w:lineRule="auto"/>
        <w:rPr>
          <w:rFonts w:ascii="Nirmala UI" w:eastAsia="Times New Roman" w:hAnsi="Nirmala UI" w:cs="Nirmala UI"/>
          <w:color w:val="000000"/>
        </w:rPr>
      </w:pPr>
      <w:r w:rsidRPr="00606629">
        <w:rPr>
          <w:rFonts w:ascii="Nirmala UI" w:eastAsia="Times New Roman" w:hAnsi="Nirmala UI" w:cs="Nirmala UI"/>
          <w:color w:val="000000"/>
        </w:rPr>
        <w:t>Pullman Community Montessori</w:t>
      </w:r>
      <w:r w:rsidR="00D45CD6" w:rsidRPr="00606629">
        <w:rPr>
          <w:rFonts w:ascii="Nirmala UI" w:eastAsia="Times New Roman" w:hAnsi="Nirmala UI" w:cs="Nirmala UI"/>
          <w:color w:val="000000"/>
        </w:rPr>
        <w:t xml:space="preserve"> </w:t>
      </w:r>
      <w:r w:rsidR="00CE5FC7" w:rsidRPr="00606629">
        <w:rPr>
          <w:rFonts w:ascii="Nirmala UI" w:eastAsia="Times New Roman" w:hAnsi="Nirmala UI" w:cs="Nirmala UI"/>
          <w:color w:val="000000"/>
        </w:rPr>
        <w:t xml:space="preserve">will be </w:t>
      </w:r>
      <w:r w:rsidR="00D45CD6" w:rsidRPr="00606629">
        <w:rPr>
          <w:rFonts w:ascii="Nirmala UI" w:eastAsia="Times New Roman" w:hAnsi="Nirmala UI" w:cs="Nirmala UI"/>
          <w:color w:val="000000"/>
        </w:rPr>
        <w:t>provid</w:t>
      </w:r>
      <w:r w:rsidR="00CE5FC7" w:rsidRPr="00606629">
        <w:rPr>
          <w:rFonts w:ascii="Nirmala UI" w:eastAsia="Times New Roman" w:hAnsi="Nirmala UI" w:cs="Nirmala UI"/>
          <w:color w:val="000000"/>
        </w:rPr>
        <w:t>ing</w:t>
      </w:r>
      <w:r w:rsidR="00D45CD6" w:rsidRPr="00606629">
        <w:rPr>
          <w:rFonts w:ascii="Nirmala UI" w:eastAsia="Times New Roman" w:hAnsi="Nirmala UI" w:cs="Nirmala UI"/>
          <w:color w:val="000000"/>
        </w:rPr>
        <w:t xml:space="preserve"> transportation to and from </w:t>
      </w:r>
      <w:r w:rsidRPr="00606629">
        <w:rPr>
          <w:rFonts w:ascii="Nirmala UI" w:eastAsia="Times New Roman" w:hAnsi="Nirmala UI" w:cs="Nirmala UI"/>
          <w:color w:val="000000"/>
        </w:rPr>
        <w:t>locations</w:t>
      </w:r>
      <w:r w:rsidR="00D45CD6" w:rsidRPr="00606629">
        <w:rPr>
          <w:rFonts w:ascii="Nirmala UI" w:eastAsia="Times New Roman" w:hAnsi="Nirmala UI" w:cs="Nirmala UI"/>
          <w:color w:val="000000"/>
        </w:rPr>
        <w:t xml:space="preserve"> around </w:t>
      </w:r>
      <w:r w:rsidR="004B12C9" w:rsidRPr="00606629">
        <w:rPr>
          <w:rFonts w:ascii="Nirmala UI" w:eastAsia="Times New Roman" w:hAnsi="Nirmala UI" w:cs="Nirmala UI"/>
          <w:color w:val="000000"/>
        </w:rPr>
        <w:t>Pullman</w:t>
      </w:r>
      <w:r w:rsidR="003E0B79">
        <w:rPr>
          <w:rFonts w:ascii="Nirmala UI" w:eastAsia="Times New Roman" w:hAnsi="Nirmala UI" w:cs="Nirmala UI"/>
          <w:b/>
          <w:bCs/>
          <w:color w:val="000000"/>
        </w:rPr>
        <w:t xml:space="preserve"> </w:t>
      </w:r>
      <w:r w:rsidR="00277CB2">
        <w:rPr>
          <w:rFonts w:ascii="Nirmala UI" w:eastAsia="Times New Roman" w:hAnsi="Nirmala UI" w:cs="Nirmala UI"/>
          <w:color w:val="000000"/>
        </w:rPr>
        <w:t>f</w:t>
      </w:r>
      <w:r w:rsidR="00CE5FC7" w:rsidRPr="00606629">
        <w:rPr>
          <w:rFonts w:ascii="Nirmala UI" w:eastAsia="Times New Roman" w:hAnsi="Nirmala UI" w:cs="Nirmala UI"/>
          <w:color w:val="000000"/>
        </w:rPr>
        <w:t xml:space="preserve">or those who are outside of our </w:t>
      </w:r>
      <w:hyperlink r:id="rId27" w:history="1">
        <w:r w:rsidR="00CE5FC7" w:rsidRPr="00606629">
          <w:rPr>
            <w:rStyle w:val="Hyperlink"/>
            <w:rFonts w:ascii="Nirmala UI" w:eastAsia="Times New Roman" w:hAnsi="Nirmala UI" w:cs="Nirmala UI"/>
          </w:rPr>
          <w:t>safe walking distance boundaries</w:t>
        </w:r>
      </w:hyperlink>
      <w:r w:rsidR="00CE5FC7" w:rsidRPr="00606629">
        <w:rPr>
          <w:rFonts w:ascii="Nirmala UI" w:eastAsia="Times New Roman" w:hAnsi="Nirmala UI" w:cs="Nirmala UI"/>
          <w:color w:val="000000"/>
        </w:rPr>
        <w:t>, (map numbers indicate estimated walk times)</w:t>
      </w:r>
      <w:r w:rsidR="003D7DC2">
        <w:rPr>
          <w:rFonts w:ascii="Nirmala UI" w:eastAsia="Times New Roman" w:hAnsi="Nirmala UI" w:cs="Nirmala UI"/>
          <w:color w:val="000000"/>
        </w:rPr>
        <w:t xml:space="preserve">.  </w:t>
      </w:r>
      <w:r w:rsidR="004F039B">
        <w:rPr>
          <w:rFonts w:ascii="Nirmala UI" w:eastAsia="Times New Roman" w:hAnsi="Nirmala UI" w:cs="Nirmala UI"/>
          <w:color w:val="000000"/>
        </w:rPr>
        <w:t xml:space="preserve">During the school day PCM will also transport students for school-related activities.  Whether riding the bus before or after school or for school sanctioned trips, behavioral expectations are to be </w:t>
      </w:r>
      <w:proofErr w:type="gramStart"/>
      <w:r w:rsidR="004F039B">
        <w:rPr>
          <w:rFonts w:ascii="Nirmala UI" w:eastAsia="Times New Roman" w:hAnsi="Nirmala UI" w:cs="Nirmala UI"/>
          <w:color w:val="000000"/>
        </w:rPr>
        <w:t>followed at all times</w:t>
      </w:r>
      <w:proofErr w:type="gramEnd"/>
      <w:r w:rsidR="004F039B">
        <w:rPr>
          <w:rFonts w:ascii="Nirmala UI" w:eastAsia="Times New Roman" w:hAnsi="Nirmala UI" w:cs="Nirmala UI"/>
          <w:color w:val="000000"/>
        </w:rPr>
        <w:t xml:space="preserve">.  The full </w:t>
      </w:r>
      <w:r w:rsidR="004F039B" w:rsidRPr="004F039B">
        <w:rPr>
          <w:rFonts w:ascii="Nirmala UI" w:eastAsia="Times New Roman" w:hAnsi="Nirmala UI" w:cs="Nirmala UI"/>
          <w:color w:val="7030A0"/>
          <w:u w:val="single"/>
        </w:rPr>
        <w:t>Transportation Handbook</w:t>
      </w:r>
      <w:r w:rsidR="004F039B" w:rsidRPr="004F039B">
        <w:rPr>
          <w:rFonts w:ascii="Nirmala UI" w:eastAsia="Times New Roman" w:hAnsi="Nirmala UI" w:cs="Nirmala UI"/>
          <w:color w:val="7030A0"/>
        </w:rPr>
        <w:t xml:space="preserve"> </w:t>
      </w:r>
      <w:r w:rsidR="004F039B">
        <w:rPr>
          <w:rFonts w:ascii="Nirmala UI" w:eastAsia="Times New Roman" w:hAnsi="Nirmala UI" w:cs="Nirmala UI"/>
          <w:color w:val="000000"/>
        </w:rPr>
        <w:t>should be reviewed.  Important excerpts can be found below.</w:t>
      </w:r>
    </w:p>
    <w:p w14:paraId="77C222C1" w14:textId="77777777" w:rsidR="00CE5FC7" w:rsidRPr="00606629" w:rsidRDefault="00CE5FC7" w:rsidP="00606629">
      <w:pPr>
        <w:spacing w:after="0" w:line="240" w:lineRule="auto"/>
        <w:rPr>
          <w:rFonts w:ascii="Nirmala UI" w:eastAsia="Times New Roman" w:hAnsi="Nirmala UI" w:cs="Nirmala UI"/>
          <w:color w:val="000000"/>
        </w:rPr>
      </w:pPr>
    </w:p>
    <w:p w14:paraId="5D591CB6" w14:textId="77777777" w:rsidR="004F039B" w:rsidRDefault="00CE5FC7" w:rsidP="00606629">
      <w:pPr>
        <w:spacing w:after="0" w:line="240" w:lineRule="auto"/>
        <w:rPr>
          <w:rFonts w:ascii="Nirmala UI" w:eastAsia="Times New Roman" w:hAnsi="Nirmala UI" w:cs="Nirmala UI"/>
          <w:color w:val="FF0000"/>
        </w:rPr>
      </w:pPr>
      <w:r w:rsidRPr="00606629">
        <w:rPr>
          <w:rFonts w:ascii="Nirmala UI" w:eastAsia="Times New Roman" w:hAnsi="Nirmala UI" w:cs="Nirmala UI"/>
          <w:color w:val="000000"/>
        </w:rPr>
        <w:t>Regardless of the type of transportation, g</w:t>
      </w:r>
      <w:r w:rsidR="00D45CD6" w:rsidRPr="00606629">
        <w:rPr>
          <w:rFonts w:ascii="Nirmala UI" w:eastAsia="Times New Roman" w:hAnsi="Nirmala UI" w:cs="Nirmala UI"/>
          <w:color w:val="000000"/>
        </w:rPr>
        <w:t xml:space="preserve">ood conduct and compliance with transportation rules are required to maintain the transportation privilege. Please inform the school office if the child changes their transportation arrangements. </w:t>
      </w:r>
      <w:r w:rsidR="00D45CD6" w:rsidRPr="00606629">
        <w:rPr>
          <w:rFonts w:ascii="Nirmala UI" w:eastAsia="Times New Roman" w:hAnsi="Nirmala UI" w:cs="Nirmala UI"/>
        </w:rPr>
        <w:t xml:space="preserve">Please see our website for </w:t>
      </w:r>
      <w:r w:rsidRPr="00606629">
        <w:rPr>
          <w:rFonts w:ascii="Nirmala UI" w:eastAsia="Times New Roman" w:hAnsi="Nirmala UI" w:cs="Nirmala UI"/>
        </w:rPr>
        <w:t xml:space="preserve">transportation updates, </w:t>
      </w:r>
      <w:r w:rsidR="00D45CD6" w:rsidRPr="00606629">
        <w:rPr>
          <w:rFonts w:ascii="Nirmala UI" w:eastAsia="Times New Roman" w:hAnsi="Nirmala UI" w:cs="Nirmala UI"/>
        </w:rPr>
        <w:t xml:space="preserve">updated information regarding bus </w:t>
      </w:r>
      <w:r w:rsidR="00C539B8" w:rsidRPr="00606629">
        <w:rPr>
          <w:rFonts w:ascii="Nirmala UI" w:eastAsia="Times New Roman" w:hAnsi="Nirmala UI" w:cs="Nirmala UI"/>
        </w:rPr>
        <w:t xml:space="preserve">routes, </w:t>
      </w:r>
      <w:r w:rsidR="00D45CD6" w:rsidRPr="00606629">
        <w:rPr>
          <w:rFonts w:ascii="Nirmala UI" w:eastAsia="Times New Roman" w:hAnsi="Nirmala UI" w:cs="Nirmala UI"/>
        </w:rPr>
        <w:t>locations and pick-up/drop off times</w:t>
      </w:r>
      <w:r w:rsidR="00AD7AB8" w:rsidRPr="00606629">
        <w:rPr>
          <w:rFonts w:ascii="Nirmala UI" w:eastAsia="Times New Roman" w:hAnsi="Nirmala UI" w:cs="Nirmala UI"/>
        </w:rPr>
        <w:t>.</w:t>
      </w:r>
    </w:p>
    <w:p w14:paraId="682643F0" w14:textId="21DAAE30" w:rsidR="00D45CD6" w:rsidRPr="004F039B" w:rsidRDefault="00D45CD6" w:rsidP="00606629">
      <w:pPr>
        <w:spacing w:after="0" w:line="240" w:lineRule="auto"/>
        <w:rPr>
          <w:rFonts w:ascii="Nirmala UI" w:eastAsia="Times New Roman" w:hAnsi="Nirmala UI" w:cs="Nirmala UI"/>
          <w:color w:val="FF0000"/>
        </w:rPr>
      </w:pPr>
      <w:r w:rsidRPr="00606629">
        <w:rPr>
          <w:rFonts w:ascii="Nirmala UI" w:eastAsia="Times New Roman" w:hAnsi="Nirmala UI" w:cs="Nirmala UI"/>
          <w:color w:val="000000"/>
        </w:rPr>
        <w:t xml:space="preserve">Transportation provided by </w:t>
      </w:r>
      <w:r w:rsidR="00E8113A" w:rsidRPr="00606629">
        <w:rPr>
          <w:rFonts w:ascii="Nirmala UI" w:eastAsia="Times New Roman" w:hAnsi="Nirmala UI" w:cs="Nirmala UI"/>
          <w:color w:val="000000"/>
        </w:rPr>
        <w:t>PCM</w:t>
      </w:r>
      <w:r w:rsidRPr="00606629">
        <w:rPr>
          <w:rFonts w:ascii="Nirmala UI" w:eastAsia="Times New Roman" w:hAnsi="Nirmala UI" w:cs="Nirmala UI"/>
          <w:color w:val="000000"/>
        </w:rPr>
        <w:t xml:space="preserve"> is a privilege and students will be suspended from school bus transportation due to inappropriate behavior</w:t>
      </w:r>
      <w:r w:rsidR="003E0B79">
        <w:rPr>
          <w:rFonts w:ascii="Nirmala UI" w:eastAsia="Times New Roman" w:hAnsi="Nirmala UI" w:cs="Nirmala UI"/>
          <w:color w:val="000000"/>
        </w:rPr>
        <w:t xml:space="preserve">. </w:t>
      </w:r>
      <w:r w:rsidRPr="00606629">
        <w:rPr>
          <w:rFonts w:ascii="Nirmala UI" w:eastAsia="Times New Roman" w:hAnsi="Nirmala UI" w:cs="Nirmala UI"/>
          <w:color w:val="000000"/>
        </w:rPr>
        <w:t>Students are expected to follow all safety rules while riding the bus. Therefore</w:t>
      </w:r>
      <w:r w:rsidR="00E8113A" w:rsidRPr="00606629">
        <w:rPr>
          <w:rFonts w:ascii="Nirmala UI" w:eastAsia="Times New Roman" w:hAnsi="Nirmala UI" w:cs="Nirmala UI"/>
          <w:color w:val="000000"/>
        </w:rPr>
        <w:t>,</w:t>
      </w:r>
      <w:r w:rsidRPr="00606629">
        <w:rPr>
          <w:rFonts w:ascii="Nirmala UI" w:eastAsia="Times New Roman" w:hAnsi="Nirmala UI" w:cs="Nirmala UI"/>
          <w:color w:val="000000"/>
        </w:rPr>
        <w:t xml:space="preserve"> we expect the children to:</w:t>
      </w:r>
    </w:p>
    <w:p w14:paraId="1F094E8B" w14:textId="17610360" w:rsidR="00D45CD6" w:rsidRPr="00606629" w:rsidRDefault="00D45CD6" w:rsidP="00606629">
      <w:pPr>
        <w:numPr>
          <w:ilvl w:val="0"/>
          <w:numId w:val="2"/>
        </w:numPr>
        <w:spacing w:after="0" w:line="240" w:lineRule="auto"/>
        <w:textAlignment w:val="baseline"/>
        <w:rPr>
          <w:rFonts w:ascii="Nirmala UI" w:eastAsia="Times New Roman" w:hAnsi="Nirmala UI" w:cs="Nirmala UI"/>
          <w:color w:val="000000"/>
        </w:rPr>
      </w:pPr>
      <w:r w:rsidRPr="00606629">
        <w:rPr>
          <w:rFonts w:ascii="Nirmala UI" w:eastAsia="Times New Roman" w:hAnsi="Nirmala UI" w:cs="Nirmala UI"/>
          <w:color w:val="000000"/>
        </w:rPr>
        <w:t xml:space="preserve">Remain in their seats, feet and body facing </w:t>
      </w:r>
      <w:proofErr w:type="gramStart"/>
      <w:r w:rsidRPr="00606629">
        <w:rPr>
          <w:rFonts w:ascii="Nirmala UI" w:eastAsia="Times New Roman" w:hAnsi="Nirmala UI" w:cs="Nirmala UI"/>
          <w:color w:val="000000"/>
        </w:rPr>
        <w:t>forward</w:t>
      </w:r>
      <w:proofErr w:type="gramEnd"/>
    </w:p>
    <w:p w14:paraId="4316E3BE" w14:textId="6B386574" w:rsidR="00D45CD6" w:rsidRPr="00606629" w:rsidRDefault="00D45CD6" w:rsidP="00606629">
      <w:pPr>
        <w:numPr>
          <w:ilvl w:val="0"/>
          <w:numId w:val="2"/>
        </w:numPr>
        <w:spacing w:after="0" w:line="240" w:lineRule="auto"/>
        <w:textAlignment w:val="baseline"/>
        <w:rPr>
          <w:rFonts w:ascii="Nirmala UI" w:eastAsia="Times New Roman" w:hAnsi="Nirmala UI" w:cs="Nirmala UI"/>
          <w:color w:val="000000"/>
        </w:rPr>
      </w:pPr>
      <w:r w:rsidRPr="00606629">
        <w:rPr>
          <w:rFonts w:ascii="Nirmala UI" w:eastAsia="Times New Roman" w:hAnsi="Nirmala UI" w:cs="Nirmala UI"/>
          <w:color w:val="000000"/>
        </w:rPr>
        <w:t xml:space="preserve">Talk in quiet </w:t>
      </w:r>
      <w:r w:rsidR="00183229" w:rsidRPr="00606629">
        <w:rPr>
          <w:rFonts w:ascii="Nirmala UI" w:eastAsia="Times New Roman" w:hAnsi="Nirmala UI" w:cs="Nirmala UI"/>
          <w:color w:val="000000"/>
        </w:rPr>
        <w:t xml:space="preserve">and respectful </w:t>
      </w:r>
      <w:proofErr w:type="gramStart"/>
      <w:r w:rsidRPr="00606629">
        <w:rPr>
          <w:rFonts w:ascii="Nirmala UI" w:eastAsia="Times New Roman" w:hAnsi="Nirmala UI" w:cs="Nirmala UI"/>
          <w:color w:val="000000"/>
        </w:rPr>
        <w:t>voices</w:t>
      </w:r>
      <w:proofErr w:type="gramEnd"/>
    </w:p>
    <w:p w14:paraId="099E83F6" w14:textId="5122150B" w:rsidR="00D45CD6" w:rsidRPr="00606629" w:rsidRDefault="00D45CD6" w:rsidP="00606629">
      <w:pPr>
        <w:numPr>
          <w:ilvl w:val="0"/>
          <w:numId w:val="2"/>
        </w:numPr>
        <w:spacing w:after="0" w:line="240" w:lineRule="auto"/>
        <w:textAlignment w:val="baseline"/>
        <w:rPr>
          <w:rFonts w:ascii="Nirmala UI" w:eastAsia="Times New Roman" w:hAnsi="Nirmala UI" w:cs="Nirmala UI"/>
          <w:color w:val="000000"/>
        </w:rPr>
      </w:pPr>
      <w:r w:rsidRPr="00606629">
        <w:rPr>
          <w:rFonts w:ascii="Nirmala UI" w:eastAsia="Times New Roman" w:hAnsi="Nirmala UI" w:cs="Nirmala UI"/>
          <w:color w:val="000000"/>
        </w:rPr>
        <w:t xml:space="preserve">Obey the bus </w:t>
      </w:r>
      <w:proofErr w:type="gramStart"/>
      <w:r w:rsidRPr="00606629">
        <w:rPr>
          <w:rFonts w:ascii="Nirmala UI" w:eastAsia="Times New Roman" w:hAnsi="Nirmala UI" w:cs="Nirmala UI"/>
          <w:color w:val="000000"/>
        </w:rPr>
        <w:t>driver</w:t>
      </w:r>
      <w:proofErr w:type="gramEnd"/>
    </w:p>
    <w:p w14:paraId="21393914" w14:textId="73968260" w:rsidR="00D45CD6" w:rsidRPr="00606629" w:rsidRDefault="00D45CD6" w:rsidP="00606629">
      <w:pPr>
        <w:numPr>
          <w:ilvl w:val="0"/>
          <w:numId w:val="2"/>
        </w:numPr>
        <w:spacing w:after="0" w:line="240" w:lineRule="auto"/>
        <w:textAlignment w:val="baseline"/>
        <w:rPr>
          <w:rFonts w:ascii="Nirmala UI" w:eastAsia="Times New Roman" w:hAnsi="Nirmala UI" w:cs="Nirmala UI"/>
          <w:color w:val="000000"/>
        </w:rPr>
      </w:pPr>
      <w:r w:rsidRPr="00606629">
        <w:rPr>
          <w:rFonts w:ascii="Nirmala UI" w:eastAsia="Times New Roman" w:hAnsi="Nirmala UI" w:cs="Nirmala UI"/>
          <w:color w:val="000000"/>
        </w:rPr>
        <w:t xml:space="preserve">Keep feet out of the </w:t>
      </w:r>
      <w:proofErr w:type="gramStart"/>
      <w:r w:rsidRPr="00606629">
        <w:rPr>
          <w:rFonts w:ascii="Nirmala UI" w:eastAsia="Times New Roman" w:hAnsi="Nirmala UI" w:cs="Nirmala UI"/>
          <w:color w:val="000000"/>
        </w:rPr>
        <w:t>aisles</w:t>
      </w:r>
      <w:proofErr w:type="gramEnd"/>
    </w:p>
    <w:p w14:paraId="2B4F7D66" w14:textId="3647DD1C" w:rsidR="00D45CD6" w:rsidRPr="00606629" w:rsidRDefault="00D45CD6" w:rsidP="00606629">
      <w:pPr>
        <w:numPr>
          <w:ilvl w:val="0"/>
          <w:numId w:val="2"/>
        </w:numPr>
        <w:spacing w:after="0" w:line="240" w:lineRule="auto"/>
        <w:textAlignment w:val="baseline"/>
        <w:rPr>
          <w:rFonts w:ascii="Nirmala UI" w:eastAsia="Times New Roman" w:hAnsi="Nirmala UI" w:cs="Nirmala UI"/>
          <w:color w:val="000000"/>
        </w:rPr>
      </w:pPr>
      <w:r w:rsidRPr="00606629">
        <w:rPr>
          <w:rFonts w:ascii="Nirmala UI" w:eastAsia="Times New Roman" w:hAnsi="Nirmala UI" w:cs="Nirmala UI"/>
          <w:color w:val="000000"/>
        </w:rPr>
        <w:t xml:space="preserve">Refrain from eating or drinking on the </w:t>
      </w:r>
      <w:proofErr w:type="gramStart"/>
      <w:r w:rsidRPr="00606629">
        <w:rPr>
          <w:rFonts w:ascii="Nirmala UI" w:eastAsia="Times New Roman" w:hAnsi="Nirmala UI" w:cs="Nirmala UI"/>
          <w:color w:val="000000"/>
        </w:rPr>
        <w:t>bu</w:t>
      </w:r>
      <w:r w:rsidR="00425ABA" w:rsidRPr="00606629">
        <w:rPr>
          <w:rFonts w:ascii="Nirmala UI" w:eastAsia="Times New Roman" w:hAnsi="Nirmala UI" w:cs="Nirmala UI"/>
          <w:color w:val="000000"/>
        </w:rPr>
        <w:t>s</w:t>
      </w:r>
      <w:proofErr w:type="gramEnd"/>
    </w:p>
    <w:p w14:paraId="238A7052" w14:textId="6DFF5E91" w:rsidR="00D45CD6" w:rsidRPr="00606629" w:rsidRDefault="00D45CD6" w:rsidP="00606629">
      <w:pPr>
        <w:numPr>
          <w:ilvl w:val="0"/>
          <w:numId w:val="2"/>
        </w:numPr>
        <w:spacing w:after="0" w:line="240" w:lineRule="auto"/>
        <w:textAlignment w:val="baseline"/>
        <w:rPr>
          <w:rFonts w:ascii="Nirmala UI" w:eastAsia="Times New Roman" w:hAnsi="Nirmala UI" w:cs="Nirmala UI"/>
          <w:color w:val="000000"/>
        </w:rPr>
      </w:pPr>
      <w:r w:rsidRPr="00606629">
        <w:rPr>
          <w:rFonts w:ascii="Nirmala UI" w:eastAsia="Times New Roman" w:hAnsi="Nirmala UI" w:cs="Nirmala UI"/>
          <w:color w:val="000000"/>
        </w:rPr>
        <w:t xml:space="preserve">Keep hands to themselves and inside the </w:t>
      </w:r>
      <w:proofErr w:type="gramStart"/>
      <w:r w:rsidRPr="00606629">
        <w:rPr>
          <w:rFonts w:ascii="Nirmala UI" w:eastAsia="Times New Roman" w:hAnsi="Nirmala UI" w:cs="Nirmala UI"/>
          <w:color w:val="000000"/>
        </w:rPr>
        <w:t>bus</w:t>
      </w:r>
      <w:proofErr w:type="gramEnd"/>
    </w:p>
    <w:p w14:paraId="1FC79ABF" w14:textId="77777777" w:rsidR="001B79C9" w:rsidRPr="00606629" w:rsidRDefault="001B79C9" w:rsidP="00606629">
      <w:pPr>
        <w:spacing w:after="0" w:line="240" w:lineRule="auto"/>
        <w:textAlignment w:val="baseline"/>
        <w:rPr>
          <w:rFonts w:ascii="Nirmala UI" w:eastAsia="Times New Roman" w:hAnsi="Nirmala UI" w:cs="Nirmala UI"/>
          <w:color w:val="000000"/>
        </w:rPr>
      </w:pPr>
    </w:p>
    <w:p w14:paraId="1103D175" w14:textId="3EAF5194" w:rsidR="00D45CD6" w:rsidRPr="00606629" w:rsidRDefault="00D45CD6" w:rsidP="00606629">
      <w:pPr>
        <w:spacing w:after="0" w:line="240" w:lineRule="auto"/>
        <w:rPr>
          <w:rFonts w:ascii="Nirmala UI" w:eastAsia="Times New Roman" w:hAnsi="Nirmala UI" w:cs="Nirmala UI"/>
          <w:sz w:val="24"/>
          <w:szCs w:val="24"/>
        </w:rPr>
      </w:pPr>
      <w:r w:rsidRPr="00606629">
        <w:rPr>
          <w:rFonts w:ascii="Nirmala UI" w:eastAsia="Times New Roman" w:hAnsi="Nirmala UI" w:cs="Nirmala UI"/>
          <w:color w:val="000000"/>
        </w:rPr>
        <w:t xml:space="preserve">If a </w:t>
      </w:r>
      <w:r w:rsidR="00E8113A" w:rsidRPr="00606629">
        <w:rPr>
          <w:rFonts w:ascii="Nirmala UI" w:eastAsia="Times New Roman" w:hAnsi="Nirmala UI" w:cs="Nirmala UI"/>
          <w:color w:val="000000"/>
        </w:rPr>
        <w:t>student</w:t>
      </w:r>
      <w:r w:rsidRPr="00606629">
        <w:rPr>
          <w:rFonts w:ascii="Nirmala UI" w:eastAsia="Times New Roman" w:hAnsi="Nirmala UI" w:cs="Nirmala UI"/>
          <w:color w:val="000000"/>
        </w:rPr>
        <w:t xml:space="preserve"> does not follow the rules, </w:t>
      </w:r>
      <w:r w:rsidR="00E8113A" w:rsidRPr="00606629">
        <w:rPr>
          <w:rFonts w:ascii="Nirmala UI" w:eastAsia="Times New Roman" w:hAnsi="Nirmala UI" w:cs="Nirmala UI"/>
          <w:color w:val="000000"/>
        </w:rPr>
        <w:t xml:space="preserve">the student </w:t>
      </w:r>
      <w:r w:rsidRPr="00606629">
        <w:rPr>
          <w:rFonts w:ascii="Nirmala UI" w:eastAsia="Times New Roman" w:hAnsi="Nirmala UI" w:cs="Nirmala UI"/>
          <w:color w:val="000000"/>
        </w:rPr>
        <w:t xml:space="preserve">will be referred for </w:t>
      </w:r>
      <w:r w:rsidR="00CE5FC7" w:rsidRPr="00606629">
        <w:rPr>
          <w:rFonts w:ascii="Nirmala UI" w:eastAsia="Times New Roman" w:hAnsi="Nirmala UI" w:cs="Nirmala UI"/>
          <w:color w:val="000000"/>
        </w:rPr>
        <w:t xml:space="preserve">restorative justice </w:t>
      </w:r>
      <w:r w:rsidRPr="00606629">
        <w:rPr>
          <w:rFonts w:ascii="Nirmala UI" w:eastAsia="Times New Roman" w:hAnsi="Nirmala UI" w:cs="Nirmala UI"/>
          <w:color w:val="000000"/>
        </w:rPr>
        <w:t>action by the bus driver. The following procedures assume a typical infraction from the list above. Behavior that substantially endangers students or adults will result in students receiving a heavier consequence earlier</w:t>
      </w:r>
      <w:r w:rsidR="003E0B79">
        <w:rPr>
          <w:rFonts w:ascii="Nirmala UI" w:eastAsia="Times New Roman" w:hAnsi="Nirmala UI" w:cs="Nirmala UI"/>
          <w:color w:val="000000"/>
        </w:rPr>
        <w:t xml:space="preserve">. </w:t>
      </w:r>
    </w:p>
    <w:p w14:paraId="5A873CE9" w14:textId="73905930" w:rsidR="00D45CD6" w:rsidRPr="00606629" w:rsidRDefault="00D45CD6" w:rsidP="00606629">
      <w:pPr>
        <w:spacing w:after="0" w:line="240" w:lineRule="auto"/>
        <w:rPr>
          <w:rFonts w:ascii="Nirmala UI" w:eastAsia="Times New Roman" w:hAnsi="Nirmala UI" w:cs="Nirmala UI"/>
          <w:sz w:val="24"/>
          <w:szCs w:val="24"/>
        </w:rPr>
      </w:pPr>
      <w:r w:rsidRPr="00606629">
        <w:rPr>
          <w:rFonts w:ascii="Nirmala UI" w:eastAsia="Times New Roman" w:hAnsi="Nirmala UI" w:cs="Nirmala UI"/>
          <w:color w:val="000000"/>
        </w:rPr>
        <w:tab/>
        <w:t>1st referral</w:t>
      </w:r>
      <w:r w:rsidR="00425ABA" w:rsidRPr="00606629">
        <w:rPr>
          <w:rFonts w:ascii="Nirmala UI" w:eastAsia="Times New Roman" w:hAnsi="Nirmala UI" w:cs="Nirmala UI"/>
          <w:color w:val="000000"/>
        </w:rPr>
        <w:t xml:space="preserve"> - </w:t>
      </w:r>
      <w:r w:rsidRPr="00606629">
        <w:rPr>
          <w:rFonts w:ascii="Nirmala UI" w:eastAsia="Times New Roman" w:hAnsi="Nirmala UI" w:cs="Nirmala UI"/>
          <w:color w:val="000000"/>
        </w:rPr>
        <w:t xml:space="preserve">Referral from bus driver and contact </w:t>
      </w:r>
      <w:proofErr w:type="gramStart"/>
      <w:r w:rsidRPr="00606629">
        <w:rPr>
          <w:rFonts w:ascii="Nirmala UI" w:eastAsia="Times New Roman" w:hAnsi="Nirmala UI" w:cs="Nirmala UI"/>
          <w:color w:val="000000"/>
        </w:rPr>
        <w:t>home</w:t>
      </w:r>
      <w:proofErr w:type="gramEnd"/>
    </w:p>
    <w:p w14:paraId="11389475" w14:textId="2BAD910E" w:rsidR="00D45CD6" w:rsidRPr="00606629" w:rsidRDefault="00D45CD6" w:rsidP="00606629">
      <w:pPr>
        <w:spacing w:after="0" w:line="240" w:lineRule="auto"/>
        <w:ind w:firstLine="720"/>
        <w:rPr>
          <w:rFonts w:ascii="Nirmala UI" w:eastAsia="Times New Roman" w:hAnsi="Nirmala UI" w:cs="Nirmala UI"/>
          <w:sz w:val="24"/>
          <w:szCs w:val="24"/>
        </w:rPr>
      </w:pPr>
      <w:r w:rsidRPr="00606629">
        <w:rPr>
          <w:rFonts w:ascii="Nirmala UI" w:eastAsia="Times New Roman" w:hAnsi="Nirmala UI" w:cs="Nirmala UI"/>
          <w:color w:val="000000"/>
        </w:rPr>
        <w:t>2nd referral</w:t>
      </w:r>
      <w:r w:rsidR="00425ABA" w:rsidRPr="00606629">
        <w:rPr>
          <w:rFonts w:ascii="Nirmala UI" w:eastAsia="Times New Roman" w:hAnsi="Nirmala UI" w:cs="Nirmala UI"/>
          <w:color w:val="000000"/>
        </w:rPr>
        <w:t xml:space="preserve"> - </w:t>
      </w:r>
      <w:r w:rsidR="001B79C9" w:rsidRPr="00606629">
        <w:rPr>
          <w:rFonts w:ascii="Nirmala UI" w:eastAsia="Times New Roman" w:hAnsi="Nirmala UI" w:cs="Nirmala UI"/>
          <w:color w:val="000000"/>
        </w:rPr>
        <w:t>Family meeting to develop a behavior</w:t>
      </w:r>
      <w:r w:rsidR="00774BBB" w:rsidRPr="00606629">
        <w:rPr>
          <w:rFonts w:ascii="Nirmala UI" w:eastAsia="Times New Roman" w:hAnsi="Nirmala UI" w:cs="Nirmala UI"/>
          <w:color w:val="000000"/>
        </w:rPr>
        <w:t xml:space="preserve"> plan and </w:t>
      </w:r>
      <w:proofErr w:type="gramStart"/>
      <w:r w:rsidR="00774BBB" w:rsidRPr="00606629">
        <w:rPr>
          <w:rFonts w:ascii="Nirmala UI" w:eastAsia="Times New Roman" w:hAnsi="Nirmala UI" w:cs="Nirmala UI"/>
          <w:color w:val="000000"/>
        </w:rPr>
        <w:t>contract</w:t>
      </w:r>
      <w:proofErr w:type="gramEnd"/>
    </w:p>
    <w:p w14:paraId="42A40FDD" w14:textId="1399DB6B" w:rsidR="00D45CD6" w:rsidRPr="00606629" w:rsidRDefault="00D45CD6" w:rsidP="00606629">
      <w:pPr>
        <w:spacing w:after="0" w:line="240" w:lineRule="auto"/>
        <w:ind w:firstLine="720"/>
        <w:rPr>
          <w:rFonts w:ascii="Nirmala UI" w:eastAsia="Times New Roman" w:hAnsi="Nirmala UI" w:cs="Nirmala UI"/>
          <w:color w:val="000000"/>
        </w:rPr>
      </w:pPr>
      <w:r w:rsidRPr="00606629">
        <w:rPr>
          <w:rFonts w:ascii="Nirmala UI" w:eastAsia="Times New Roman" w:hAnsi="Nirmala UI" w:cs="Nirmala UI"/>
          <w:color w:val="000000"/>
        </w:rPr>
        <w:t>3rd referral - bus suspension</w:t>
      </w:r>
      <w:r w:rsidR="001B79C9" w:rsidRPr="00606629">
        <w:rPr>
          <w:rFonts w:ascii="Nirmala UI" w:eastAsia="Times New Roman" w:hAnsi="Nirmala UI" w:cs="Nirmala UI"/>
          <w:color w:val="000000"/>
        </w:rPr>
        <w:t xml:space="preserve"> (time to be determined)</w:t>
      </w:r>
    </w:p>
    <w:p w14:paraId="108355B1" w14:textId="77777777" w:rsidR="00774BBB" w:rsidRPr="00606629" w:rsidRDefault="00774BBB" w:rsidP="00606629">
      <w:pPr>
        <w:spacing w:after="0" w:line="240" w:lineRule="auto"/>
        <w:ind w:firstLine="720"/>
        <w:rPr>
          <w:rFonts w:ascii="Nirmala UI" w:eastAsia="Times New Roman" w:hAnsi="Nirmala UI" w:cs="Nirmala UI"/>
          <w:color w:val="000000"/>
        </w:rPr>
      </w:pPr>
    </w:p>
    <w:p w14:paraId="722988C4" w14:textId="597EB580" w:rsidR="00D45CD6" w:rsidRPr="00606629" w:rsidRDefault="001B79C9" w:rsidP="00606629">
      <w:pPr>
        <w:spacing w:after="0" w:line="240" w:lineRule="auto"/>
        <w:rPr>
          <w:rFonts w:ascii="Nirmala UI" w:eastAsia="Times New Roman" w:hAnsi="Nirmala UI" w:cs="Nirmala UI"/>
          <w:b/>
          <w:bCs/>
        </w:rPr>
      </w:pPr>
      <w:r w:rsidRPr="00606629">
        <w:rPr>
          <w:rFonts w:ascii="Nirmala UI" w:eastAsia="Times New Roman" w:hAnsi="Nirmala UI" w:cs="Nirmala UI"/>
          <w:b/>
          <w:bCs/>
        </w:rPr>
        <w:t>If the unsafe behaviors continue, the student may lose</w:t>
      </w:r>
      <w:r w:rsidR="00774BBB" w:rsidRPr="00606629">
        <w:rPr>
          <w:rFonts w:ascii="Nirmala UI" w:eastAsia="Times New Roman" w:hAnsi="Nirmala UI" w:cs="Nirmala UI"/>
          <w:b/>
          <w:bCs/>
        </w:rPr>
        <w:t xml:space="preserve"> bus privileges for the remainder of the </w:t>
      </w:r>
      <w:r w:rsidR="00277CB2">
        <w:rPr>
          <w:rFonts w:ascii="Nirmala UI" w:eastAsia="Times New Roman" w:hAnsi="Nirmala UI" w:cs="Nirmala UI"/>
          <w:b/>
          <w:bCs/>
        </w:rPr>
        <w:t xml:space="preserve">school </w:t>
      </w:r>
      <w:r w:rsidR="00774BBB" w:rsidRPr="00606629">
        <w:rPr>
          <w:rFonts w:ascii="Nirmala UI" w:eastAsia="Times New Roman" w:hAnsi="Nirmala UI" w:cs="Nirmala UI"/>
          <w:b/>
          <w:bCs/>
        </w:rPr>
        <w:t>year.</w:t>
      </w:r>
    </w:p>
    <w:p w14:paraId="4088A830" w14:textId="77777777" w:rsidR="00774BBB" w:rsidRPr="00606629" w:rsidRDefault="00774BBB" w:rsidP="00606629">
      <w:pPr>
        <w:spacing w:after="0" w:line="240" w:lineRule="auto"/>
        <w:rPr>
          <w:rFonts w:ascii="Nirmala UI" w:eastAsia="Times New Roman" w:hAnsi="Nirmala UI" w:cs="Nirmala UI"/>
          <w:sz w:val="24"/>
          <w:szCs w:val="24"/>
        </w:rPr>
      </w:pPr>
    </w:p>
    <w:p w14:paraId="7A9CB1A3" w14:textId="6A51338C" w:rsidR="00D45CD6" w:rsidRPr="00606629" w:rsidRDefault="00464000" w:rsidP="00606629">
      <w:pPr>
        <w:spacing w:after="0" w:line="240" w:lineRule="auto"/>
        <w:outlineLvl w:val="1"/>
        <w:rPr>
          <w:rFonts w:ascii="Nirmala UI" w:eastAsia="Times New Roman" w:hAnsi="Nirmala UI" w:cs="Nirmala UI"/>
          <w:b/>
          <w:bCs/>
          <w:sz w:val="36"/>
          <w:szCs w:val="36"/>
        </w:rPr>
      </w:pPr>
      <w:bookmarkStart w:id="15" w:name="_Toc128426862"/>
      <w:r w:rsidRPr="00606629">
        <w:rPr>
          <w:rFonts w:ascii="Nirmala UI" w:eastAsia="Times New Roman" w:hAnsi="Nirmala UI" w:cs="Nirmala UI"/>
          <w:b/>
          <w:bCs/>
          <w:color w:val="404040"/>
          <w:sz w:val="28"/>
          <w:szCs w:val="28"/>
        </w:rPr>
        <w:t>Place-based Extended Learning Opportunities</w:t>
      </w:r>
      <w:bookmarkEnd w:id="15"/>
    </w:p>
    <w:p w14:paraId="3568EE0D" w14:textId="173C13E7" w:rsidR="009156B5" w:rsidRPr="00606629" w:rsidRDefault="00464000" w:rsidP="00606629">
      <w:pPr>
        <w:spacing w:after="0" w:line="240" w:lineRule="auto"/>
        <w:rPr>
          <w:rFonts w:ascii="Nirmala UI" w:eastAsia="Times New Roman" w:hAnsi="Nirmala UI" w:cs="Nirmala UI"/>
          <w:color w:val="000000"/>
        </w:rPr>
      </w:pPr>
      <w:r w:rsidRPr="00606629">
        <w:rPr>
          <w:rFonts w:ascii="Nirmala UI" w:eastAsia="Times New Roman" w:hAnsi="Nirmala UI" w:cs="Nirmala UI"/>
          <w:color w:val="000000"/>
        </w:rPr>
        <w:t>Project-based learning that leverages the local communities natural and business resources, allows students to learn through authentic activities and build understanding in a local-to-global community context. Project-based learning builds connections across disciplines and applies concepts to real-world examples. PCM students develop a strong connection to their community through weekly walkabouts and project- and service-based learning opportunities. Employability skills are introduced in the Adolescent Program during project-based learning.</w:t>
      </w:r>
    </w:p>
    <w:p w14:paraId="76D43445" w14:textId="77777777" w:rsidR="009156B5" w:rsidRPr="00606629" w:rsidRDefault="009156B5" w:rsidP="00606629">
      <w:pPr>
        <w:spacing w:after="0" w:line="240" w:lineRule="auto"/>
        <w:rPr>
          <w:rFonts w:ascii="Nirmala UI" w:eastAsia="Times New Roman" w:hAnsi="Nirmala UI" w:cs="Nirmala UI"/>
          <w:color w:val="000000"/>
        </w:rPr>
      </w:pPr>
    </w:p>
    <w:p w14:paraId="15813C32" w14:textId="66D95DF9" w:rsidR="009156B5" w:rsidRDefault="009156B5" w:rsidP="00606629">
      <w:pPr>
        <w:spacing w:after="0" w:line="240" w:lineRule="auto"/>
        <w:rPr>
          <w:rFonts w:ascii="Nirmala UI" w:eastAsia="Times New Roman" w:hAnsi="Nirmala UI" w:cs="Nirmala UI"/>
          <w:color w:val="000000"/>
        </w:rPr>
      </w:pPr>
      <w:r w:rsidRPr="00606629">
        <w:rPr>
          <w:rFonts w:ascii="Nirmala UI" w:eastAsia="Times New Roman" w:hAnsi="Nirmala UI" w:cs="Nirmala UI"/>
          <w:b/>
          <w:bCs/>
          <w:color w:val="000000"/>
        </w:rPr>
        <w:t xml:space="preserve">Walkabouts </w:t>
      </w:r>
      <w:r w:rsidRPr="00606629">
        <w:rPr>
          <w:rFonts w:ascii="Nirmala UI" w:eastAsia="Times New Roman" w:hAnsi="Nirmala UI" w:cs="Nirmala UI"/>
          <w:color w:val="000000"/>
        </w:rPr>
        <w:t>may be engaged in periodically by K-</w:t>
      </w:r>
      <w:r w:rsidR="00277CB2">
        <w:rPr>
          <w:rFonts w:ascii="Nirmala UI" w:eastAsia="Times New Roman" w:hAnsi="Nirmala UI" w:cs="Nirmala UI"/>
          <w:color w:val="000000"/>
        </w:rPr>
        <w:t>7</w:t>
      </w:r>
      <w:r w:rsidRPr="00606629">
        <w:rPr>
          <w:rFonts w:ascii="Nirmala UI" w:eastAsia="Times New Roman" w:hAnsi="Nirmala UI" w:cs="Nirmala UI"/>
          <w:color w:val="000000"/>
        </w:rPr>
        <w:t>th grade students. This includes locations such as Neill Public Library and Sunnyside Park.</w:t>
      </w:r>
    </w:p>
    <w:p w14:paraId="08AF890E" w14:textId="77777777" w:rsidR="003923AA" w:rsidRPr="00606629" w:rsidRDefault="003923AA" w:rsidP="00606629">
      <w:pPr>
        <w:spacing w:after="0" w:line="240" w:lineRule="auto"/>
        <w:rPr>
          <w:rFonts w:ascii="Nirmala UI" w:eastAsia="Times New Roman" w:hAnsi="Nirmala UI" w:cs="Nirmala UI"/>
          <w:b/>
          <w:bCs/>
          <w:color w:val="000000"/>
        </w:rPr>
      </w:pPr>
    </w:p>
    <w:p w14:paraId="19EF0AFB" w14:textId="5129929C" w:rsidR="009156B5" w:rsidRDefault="009156B5" w:rsidP="00606629">
      <w:pPr>
        <w:spacing w:after="0" w:line="240" w:lineRule="auto"/>
        <w:rPr>
          <w:rFonts w:ascii="Nirmala UI" w:eastAsia="Times New Roman" w:hAnsi="Nirmala UI" w:cs="Nirmala UI"/>
          <w:color w:val="000000"/>
        </w:rPr>
      </w:pPr>
      <w:r w:rsidRPr="00606629">
        <w:rPr>
          <w:rFonts w:ascii="Nirmala UI" w:eastAsia="Times New Roman" w:hAnsi="Nirmala UI" w:cs="Nirmala UI"/>
          <w:b/>
          <w:bCs/>
          <w:color w:val="000000"/>
        </w:rPr>
        <w:t xml:space="preserve">Going outs </w:t>
      </w:r>
      <w:r w:rsidRPr="00606629">
        <w:rPr>
          <w:rFonts w:ascii="Nirmala UI" w:eastAsia="Times New Roman" w:hAnsi="Nirmala UI" w:cs="Nirmala UI"/>
          <w:color w:val="000000"/>
        </w:rPr>
        <w:t>may be engaged in multiple times throughout the year by groups of elementary students. These are arranged by the student(s) and supported by the classroom guide. The emphasis of these going outs is to expand learning (example: a visit to a local veterinarian to support in a research project, a visit to Pullman Disposal to learn more about the local refuse and recycling system).</w:t>
      </w:r>
    </w:p>
    <w:p w14:paraId="42EA512D" w14:textId="77777777" w:rsidR="003923AA" w:rsidRPr="00606629" w:rsidRDefault="003923AA" w:rsidP="00606629">
      <w:pPr>
        <w:spacing w:after="0" w:line="240" w:lineRule="auto"/>
        <w:rPr>
          <w:rFonts w:ascii="Nirmala UI" w:eastAsia="Times New Roman" w:hAnsi="Nirmala UI" w:cs="Nirmala UI"/>
          <w:color w:val="000000"/>
        </w:rPr>
      </w:pPr>
    </w:p>
    <w:p w14:paraId="06EB1FF7" w14:textId="389E6161" w:rsidR="00D45CD6" w:rsidRPr="00606629" w:rsidRDefault="009156B5" w:rsidP="00606629">
      <w:pPr>
        <w:spacing w:after="0" w:line="240" w:lineRule="auto"/>
        <w:rPr>
          <w:rFonts w:ascii="Nirmala UI" w:eastAsia="Times New Roman" w:hAnsi="Nirmala UI" w:cs="Nirmala UI"/>
          <w:sz w:val="24"/>
          <w:szCs w:val="24"/>
        </w:rPr>
      </w:pPr>
      <w:r w:rsidRPr="00606629">
        <w:rPr>
          <w:rFonts w:ascii="Nirmala UI" w:eastAsia="Times New Roman" w:hAnsi="Nirmala UI" w:cs="Nirmala UI"/>
          <w:b/>
          <w:bCs/>
          <w:color w:val="000000"/>
        </w:rPr>
        <w:t xml:space="preserve">Whole group field trips </w:t>
      </w:r>
      <w:r w:rsidRPr="00606629">
        <w:rPr>
          <w:rFonts w:ascii="Nirmala UI" w:eastAsia="Times New Roman" w:hAnsi="Nirmala UI" w:cs="Nirmala UI"/>
          <w:color w:val="000000"/>
        </w:rPr>
        <w:t>for educational or extracurricular reasons may occur during the school year. These trips are arranged/overseen by staff members in alignment with our curricular objectives and are of great benefit to the student</w:t>
      </w:r>
      <w:r w:rsidR="003E0B79">
        <w:rPr>
          <w:rFonts w:ascii="Nirmala UI" w:eastAsia="Times New Roman" w:hAnsi="Nirmala UI" w:cs="Nirmala UI"/>
          <w:color w:val="000000"/>
        </w:rPr>
        <w:t xml:space="preserve">. </w:t>
      </w:r>
      <w:r w:rsidR="00D45CD6" w:rsidRPr="00606629">
        <w:rPr>
          <w:rFonts w:ascii="Nirmala UI" w:eastAsia="Times New Roman" w:hAnsi="Nirmala UI" w:cs="Nirmala UI"/>
          <w:color w:val="000000"/>
        </w:rPr>
        <w:t>While a member of such group:</w:t>
      </w:r>
    </w:p>
    <w:p w14:paraId="053607EC" w14:textId="43D48626" w:rsidR="00D45CD6" w:rsidRPr="00606629" w:rsidRDefault="00D45CD6" w:rsidP="00606629">
      <w:pPr>
        <w:numPr>
          <w:ilvl w:val="0"/>
          <w:numId w:val="3"/>
        </w:numPr>
        <w:spacing w:after="0" w:line="240" w:lineRule="auto"/>
        <w:textAlignment w:val="baseline"/>
        <w:rPr>
          <w:rFonts w:ascii="Nirmala UI" w:eastAsia="Times New Roman" w:hAnsi="Nirmala UI" w:cs="Nirmala UI"/>
          <w:color w:val="000000"/>
        </w:rPr>
      </w:pPr>
      <w:r w:rsidRPr="00606629">
        <w:rPr>
          <w:rFonts w:ascii="Nirmala UI" w:eastAsia="Times New Roman" w:hAnsi="Nirmala UI" w:cs="Nirmala UI"/>
          <w:color w:val="000000"/>
        </w:rPr>
        <w:t xml:space="preserve">Students are expected to conduct themselves in the proper manner </w:t>
      </w:r>
      <w:proofErr w:type="gramStart"/>
      <w:r w:rsidRPr="00606629">
        <w:rPr>
          <w:rFonts w:ascii="Nirmala UI" w:eastAsia="Times New Roman" w:hAnsi="Nirmala UI" w:cs="Nirmala UI"/>
          <w:color w:val="000000"/>
        </w:rPr>
        <w:t>so as to</w:t>
      </w:r>
      <w:proofErr w:type="gramEnd"/>
      <w:r w:rsidRPr="00606629">
        <w:rPr>
          <w:rFonts w:ascii="Nirmala UI" w:eastAsia="Times New Roman" w:hAnsi="Nirmala UI" w:cs="Nirmala UI"/>
          <w:color w:val="000000"/>
        </w:rPr>
        <w:t xml:space="preserve"> protect the reputation of the school at all times</w:t>
      </w:r>
      <w:r w:rsidR="003E0B79">
        <w:rPr>
          <w:rFonts w:ascii="Nirmala UI" w:eastAsia="Times New Roman" w:hAnsi="Nirmala UI" w:cs="Nirmala UI"/>
          <w:color w:val="000000"/>
        </w:rPr>
        <w:t xml:space="preserve">. </w:t>
      </w:r>
      <w:r w:rsidRPr="00606629">
        <w:rPr>
          <w:rFonts w:ascii="Nirmala UI" w:eastAsia="Times New Roman" w:hAnsi="Nirmala UI" w:cs="Nirmala UI"/>
          <w:color w:val="000000"/>
        </w:rPr>
        <w:t>Students who violate this rule may no longer be eligible to take part in any further trips.</w:t>
      </w:r>
    </w:p>
    <w:p w14:paraId="04DA9D43" w14:textId="77777777" w:rsidR="00D45CD6" w:rsidRPr="00606629" w:rsidRDefault="00D45CD6" w:rsidP="00606629">
      <w:pPr>
        <w:numPr>
          <w:ilvl w:val="0"/>
          <w:numId w:val="3"/>
        </w:numPr>
        <w:spacing w:after="0" w:line="240" w:lineRule="auto"/>
        <w:textAlignment w:val="baseline"/>
        <w:rPr>
          <w:rFonts w:ascii="Nirmala UI" w:eastAsia="Times New Roman" w:hAnsi="Nirmala UI" w:cs="Nirmala UI"/>
          <w:color w:val="000000"/>
        </w:rPr>
      </w:pPr>
      <w:r w:rsidRPr="00606629">
        <w:rPr>
          <w:rFonts w:ascii="Nirmala UI" w:eastAsia="Times New Roman" w:hAnsi="Nirmala UI" w:cs="Nirmala UI"/>
          <w:color w:val="000000"/>
        </w:rPr>
        <w:t>All students who are participants must ride on school-provided transportation to and from the field study. </w:t>
      </w:r>
    </w:p>
    <w:p w14:paraId="51CFD37A" w14:textId="520A9ABC" w:rsidR="00D45CD6" w:rsidRPr="00606629" w:rsidRDefault="00D45CD6" w:rsidP="00606629">
      <w:pPr>
        <w:numPr>
          <w:ilvl w:val="0"/>
          <w:numId w:val="3"/>
        </w:numPr>
        <w:spacing w:after="0" w:line="240" w:lineRule="auto"/>
        <w:textAlignment w:val="baseline"/>
        <w:rPr>
          <w:rFonts w:ascii="Nirmala UI" w:eastAsia="Times New Roman" w:hAnsi="Nirmala UI" w:cs="Nirmala UI"/>
          <w:color w:val="000000"/>
        </w:rPr>
      </w:pPr>
      <w:r w:rsidRPr="00606629">
        <w:rPr>
          <w:rFonts w:ascii="Nirmala UI" w:eastAsia="Times New Roman" w:hAnsi="Nirmala UI" w:cs="Nirmala UI"/>
          <w:color w:val="000000"/>
        </w:rPr>
        <w:t>All students participating in a school-sponsored trip are expected to remain at the activity and not leave at any time</w:t>
      </w:r>
      <w:r w:rsidR="003E0B79">
        <w:rPr>
          <w:rFonts w:ascii="Nirmala UI" w:eastAsia="Times New Roman" w:hAnsi="Nirmala UI" w:cs="Nirmala UI"/>
          <w:color w:val="000000"/>
        </w:rPr>
        <w:t xml:space="preserve">. </w:t>
      </w:r>
      <w:r w:rsidRPr="00606629">
        <w:rPr>
          <w:rFonts w:ascii="Nirmala UI" w:eastAsia="Times New Roman" w:hAnsi="Nirmala UI" w:cs="Nirmala UI"/>
          <w:color w:val="000000"/>
        </w:rPr>
        <w:t xml:space="preserve">Students who choose to leave will receive the same </w:t>
      </w:r>
      <w:r w:rsidR="00464000" w:rsidRPr="00606629">
        <w:rPr>
          <w:rFonts w:ascii="Nirmala UI" w:eastAsia="Times New Roman" w:hAnsi="Nirmala UI" w:cs="Nirmala UI"/>
          <w:color w:val="000000"/>
        </w:rPr>
        <w:t>consequence</w:t>
      </w:r>
      <w:r w:rsidRPr="00606629">
        <w:rPr>
          <w:rFonts w:ascii="Nirmala UI" w:eastAsia="Times New Roman" w:hAnsi="Nirmala UI" w:cs="Nirmala UI"/>
          <w:color w:val="000000"/>
        </w:rPr>
        <w:t xml:space="preserve"> they would as if they had left school grounds on a typical day.</w:t>
      </w:r>
    </w:p>
    <w:p w14:paraId="11EF1CC3" w14:textId="77777777" w:rsidR="00D45CD6" w:rsidRPr="00606629" w:rsidRDefault="00D45CD6" w:rsidP="00606629">
      <w:pPr>
        <w:spacing w:after="0" w:line="240" w:lineRule="auto"/>
        <w:rPr>
          <w:rFonts w:ascii="Nirmala UI" w:eastAsia="Times New Roman" w:hAnsi="Nirmala UI" w:cs="Nirmala UI"/>
          <w:sz w:val="24"/>
          <w:szCs w:val="24"/>
        </w:rPr>
      </w:pPr>
    </w:p>
    <w:p w14:paraId="1D2F238F" w14:textId="6941D8E3" w:rsidR="00D45CD6" w:rsidRPr="00606629" w:rsidRDefault="00D45CD6" w:rsidP="00606629">
      <w:pPr>
        <w:spacing w:after="0" w:line="240" w:lineRule="auto"/>
        <w:outlineLvl w:val="1"/>
        <w:rPr>
          <w:rFonts w:ascii="Nirmala UI" w:eastAsia="Times New Roman" w:hAnsi="Nirmala UI" w:cs="Nirmala UI"/>
          <w:b/>
          <w:bCs/>
          <w:sz w:val="36"/>
          <w:szCs w:val="36"/>
        </w:rPr>
      </w:pPr>
      <w:bookmarkStart w:id="16" w:name="_Toc128426863"/>
      <w:r w:rsidRPr="00606629">
        <w:rPr>
          <w:rFonts w:ascii="Nirmala UI" w:eastAsia="Times New Roman" w:hAnsi="Nirmala UI" w:cs="Nirmala UI"/>
          <w:b/>
          <w:bCs/>
          <w:color w:val="404040"/>
          <w:sz w:val="28"/>
          <w:szCs w:val="28"/>
        </w:rPr>
        <w:t>Medication at School</w:t>
      </w:r>
      <w:bookmarkEnd w:id="16"/>
    </w:p>
    <w:p w14:paraId="5B737D12" w14:textId="1EAF905C" w:rsidR="00D45CD6" w:rsidRPr="00606629" w:rsidRDefault="00D45CD6" w:rsidP="00606629">
      <w:pPr>
        <w:spacing w:after="0" w:line="240" w:lineRule="auto"/>
        <w:rPr>
          <w:rFonts w:ascii="Nirmala UI" w:eastAsia="Times New Roman" w:hAnsi="Nirmala UI" w:cs="Nirmala UI"/>
          <w:sz w:val="24"/>
          <w:szCs w:val="24"/>
        </w:rPr>
      </w:pPr>
      <w:r w:rsidRPr="00606629">
        <w:rPr>
          <w:rFonts w:ascii="Nirmala UI" w:eastAsia="Times New Roman" w:hAnsi="Nirmala UI" w:cs="Nirmala UI"/>
          <w:color w:val="000000"/>
        </w:rPr>
        <w:t xml:space="preserve">State regulations require that all medication be given only by a doctor’s written orders and dispensed from a pharmacy labeled container. Medication should be given in school only if times cannot be arranged for all doses to be given outside of school hours. If medication must be dispensed in </w:t>
      </w:r>
      <w:r w:rsidR="00527360" w:rsidRPr="00606629">
        <w:rPr>
          <w:rFonts w:ascii="Nirmala UI" w:eastAsia="Times New Roman" w:hAnsi="Nirmala UI" w:cs="Nirmala UI"/>
          <w:color w:val="000000"/>
        </w:rPr>
        <w:t>school,</w:t>
      </w:r>
      <w:r w:rsidRPr="00606629">
        <w:rPr>
          <w:rFonts w:ascii="Nirmala UI" w:eastAsia="Times New Roman" w:hAnsi="Nirmala UI" w:cs="Nirmala UI"/>
          <w:color w:val="000000"/>
        </w:rPr>
        <w:t xml:space="preserve"> please follow the procedures below.</w:t>
      </w:r>
    </w:p>
    <w:p w14:paraId="7891FB98" w14:textId="77777777" w:rsidR="00D45CD6" w:rsidRPr="00606629" w:rsidRDefault="00D45CD6" w:rsidP="00606629">
      <w:pPr>
        <w:numPr>
          <w:ilvl w:val="0"/>
          <w:numId w:val="13"/>
        </w:numPr>
        <w:tabs>
          <w:tab w:val="clear" w:pos="720"/>
        </w:tabs>
        <w:spacing w:after="0" w:line="240" w:lineRule="auto"/>
        <w:textAlignment w:val="baseline"/>
        <w:rPr>
          <w:rFonts w:ascii="Nirmala UI" w:eastAsia="Times New Roman" w:hAnsi="Nirmala UI" w:cs="Nirmala UI"/>
          <w:color w:val="000000"/>
        </w:rPr>
      </w:pPr>
      <w:r w:rsidRPr="00606629">
        <w:rPr>
          <w:rFonts w:ascii="Nirmala UI" w:eastAsia="Times New Roman" w:hAnsi="Nirmala UI" w:cs="Nirmala UI"/>
          <w:color w:val="000000"/>
        </w:rPr>
        <w:t>Have your doctor write orders for the school to dispense medication, giving the following information:</w:t>
      </w:r>
    </w:p>
    <w:p w14:paraId="136DF12E" w14:textId="77777777" w:rsidR="00D45CD6" w:rsidRPr="00606629" w:rsidRDefault="00D45CD6" w:rsidP="00606629">
      <w:pPr>
        <w:numPr>
          <w:ilvl w:val="0"/>
          <w:numId w:val="14"/>
        </w:numPr>
        <w:spacing w:after="0" w:line="240" w:lineRule="auto"/>
        <w:textAlignment w:val="baseline"/>
        <w:rPr>
          <w:rFonts w:ascii="Nirmala UI" w:eastAsia="Times New Roman" w:hAnsi="Nirmala UI" w:cs="Nirmala UI"/>
          <w:color w:val="000000"/>
        </w:rPr>
      </w:pPr>
      <w:r w:rsidRPr="00606629">
        <w:rPr>
          <w:rFonts w:ascii="Nirmala UI" w:eastAsia="Times New Roman" w:hAnsi="Nirmala UI" w:cs="Nirmala UI"/>
          <w:color w:val="000000"/>
        </w:rPr>
        <w:t>Diagnosis</w:t>
      </w:r>
    </w:p>
    <w:p w14:paraId="7BCA2808" w14:textId="77777777" w:rsidR="00D45CD6" w:rsidRPr="00606629" w:rsidRDefault="00D45CD6" w:rsidP="00606629">
      <w:pPr>
        <w:numPr>
          <w:ilvl w:val="0"/>
          <w:numId w:val="14"/>
        </w:numPr>
        <w:spacing w:after="0" w:line="240" w:lineRule="auto"/>
        <w:textAlignment w:val="baseline"/>
        <w:rPr>
          <w:rFonts w:ascii="Nirmala UI" w:eastAsia="Times New Roman" w:hAnsi="Nirmala UI" w:cs="Nirmala UI"/>
          <w:color w:val="000000"/>
        </w:rPr>
      </w:pPr>
      <w:r w:rsidRPr="00606629">
        <w:rPr>
          <w:rFonts w:ascii="Nirmala UI" w:eastAsia="Times New Roman" w:hAnsi="Nirmala UI" w:cs="Nirmala UI"/>
          <w:color w:val="000000"/>
        </w:rPr>
        <w:t>Name of drug to be given</w:t>
      </w:r>
    </w:p>
    <w:p w14:paraId="156EAF33" w14:textId="77777777" w:rsidR="00D45CD6" w:rsidRPr="00606629" w:rsidRDefault="00D45CD6" w:rsidP="00606629">
      <w:pPr>
        <w:numPr>
          <w:ilvl w:val="0"/>
          <w:numId w:val="14"/>
        </w:numPr>
        <w:spacing w:after="0" w:line="240" w:lineRule="auto"/>
        <w:textAlignment w:val="baseline"/>
        <w:rPr>
          <w:rFonts w:ascii="Nirmala UI" w:eastAsia="Times New Roman" w:hAnsi="Nirmala UI" w:cs="Nirmala UI"/>
          <w:color w:val="000000"/>
        </w:rPr>
      </w:pPr>
      <w:r w:rsidRPr="00606629">
        <w:rPr>
          <w:rFonts w:ascii="Nirmala UI" w:eastAsia="Times New Roman" w:hAnsi="Nirmala UI" w:cs="Nirmala UI"/>
          <w:color w:val="000000"/>
        </w:rPr>
        <w:t>Dosage</w:t>
      </w:r>
    </w:p>
    <w:p w14:paraId="5243E768" w14:textId="77777777" w:rsidR="00D45CD6" w:rsidRPr="00606629" w:rsidRDefault="00D45CD6" w:rsidP="00606629">
      <w:pPr>
        <w:numPr>
          <w:ilvl w:val="0"/>
          <w:numId w:val="14"/>
        </w:numPr>
        <w:spacing w:after="0" w:line="240" w:lineRule="auto"/>
        <w:textAlignment w:val="baseline"/>
        <w:rPr>
          <w:rFonts w:ascii="Nirmala UI" w:eastAsia="Times New Roman" w:hAnsi="Nirmala UI" w:cs="Nirmala UI"/>
          <w:color w:val="000000"/>
        </w:rPr>
      </w:pPr>
      <w:r w:rsidRPr="00606629">
        <w:rPr>
          <w:rFonts w:ascii="Nirmala UI" w:eastAsia="Times New Roman" w:hAnsi="Nirmala UI" w:cs="Nirmala UI"/>
          <w:color w:val="000000"/>
        </w:rPr>
        <w:t xml:space="preserve">Any side effect of which the staff should be </w:t>
      </w:r>
      <w:proofErr w:type="gramStart"/>
      <w:r w:rsidRPr="00606629">
        <w:rPr>
          <w:rFonts w:ascii="Nirmala UI" w:eastAsia="Times New Roman" w:hAnsi="Nirmala UI" w:cs="Nirmala UI"/>
          <w:color w:val="000000"/>
        </w:rPr>
        <w:t>aware</w:t>
      </w:r>
      <w:proofErr w:type="gramEnd"/>
    </w:p>
    <w:p w14:paraId="03BF4E11" w14:textId="2D597B71" w:rsidR="00774BBB" w:rsidRPr="00606629" w:rsidRDefault="00D45CD6" w:rsidP="00606629">
      <w:pPr>
        <w:numPr>
          <w:ilvl w:val="0"/>
          <w:numId w:val="14"/>
        </w:numPr>
        <w:spacing w:after="0" w:line="240" w:lineRule="auto"/>
        <w:textAlignment w:val="baseline"/>
        <w:rPr>
          <w:rFonts w:ascii="Nirmala UI" w:eastAsia="Times New Roman" w:hAnsi="Nirmala UI" w:cs="Nirmala UI"/>
          <w:color w:val="000000"/>
        </w:rPr>
      </w:pPr>
      <w:r w:rsidRPr="00606629">
        <w:rPr>
          <w:rFonts w:ascii="Nirmala UI" w:eastAsia="Times New Roman" w:hAnsi="Nirmala UI" w:cs="Nirmala UI"/>
          <w:color w:val="000000"/>
        </w:rPr>
        <w:t xml:space="preserve">The length of time which the medication should be </w:t>
      </w:r>
      <w:proofErr w:type="gramStart"/>
      <w:r w:rsidRPr="00606629">
        <w:rPr>
          <w:rFonts w:ascii="Nirmala UI" w:eastAsia="Times New Roman" w:hAnsi="Nirmala UI" w:cs="Nirmala UI"/>
          <w:color w:val="000000"/>
        </w:rPr>
        <w:t>given</w:t>
      </w:r>
      <w:proofErr w:type="gramEnd"/>
    </w:p>
    <w:p w14:paraId="3F32F2E8" w14:textId="4846B504" w:rsidR="00D45CD6" w:rsidRPr="00606629" w:rsidRDefault="00774BBB" w:rsidP="00606629">
      <w:pPr>
        <w:numPr>
          <w:ilvl w:val="0"/>
          <w:numId w:val="13"/>
        </w:numPr>
        <w:spacing w:after="0" w:line="240" w:lineRule="auto"/>
        <w:textAlignment w:val="baseline"/>
        <w:rPr>
          <w:rFonts w:ascii="Nirmala UI" w:eastAsia="Times New Roman" w:hAnsi="Nirmala UI" w:cs="Nirmala UI"/>
          <w:color w:val="000000"/>
        </w:rPr>
      </w:pPr>
      <w:r w:rsidRPr="00606629">
        <w:rPr>
          <w:rFonts w:ascii="Nirmala UI" w:eastAsia="Times New Roman" w:hAnsi="Nirmala UI" w:cs="Nirmala UI"/>
          <w:color w:val="000000"/>
        </w:rPr>
        <w:t>Fill</w:t>
      </w:r>
      <w:r w:rsidR="00D45CD6" w:rsidRPr="00606629">
        <w:rPr>
          <w:rFonts w:ascii="Nirmala UI" w:eastAsia="Times New Roman" w:hAnsi="Nirmala UI" w:cs="Nirmala UI"/>
          <w:color w:val="000000"/>
        </w:rPr>
        <w:t xml:space="preserve"> out and sign the school’s medication release form.</w:t>
      </w:r>
    </w:p>
    <w:p w14:paraId="209D90E4" w14:textId="77777777" w:rsidR="00D45CD6" w:rsidRPr="00606629" w:rsidRDefault="00D45CD6" w:rsidP="00606629">
      <w:pPr>
        <w:numPr>
          <w:ilvl w:val="0"/>
          <w:numId w:val="13"/>
        </w:numPr>
        <w:spacing w:after="0" w:line="240" w:lineRule="auto"/>
        <w:textAlignment w:val="baseline"/>
        <w:rPr>
          <w:rFonts w:ascii="Nirmala UI" w:eastAsia="Times New Roman" w:hAnsi="Nirmala UI" w:cs="Nirmala UI"/>
          <w:color w:val="000000"/>
        </w:rPr>
      </w:pPr>
      <w:r w:rsidRPr="00606629">
        <w:rPr>
          <w:rFonts w:ascii="Nirmala UI" w:eastAsia="Times New Roman" w:hAnsi="Nirmala UI" w:cs="Nirmala UI"/>
          <w:color w:val="000000"/>
        </w:rPr>
        <w:t>Bring the medication to the nurse/main office in pharmacy labeled bottles. Please bring a measuring tool if the medication is liquid.</w:t>
      </w:r>
    </w:p>
    <w:p w14:paraId="57CC2FCD" w14:textId="2AF5CEE2" w:rsidR="00D45CD6" w:rsidRPr="00606629" w:rsidRDefault="00D45CD6" w:rsidP="00606629">
      <w:pPr>
        <w:numPr>
          <w:ilvl w:val="0"/>
          <w:numId w:val="13"/>
        </w:numPr>
        <w:spacing w:after="0" w:line="240" w:lineRule="auto"/>
        <w:textAlignment w:val="baseline"/>
        <w:rPr>
          <w:rFonts w:ascii="Nirmala UI" w:eastAsia="Times New Roman" w:hAnsi="Nirmala UI" w:cs="Nirmala UI"/>
          <w:color w:val="000000"/>
        </w:rPr>
      </w:pPr>
      <w:r w:rsidRPr="00606629">
        <w:rPr>
          <w:rFonts w:ascii="Nirmala UI" w:eastAsia="Times New Roman" w:hAnsi="Nirmala UI" w:cs="Nirmala UI"/>
          <w:color w:val="000000"/>
        </w:rPr>
        <w:t xml:space="preserve">Medication must be left </w:t>
      </w:r>
      <w:r w:rsidR="00774BBB" w:rsidRPr="00606629">
        <w:rPr>
          <w:rFonts w:ascii="Nirmala UI" w:eastAsia="Times New Roman" w:hAnsi="Nirmala UI" w:cs="Nirmala UI"/>
          <w:color w:val="000000"/>
        </w:rPr>
        <w:t>at</w:t>
      </w:r>
      <w:r w:rsidRPr="00606629">
        <w:rPr>
          <w:rFonts w:ascii="Nirmala UI" w:eastAsia="Times New Roman" w:hAnsi="Nirmala UI" w:cs="Nirmala UI"/>
          <w:color w:val="000000"/>
        </w:rPr>
        <w:t xml:space="preserve"> </w:t>
      </w:r>
      <w:r w:rsidR="00774BBB" w:rsidRPr="00606629">
        <w:rPr>
          <w:rFonts w:ascii="Nirmala UI" w:eastAsia="Times New Roman" w:hAnsi="Nirmala UI" w:cs="Nirmala UI"/>
          <w:color w:val="000000"/>
        </w:rPr>
        <w:t>school;</w:t>
      </w:r>
      <w:r w:rsidRPr="00606629">
        <w:rPr>
          <w:rFonts w:ascii="Nirmala UI" w:eastAsia="Times New Roman" w:hAnsi="Nirmala UI" w:cs="Nirmala UI"/>
          <w:color w:val="000000"/>
        </w:rPr>
        <w:t xml:space="preserve"> it may not be sent home every night.</w:t>
      </w:r>
    </w:p>
    <w:p w14:paraId="4F52B56C" w14:textId="77777777" w:rsidR="00D45CD6" w:rsidRPr="00606629" w:rsidRDefault="00D45CD6" w:rsidP="00606629">
      <w:pPr>
        <w:numPr>
          <w:ilvl w:val="0"/>
          <w:numId w:val="13"/>
        </w:numPr>
        <w:spacing w:after="0" w:line="240" w:lineRule="auto"/>
        <w:textAlignment w:val="baseline"/>
        <w:rPr>
          <w:rFonts w:ascii="Nirmala UI" w:eastAsia="Times New Roman" w:hAnsi="Nirmala UI" w:cs="Nirmala UI"/>
          <w:color w:val="000000"/>
        </w:rPr>
      </w:pPr>
      <w:r w:rsidRPr="00606629">
        <w:rPr>
          <w:rFonts w:ascii="Nirmala UI" w:eastAsia="Times New Roman" w:hAnsi="Nirmala UI" w:cs="Nirmala UI"/>
          <w:color w:val="000000"/>
        </w:rPr>
        <w:t>It is the parent’s responsibility to know when the dosage will run out and to supply the school with more if needed.</w:t>
      </w:r>
    </w:p>
    <w:p w14:paraId="3306C3EE" w14:textId="5DAF5D60" w:rsidR="00D45CD6" w:rsidRPr="00606629" w:rsidRDefault="00D45CD6" w:rsidP="00606629">
      <w:pPr>
        <w:spacing w:after="0" w:line="240" w:lineRule="auto"/>
        <w:rPr>
          <w:rFonts w:ascii="Nirmala UI" w:eastAsia="Times New Roman" w:hAnsi="Nirmala UI" w:cs="Nirmala UI"/>
          <w:sz w:val="24"/>
          <w:szCs w:val="24"/>
        </w:rPr>
      </w:pPr>
      <w:r w:rsidRPr="00606629">
        <w:rPr>
          <w:rFonts w:ascii="Nirmala UI" w:eastAsia="Times New Roman" w:hAnsi="Nirmala UI" w:cs="Nirmala UI"/>
          <w:color w:val="000000"/>
        </w:rPr>
        <w:t>No medication, even non-prescription medication (cough drops, ibuprofen, Tylenol, etc.), may be brought to school and taken by students without written permission from authorized medical authority and supervised by school staff. Per Washington state law</w:t>
      </w:r>
      <w:r w:rsidR="00277CB2">
        <w:rPr>
          <w:rFonts w:ascii="Nirmala UI" w:eastAsia="Times New Roman" w:hAnsi="Nirmala UI" w:cs="Nirmala UI"/>
          <w:color w:val="000000"/>
        </w:rPr>
        <w:t>,</w:t>
      </w:r>
      <w:r w:rsidRPr="00606629">
        <w:rPr>
          <w:rFonts w:ascii="Nirmala UI" w:eastAsia="Times New Roman" w:hAnsi="Nirmala UI" w:cs="Nirmala UI"/>
          <w:color w:val="000000"/>
        </w:rPr>
        <w:t xml:space="preserve"> students may bring, and self-administer, sunscreen without a note from their doctor. For health/safety reasons, staff will not apply sunscreen to students.</w:t>
      </w:r>
    </w:p>
    <w:p w14:paraId="2597572E" w14:textId="77777777" w:rsidR="00D45CD6" w:rsidRPr="00606629" w:rsidRDefault="00D45CD6" w:rsidP="00606629">
      <w:pPr>
        <w:spacing w:after="0" w:line="240" w:lineRule="auto"/>
        <w:rPr>
          <w:rFonts w:ascii="Nirmala UI" w:eastAsia="Times New Roman" w:hAnsi="Nirmala UI" w:cs="Nirmala UI"/>
          <w:sz w:val="24"/>
          <w:szCs w:val="24"/>
        </w:rPr>
      </w:pPr>
    </w:p>
    <w:p w14:paraId="39F851C2" w14:textId="40B74389" w:rsidR="00D45CD6" w:rsidRPr="00606629" w:rsidRDefault="00D45CD6" w:rsidP="00606629">
      <w:pPr>
        <w:spacing w:after="0" w:line="240" w:lineRule="auto"/>
        <w:outlineLvl w:val="1"/>
        <w:rPr>
          <w:rFonts w:ascii="Nirmala UI" w:eastAsia="Times New Roman" w:hAnsi="Nirmala UI" w:cs="Nirmala UI"/>
          <w:b/>
          <w:bCs/>
          <w:sz w:val="36"/>
          <w:szCs w:val="36"/>
        </w:rPr>
      </w:pPr>
      <w:bookmarkStart w:id="17" w:name="_Toc128426864"/>
      <w:r w:rsidRPr="00606629">
        <w:rPr>
          <w:rFonts w:ascii="Nirmala UI" w:eastAsia="Times New Roman" w:hAnsi="Nirmala UI" w:cs="Nirmala UI"/>
          <w:b/>
          <w:bCs/>
          <w:color w:val="000000"/>
          <w:sz w:val="28"/>
          <w:szCs w:val="28"/>
        </w:rPr>
        <w:t>Health/Immunization Information</w:t>
      </w:r>
      <w:bookmarkEnd w:id="17"/>
      <w:r w:rsidRPr="00606629">
        <w:rPr>
          <w:rFonts w:ascii="Nirmala UI" w:eastAsia="Times New Roman" w:hAnsi="Nirmala UI" w:cs="Nirmala UI"/>
          <w:b/>
          <w:bCs/>
          <w:color w:val="000000"/>
          <w:sz w:val="28"/>
          <w:szCs w:val="28"/>
        </w:rPr>
        <w:t> </w:t>
      </w:r>
    </w:p>
    <w:p w14:paraId="12338E45" w14:textId="6AC18653" w:rsidR="00D45CD6" w:rsidRPr="00606629" w:rsidRDefault="00D45CD6" w:rsidP="00606629">
      <w:pPr>
        <w:spacing w:after="0" w:line="240" w:lineRule="auto"/>
        <w:rPr>
          <w:rFonts w:ascii="Nirmala UI" w:eastAsia="Times New Roman" w:hAnsi="Nirmala UI" w:cs="Nirmala UI"/>
        </w:rPr>
      </w:pPr>
      <w:r w:rsidRPr="00606629">
        <w:rPr>
          <w:rFonts w:ascii="Nirmala UI" w:eastAsia="Times New Roman" w:hAnsi="Nirmala UI" w:cs="Nirmala UI"/>
        </w:rPr>
        <w:t>Washington State Immunization law (</w:t>
      </w:r>
      <w:hyperlink r:id="rId28" w:history="1">
        <w:r w:rsidRPr="00277CB2">
          <w:rPr>
            <w:rStyle w:val="Hyperlink"/>
            <w:rFonts w:ascii="Nirmala UI" w:eastAsia="Times New Roman" w:hAnsi="Nirmala UI" w:cs="Nirmala UI"/>
          </w:rPr>
          <w:t>RCW 28A.210.090</w:t>
        </w:r>
      </w:hyperlink>
      <w:r w:rsidRPr="00606629">
        <w:rPr>
          <w:rFonts w:ascii="Nirmala UI" w:eastAsia="Times New Roman" w:hAnsi="Nirmala UI" w:cs="Nirmala UI"/>
        </w:rPr>
        <w:t xml:space="preserve">; </w:t>
      </w:r>
      <w:r w:rsidR="00425ABA" w:rsidRPr="00606629">
        <w:rPr>
          <w:rFonts w:ascii="Nirmala UI" w:eastAsia="Times New Roman" w:hAnsi="Nirmala UI" w:cs="Nirmala UI"/>
        </w:rPr>
        <w:t>PCM</w:t>
      </w:r>
      <w:r w:rsidRPr="00606629">
        <w:rPr>
          <w:rFonts w:ascii="Nirmala UI" w:eastAsia="Times New Roman" w:hAnsi="Nirmala UI" w:cs="Nirmala UI"/>
        </w:rPr>
        <w:t xml:space="preserve"> Board Policy and Procedures) requires all students to present proof of these documents, on or before the first day of school. Students will not be allowed to attend school until one of these documents is presented to the office.</w:t>
      </w:r>
    </w:p>
    <w:p w14:paraId="5EE5A76F" w14:textId="77777777" w:rsidR="00D45CD6" w:rsidRPr="00606629" w:rsidRDefault="00D45CD6" w:rsidP="00606629">
      <w:pPr>
        <w:pStyle w:val="ListParagraph"/>
        <w:numPr>
          <w:ilvl w:val="0"/>
          <w:numId w:val="15"/>
        </w:numPr>
        <w:spacing w:after="0" w:line="240" w:lineRule="auto"/>
        <w:textAlignment w:val="baseline"/>
        <w:rPr>
          <w:rFonts w:ascii="Nirmala UI" w:eastAsia="Times New Roman" w:hAnsi="Nirmala UI" w:cs="Nirmala UI"/>
        </w:rPr>
      </w:pPr>
      <w:r w:rsidRPr="00606629">
        <w:rPr>
          <w:rFonts w:ascii="Nirmala UI" w:eastAsia="Times New Roman" w:hAnsi="Nirmala UI" w:cs="Nirmala UI"/>
        </w:rPr>
        <w:t>Proof of full immunization</w:t>
      </w:r>
    </w:p>
    <w:p w14:paraId="374C9D24" w14:textId="1A380DA1" w:rsidR="00774BBB" w:rsidRPr="00606629" w:rsidRDefault="00D45CD6" w:rsidP="00606629">
      <w:pPr>
        <w:pStyle w:val="ListParagraph"/>
        <w:numPr>
          <w:ilvl w:val="0"/>
          <w:numId w:val="15"/>
        </w:numPr>
        <w:spacing w:after="0" w:line="240" w:lineRule="auto"/>
        <w:textAlignment w:val="baseline"/>
        <w:rPr>
          <w:rFonts w:ascii="Nirmala UI" w:eastAsia="Times New Roman" w:hAnsi="Nirmala UI" w:cs="Nirmala UI"/>
        </w:rPr>
      </w:pPr>
      <w:r w:rsidRPr="00606629">
        <w:rPr>
          <w:rFonts w:ascii="Nirmala UI" w:eastAsia="Times New Roman" w:hAnsi="Nirmala UI" w:cs="Nirmala UI"/>
        </w:rPr>
        <w:t>Certificate of Exemption</w:t>
      </w:r>
      <w:r w:rsidR="007B159E" w:rsidRPr="00606629">
        <w:rPr>
          <w:rFonts w:ascii="Nirmala UI" w:eastAsia="Times New Roman" w:hAnsi="Nirmala UI" w:cs="Nirmala UI"/>
        </w:rPr>
        <w:t xml:space="preserve"> for religious or medical exemptions</w:t>
      </w:r>
    </w:p>
    <w:p w14:paraId="7BFB7AE6" w14:textId="77777777" w:rsidR="008169DD" w:rsidRPr="00606629" w:rsidRDefault="007B159E" w:rsidP="00606629">
      <w:pPr>
        <w:shd w:val="clear" w:color="auto" w:fill="FFFFFF"/>
        <w:spacing w:after="0" w:line="240" w:lineRule="auto"/>
        <w:rPr>
          <w:rFonts w:ascii="Nirmala UI" w:eastAsia="Times New Roman" w:hAnsi="Nirmala UI" w:cs="Nirmala UI"/>
        </w:rPr>
      </w:pPr>
      <w:r w:rsidRPr="00606629">
        <w:rPr>
          <w:rFonts w:ascii="Nirmala UI" w:eastAsia="Times New Roman" w:hAnsi="Nirmala UI" w:cs="Nirmala UI"/>
        </w:rPr>
        <w:t xml:space="preserve">In 2019, the Washington State Legislature passed a bill that removes the personal and philosophical option to exempt children from the MMR (measles, mumps, and rubella) vaccine required for school and entry. </w:t>
      </w:r>
      <w:r w:rsidR="008169DD" w:rsidRPr="00606629">
        <w:rPr>
          <w:rFonts w:ascii="Nirmala UI" w:eastAsia="Times New Roman" w:hAnsi="Nirmala UI" w:cs="Nirmala UI"/>
        </w:rPr>
        <w:t>This law does not change religious and medical exemption laws. Children who have one of these types of exemptions on file are not affected by the new law.</w:t>
      </w:r>
    </w:p>
    <w:p w14:paraId="1C13C8F9" w14:textId="77777777" w:rsidR="00D45CD6" w:rsidRPr="00606629" w:rsidRDefault="00D45CD6" w:rsidP="00606629">
      <w:pPr>
        <w:spacing w:after="0" w:line="240" w:lineRule="auto"/>
        <w:rPr>
          <w:rFonts w:ascii="Nirmala UI" w:eastAsia="Times New Roman" w:hAnsi="Nirmala UI" w:cs="Nirmala UI"/>
          <w:sz w:val="24"/>
          <w:szCs w:val="24"/>
        </w:rPr>
      </w:pPr>
    </w:p>
    <w:p w14:paraId="3E11B320" w14:textId="58262749" w:rsidR="00D45CD6" w:rsidRPr="00606629" w:rsidRDefault="00D45CD6" w:rsidP="00606629">
      <w:pPr>
        <w:spacing w:after="0" w:line="240" w:lineRule="auto"/>
        <w:outlineLvl w:val="1"/>
        <w:rPr>
          <w:rFonts w:ascii="Nirmala UI" w:eastAsia="Times New Roman" w:hAnsi="Nirmala UI" w:cs="Nirmala UI"/>
          <w:b/>
          <w:bCs/>
        </w:rPr>
      </w:pPr>
      <w:bookmarkStart w:id="18" w:name="_Toc128426865"/>
      <w:r w:rsidRPr="00606629">
        <w:rPr>
          <w:rFonts w:ascii="Nirmala UI" w:eastAsia="Times New Roman" w:hAnsi="Nirmala UI" w:cs="Nirmala UI"/>
          <w:b/>
          <w:bCs/>
          <w:color w:val="404040"/>
        </w:rPr>
        <w:t>Dress Code</w:t>
      </w:r>
      <w:r w:rsidR="00E424AE" w:rsidRPr="00606629">
        <w:rPr>
          <w:rFonts w:ascii="Nirmala UI" w:eastAsia="Times New Roman" w:hAnsi="Nirmala UI" w:cs="Nirmala UI"/>
          <w:b/>
          <w:bCs/>
          <w:color w:val="404040"/>
        </w:rPr>
        <w:t xml:space="preserve"> for Students, Staff and Visitors</w:t>
      </w:r>
      <w:bookmarkEnd w:id="18"/>
    </w:p>
    <w:p w14:paraId="03B94883" w14:textId="445AC37E" w:rsidR="00CF7345" w:rsidRPr="00606629" w:rsidRDefault="004F6B5C" w:rsidP="00606629">
      <w:pPr>
        <w:spacing w:after="0" w:line="240" w:lineRule="auto"/>
        <w:rPr>
          <w:rFonts w:ascii="Nirmala UI" w:eastAsia="Times New Roman" w:hAnsi="Nirmala UI" w:cs="Nirmala UI"/>
        </w:rPr>
      </w:pPr>
      <w:r w:rsidRPr="00606629">
        <w:rPr>
          <w:rFonts w:ascii="Nirmala UI" w:eastAsia="Times New Roman" w:hAnsi="Nirmala UI" w:cs="Nirmala UI"/>
          <w:noProof/>
        </w:rPr>
        <w:drawing>
          <wp:anchor distT="0" distB="0" distL="114300" distR="114300" simplePos="0" relativeHeight="251649024" behindDoc="0" locked="0" layoutInCell="1" allowOverlap="1" wp14:anchorId="66BED362" wp14:editId="4051C00B">
            <wp:simplePos x="0" y="0"/>
            <wp:positionH relativeFrom="column">
              <wp:posOffset>4162425</wp:posOffset>
            </wp:positionH>
            <wp:positionV relativeFrom="paragraph">
              <wp:posOffset>85090</wp:posOffset>
            </wp:positionV>
            <wp:extent cx="2190750" cy="222631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90750" cy="2226310"/>
                    </a:xfrm>
                    <a:prstGeom prst="rect">
                      <a:avLst/>
                    </a:prstGeom>
                  </pic:spPr>
                </pic:pic>
              </a:graphicData>
            </a:graphic>
            <wp14:sizeRelH relativeFrom="margin">
              <wp14:pctWidth>0</wp14:pctWidth>
            </wp14:sizeRelH>
            <wp14:sizeRelV relativeFrom="margin">
              <wp14:pctHeight>0</wp14:pctHeight>
            </wp14:sizeRelV>
          </wp:anchor>
        </w:drawing>
      </w:r>
      <w:r w:rsidR="00CF7345" w:rsidRPr="00606629">
        <w:rPr>
          <w:rFonts w:ascii="Nirmala UI" w:eastAsia="Times New Roman" w:hAnsi="Nirmala UI" w:cs="Nirmala UI"/>
        </w:rPr>
        <w:t>PCM respects students’ rights to express themselves in the way they dress</w:t>
      </w:r>
      <w:r w:rsidR="00AA2C39">
        <w:rPr>
          <w:rFonts w:ascii="Nirmala UI" w:eastAsia="Times New Roman" w:hAnsi="Nirmala UI" w:cs="Nirmala UI"/>
        </w:rPr>
        <w:t>.</w:t>
      </w:r>
      <w:r w:rsidR="00CF7345" w:rsidRPr="00606629">
        <w:rPr>
          <w:rFonts w:ascii="Nirmala UI" w:eastAsia="Times New Roman" w:hAnsi="Nirmala UI" w:cs="Nirmala UI"/>
        </w:rPr>
        <w:t xml:space="preserve"> All students who attend PCM are expected to respect the school community by dressing appropriately for a K-9 educational environment. Student attire should facilitate participation in learning as well as the health and safety of students and the staff that supervise them.</w:t>
      </w:r>
    </w:p>
    <w:p w14:paraId="3C9961C3" w14:textId="68C4E786" w:rsidR="00CF7345" w:rsidRPr="00606629" w:rsidRDefault="00CF7345" w:rsidP="00606629">
      <w:pPr>
        <w:pStyle w:val="ListParagraph"/>
        <w:numPr>
          <w:ilvl w:val="0"/>
          <w:numId w:val="10"/>
        </w:numPr>
        <w:shd w:val="clear" w:color="auto" w:fill="FFFFFF"/>
        <w:spacing w:after="0" w:line="240" w:lineRule="auto"/>
        <w:rPr>
          <w:rFonts w:ascii="Nirmala UI" w:eastAsia="Times New Roman" w:hAnsi="Nirmala UI" w:cs="Nirmala UI"/>
        </w:rPr>
      </w:pPr>
      <w:r w:rsidRPr="00606629">
        <w:rPr>
          <w:rFonts w:ascii="Nirmala UI" w:eastAsia="Times New Roman" w:hAnsi="Nirmala UI" w:cs="Nirmala UI"/>
        </w:rPr>
        <w:t>Clothing must cover areas from one armpit across to the other armpit, down to approximately 3 to 4 inches in length on the upper thighs (see images below)</w:t>
      </w:r>
      <w:r w:rsidR="003E0B79">
        <w:rPr>
          <w:rFonts w:ascii="Nirmala UI" w:eastAsia="Times New Roman" w:hAnsi="Nirmala UI" w:cs="Nirmala UI"/>
        </w:rPr>
        <w:t xml:space="preserve">. </w:t>
      </w:r>
      <w:r w:rsidRPr="00606629">
        <w:rPr>
          <w:rFonts w:ascii="Nirmala UI" w:eastAsia="Times New Roman" w:hAnsi="Nirmala UI" w:cs="Nirmala UI"/>
        </w:rPr>
        <w:t>Tops must have shoulder straps</w:t>
      </w:r>
      <w:r w:rsidR="003E0B79">
        <w:rPr>
          <w:rFonts w:ascii="Nirmala UI" w:eastAsia="Times New Roman" w:hAnsi="Nirmala UI" w:cs="Nirmala UI"/>
        </w:rPr>
        <w:t xml:space="preserve">. </w:t>
      </w:r>
      <w:r w:rsidRPr="00606629">
        <w:rPr>
          <w:rFonts w:ascii="Nirmala UI" w:eastAsia="Times New Roman" w:hAnsi="Nirmala UI" w:cs="Nirmala UI"/>
        </w:rPr>
        <w:t>Rips or tears in clothing should be lower than</w:t>
      </w:r>
      <w:r w:rsidR="00682221">
        <w:rPr>
          <w:rFonts w:ascii="Nirmala UI" w:eastAsia="Times New Roman" w:hAnsi="Nirmala UI" w:cs="Nirmala UI"/>
        </w:rPr>
        <w:t xml:space="preserve"> the</w:t>
      </w:r>
      <w:r w:rsidRPr="00606629">
        <w:rPr>
          <w:rFonts w:ascii="Nirmala UI" w:eastAsia="Times New Roman" w:hAnsi="Nirmala UI" w:cs="Nirmala UI"/>
        </w:rPr>
        <w:t xml:space="preserve"> 3 to 4 inches in length</w:t>
      </w:r>
      <w:r w:rsidR="00682221">
        <w:rPr>
          <w:rFonts w:ascii="Nirmala UI" w:eastAsia="Times New Roman" w:hAnsi="Nirmala UI" w:cs="Nirmala UI"/>
        </w:rPr>
        <w:t xml:space="preserve"> mark</w:t>
      </w:r>
      <w:r w:rsidRPr="00606629">
        <w:rPr>
          <w:rFonts w:ascii="Nirmala UI" w:eastAsia="Times New Roman" w:hAnsi="Nirmala UI" w:cs="Nirmala UI"/>
        </w:rPr>
        <w:t>.</w:t>
      </w:r>
    </w:p>
    <w:p w14:paraId="63483A53" w14:textId="7978AA8C" w:rsidR="00CF7345" w:rsidRPr="00606629" w:rsidRDefault="00CF7345" w:rsidP="00606629">
      <w:pPr>
        <w:pStyle w:val="ListParagraph"/>
        <w:numPr>
          <w:ilvl w:val="0"/>
          <w:numId w:val="10"/>
        </w:numPr>
        <w:shd w:val="clear" w:color="auto" w:fill="FFFFFF"/>
        <w:spacing w:after="0" w:line="240" w:lineRule="auto"/>
        <w:rPr>
          <w:rFonts w:ascii="Nirmala UI" w:eastAsia="Times New Roman" w:hAnsi="Nirmala UI" w:cs="Nirmala UI"/>
        </w:rPr>
      </w:pPr>
      <w:r w:rsidRPr="00606629">
        <w:rPr>
          <w:rFonts w:ascii="Nirmala UI" w:eastAsia="Times New Roman" w:hAnsi="Nirmala UI" w:cs="Nirmala UI"/>
        </w:rPr>
        <w:t xml:space="preserve">Shoes must be </w:t>
      </w:r>
      <w:proofErr w:type="gramStart"/>
      <w:r w:rsidRPr="00606629">
        <w:rPr>
          <w:rFonts w:ascii="Nirmala UI" w:eastAsia="Times New Roman" w:hAnsi="Nirmala UI" w:cs="Nirmala UI"/>
        </w:rPr>
        <w:t>worn at all times</w:t>
      </w:r>
      <w:proofErr w:type="gramEnd"/>
      <w:r w:rsidRPr="00606629">
        <w:rPr>
          <w:rFonts w:ascii="Nirmala UI" w:eastAsia="Times New Roman" w:hAnsi="Nirmala UI" w:cs="Nirmala UI"/>
        </w:rPr>
        <w:t xml:space="preserve"> and should be safe for the school environment (pajamas, bedroom shoes or slippers shall not be worn, except for school activities approved by the school).</w:t>
      </w:r>
    </w:p>
    <w:p w14:paraId="64F25CBD" w14:textId="3C633643" w:rsidR="00CF7345" w:rsidRPr="00606629" w:rsidRDefault="00CF7345" w:rsidP="00606629">
      <w:pPr>
        <w:pStyle w:val="ListParagraph"/>
        <w:numPr>
          <w:ilvl w:val="0"/>
          <w:numId w:val="10"/>
        </w:numPr>
        <w:shd w:val="clear" w:color="auto" w:fill="FFFFFF"/>
        <w:spacing w:after="0" w:line="240" w:lineRule="auto"/>
        <w:rPr>
          <w:rFonts w:ascii="Nirmala UI" w:eastAsia="Times New Roman" w:hAnsi="Nirmala UI" w:cs="Nirmala UI"/>
        </w:rPr>
      </w:pPr>
      <w:r w:rsidRPr="00606629">
        <w:rPr>
          <w:rFonts w:ascii="Nirmala UI" w:eastAsia="Times New Roman" w:hAnsi="Nirmala UI" w:cs="Nirmala UI"/>
        </w:rPr>
        <w:t>See-through or mesh garments must not be worn without appropriate coverage underneath that meet the minimum requirements of the dress code.</w:t>
      </w:r>
    </w:p>
    <w:p w14:paraId="4B8DE886" w14:textId="01592A48" w:rsidR="00CF7345" w:rsidRPr="00606629" w:rsidRDefault="00CF7345" w:rsidP="00606629">
      <w:pPr>
        <w:pStyle w:val="ListParagraph"/>
        <w:numPr>
          <w:ilvl w:val="0"/>
          <w:numId w:val="10"/>
        </w:numPr>
        <w:shd w:val="clear" w:color="auto" w:fill="FFFFFF"/>
        <w:spacing w:after="0" w:line="240" w:lineRule="auto"/>
        <w:rPr>
          <w:rFonts w:ascii="Nirmala UI" w:eastAsia="Times New Roman" w:hAnsi="Nirmala UI" w:cs="Nirmala UI"/>
        </w:rPr>
      </w:pPr>
      <w:r w:rsidRPr="00606629">
        <w:rPr>
          <w:rFonts w:ascii="Nirmala UI" w:eastAsia="Times New Roman" w:hAnsi="Nirmala UI" w:cs="Nirmala UI"/>
        </w:rPr>
        <w:t xml:space="preserve">Clothing, </w:t>
      </w:r>
      <w:proofErr w:type="gramStart"/>
      <w:r w:rsidRPr="00606629">
        <w:rPr>
          <w:rFonts w:ascii="Nirmala UI" w:eastAsia="Times New Roman" w:hAnsi="Nirmala UI" w:cs="Nirmala UI"/>
        </w:rPr>
        <w:t>jewelry</w:t>
      </w:r>
      <w:proofErr w:type="gramEnd"/>
      <w:r w:rsidRPr="00606629">
        <w:rPr>
          <w:rFonts w:ascii="Nirmala UI" w:eastAsia="Times New Roman" w:hAnsi="Nirmala UI" w:cs="Nirmala UI"/>
        </w:rPr>
        <w:t xml:space="preserve"> and accessories may not depict</w:t>
      </w:r>
      <w:r w:rsidR="004F6B5C" w:rsidRPr="00606629">
        <w:rPr>
          <w:rFonts w:ascii="Nirmala UI" w:eastAsia="Times New Roman" w:hAnsi="Nirmala UI" w:cs="Nirmala UI"/>
        </w:rPr>
        <w:t xml:space="preserve"> </w:t>
      </w:r>
      <w:r w:rsidRPr="00606629">
        <w:rPr>
          <w:rFonts w:ascii="Nirmala UI" w:eastAsia="Times New Roman" w:hAnsi="Nirmala UI" w:cs="Nirmala UI"/>
        </w:rPr>
        <w:t xml:space="preserve">illegal, violent, or lewd conduct, </w:t>
      </w:r>
      <w:r w:rsidR="004F6B5C" w:rsidRPr="00606629">
        <w:rPr>
          <w:rFonts w:ascii="Nirmala UI" w:eastAsia="Times New Roman" w:hAnsi="Nirmala UI" w:cs="Nirmala UI"/>
        </w:rPr>
        <w:t xml:space="preserve">pornography, nudity, obscene language, </w:t>
      </w:r>
      <w:r w:rsidRPr="00606629">
        <w:rPr>
          <w:rFonts w:ascii="Nirmala UI" w:eastAsia="Times New Roman" w:hAnsi="Nirmala UI" w:cs="Nirmala UI"/>
        </w:rPr>
        <w:t>weapons, or the use of alcohol, tobacco, marijuana or controlled substances.</w:t>
      </w:r>
    </w:p>
    <w:p w14:paraId="5F06E96B" w14:textId="64A29CEB" w:rsidR="00CF7345" w:rsidRPr="00606629" w:rsidRDefault="00CF7345" w:rsidP="00606629">
      <w:pPr>
        <w:pStyle w:val="ListParagraph"/>
        <w:numPr>
          <w:ilvl w:val="0"/>
          <w:numId w:val="10"/>
        </w:numPr>
        <w:shd w:val="clear" w:color="auto" w:fill="FFFFFF"/>
        <w:spacing w:after="0" w:line="240" w:lineRule="auto"/>
        <w:rPr>
          <w:rFonts w:ascii="Nirmala UI" w:eastAsia="Times New Roman" w:hAnsi="Nirmala UI" w:cs="Nirmala UI"/>
        </w:rPr>
      </w:pPr>
      <w:r w:rsidRPr="00606629">
        <w:rPr>
          <w:rFonts w:ascii="Nirmala UI" w:eastAsia="Times New Roman" w:hAnsi="Nirmala UI" w:cs="Nirmala UI"/>
        </w:rPr>
        <w:t>Clothing may not state, imply, or depict hate speech/imagery targeting groups based on race, ethnicity, gender, sexual orientation, gender identity, religious affiliation, or any other protected classification.</w:t>
      </w:r>
    </w:p>
    <w:p w14:paraId="42480528" w14:textId="2903C35B" w:rsidR="004F6B5C" w:rsidRPr="00606629" w:rsidRDefault="004F6B5C" w:rsidP="00606629">
      <w:pPr>
        <w:pStyle w:val="ListParagraph"/>
        <w:numPr>
          <w:ilvl w:val="0"/>
          <w:numId w:val="10"/>
        </w:numPr>
        <w:shd w:val="clear" w:color="auto" w:fill="FFFFFF"/>
        <w:spacing w:after="0" w:line="240" w:lineRule="auto"/>
        <w:rPr>
          <w:rFonts w:ascii="Nirmala UI" w:eastAsia="Times New Roman" w:hAnsi="Nirmala UI" w:cs="Nirmala UI"/>
        </w:rPr>
      </w:pPr>
      <w:r w:rsidRPr="00606629">
        <w:rPr>
          <w:rFonts w:ascii="Nirmala UI" w:eastAsia="Times New Roman" w:hAnsi="Nirmala UI" w:cs="Nirmala UI"/>
        </w:rPr>
        <w:t xml:space="preserve">Specialized courses or activities may require specialized attire, such as safety </w:t>
      </w:r>
      <w:r w:rsidR="00E424AE" w:rsidRPr="00606629">
        <w:rPr>
          <w:rFonts w:ascii="Nirmala UI" w:eastAsia="Times New Roman" w:hAnsi="Nirmala UI" w:cs="Nirmala UI"/>
        </w:rPr>
        <w:t xml:space="preserve">and clothing protection </w:t>
      </w:r>
      <w:r w:rsidRPr="00606629">
        <w:rPr>
          <w:rFonts w:ascii="Nirmala UI" w:eastAsia="Times New Roman" w:hAnsi="Nirmala UI" w:cs="Nirmala UI"/>
        </w:rPr>
        <w:t>gear or musical</w:t>
      </w:r>
      <w:r w:rsidR="00E424AE" w:rsidRPr="00606629">
        <w:rPr>
          <w:rFonts w:ascii="Nirmala UI" w:eastAsia="Times New Roman" w:hAnsi="Nirmala UI" w:cs="Nirmala UI"/>
        </w:rPr>
        <w:t>/</w:t>
      </w:r>
      <w:r w:rsidRPr="00606629">
        <w:rPr>
          <w:rFonts w:ascii="Nirmala UI" w:eastAsia="Times New Roman" w:hAnsi="Nirmala UI" w:cs="Nirmala UI"/>
        </w:rPr>
        <w:t>theatrical arts presentations.</w:t>
      </w:r>
    </w:p>
    <w:p w14:paraId="106A3914" w14:textId="3238F168" w:rsidR="00606629" w:rsidRDefault="00606629" w:rsidP="00606629">
      <w:pPr>
        <w:pStyle w:val="ListParagraph"/>
        <w:shd w:val="clear" w:color="auto" w:fill="FFFFFF"/>
        <w:spacing w:after="0" w:line="240" w:lineRule="auto"/>
        <w:ind w:left="360"/>
        <w:rPr>
          <w:rFonts w:ascii="Nirmala UI" w:eastAsia="Times New Roman" w:hAnsi="Nirmala UI" w:cs="Nirmala UI"/>
        </w:rPr>
      </w:pPr>
    </w:p>
    <w:p w14:paraId="4D91F640" w14:textId="73A0DC6C" w:rsidR="003923AA" w:rsidRDefault="003923AA" w:rsidP="00606629">
      <w:pPr>
        <w:pStyle w:val="ListParagraph"/>
        <w:shd w:val="clear" w:color="auto" w:fill="FFFFFF"/>
        <w:spacing w:after="0" w:line="240" w:lineRule="auto"/>
        <w:ind w:left="360"/>
        <w:rPr>
          <w:rFonts w:ascii="Nirmala UI" w:eastAsia="Times New Roman" w:hAnsi="Nirmala UI" w:cs="Nirmala UI"/>
        </w:rPr>
      </w:pPr>
    </w:p>
    <w:p w14:paraId="7D352001" w14:textId="77777777" w:rsidR="003923AA" w:rsidRPr="00606629" w:rsidRDefault="003923AA" w:rsidP="00606629">
      <w:pPr>
        <w:pStyle w:val="ListParagraph"/>
        <w:shd w:val="clear" w:color="auto" w:fill="FFFFFF"/>
        <w:spacing w:after="0" w:line="240" w:lineRule="auto"/>
        <w:ind w:left="360"/>
        <w:rPr>
          <w:rFonts w:ascii="Nirmala UI" w:eastAsia="Times New Roman" w:hAnsi="Nirmala UI" w:cs="Nirmala UI"/>
        </w:rPr>
      </w:pPr>
    </w:p>
    <w:p w14:paraId="1732A30F" w14:textId="6631D8BE" w:rsidR="00D45CD6" w:rsidRPr="00606629" w:rsidRDefault="00D45CD6" w:rsidP="00606629">
      <w:pPr>
        <w:spacing w:after="0" w:line="240" w:lineRule="auto"/>
        <w:outlineLvl w:val="1"/>
        <w:rPr>
          <w:rFonts w:ascii="Nirmala UI" w:eastAsia="Times New Roman" w:hAnsi="Nirmala UI" w:cs="Nirmala UI"/>
          <w:b/>
          <w:bCs/>
          <w:sz w:val="36"/>
          <w:szCs w:val="36"/>
        </w:rPr>
      </w:pPr>
      <w:bookmarkStart w:id="19" w:name="_Toc128426866"/>
      <w:r w:rsidRPr="00606629">
        <w:rPr>
          <w:rFonts w:ascii="Nirmala UI" w:eastAsia="Times New Roman" w:hAnsi="Nirmala UI" w:cs="Nirmala UI"/>
          <w:b/>
          <w:bCs/>
          <w:color w:val="404040"/>
          <w:sz w:val="28"/>
          <w:szCs w:val="28"/>
        </w:rPr>
        <w:t>Student Phone Usage</w:t>
      </w:r>
      <w:bookmarkEnd w:id="19"/>
    </w:p>
    <w:p w14:paraId="5FA2E3BF" w14:textId="44A7A006" w:rsidR="00D45CD6" w:rsidRPr="00606629" w:rsidRDefault="00D45CD6" w:rsidP="00606629">
      <w:pPr>
        <w:spacing w:after="0" w:line="240" w:lineRule="auto"/>
        <w:rPr>
          <w:rFonts w:ascii="Nirmala UI" w:eastAsia="Times New Roman" w:hAnsi="Nirmala UI" w:cs="Nirmala UI"/>
          <w:sz w:val="24"/>
          <w:szCs w:val="24"/>
        </w:rPr>
      </w:pPr>
      <w:proofErr w:type="gramStart"/>
      <w:r w:rsidRPr="00606629">
        <w:rPr>
          <w:rFonts w:ascii="Nirmala UI" w:eastAsia="Times New Roman" w:hAnsi="Nirmala UI" w:cs="Nirmala UI"/>
          <w:color w:val="000000"/>
        </w:rPr>
        <w:t>In order to</w:t>
      </w:r>
      <w:proofErr w:type="gramEnd"/>
      <w:r w:rsidRPr="00606629">
        <w:rPr>
          <w:rFonts w:ascii="Nirmala UI" w:eastAsia="Times New Roman" w:hAnsi="Nirmala UI" w:cs="Nirmala UI"/>
          <w:color w:val="000000"/>
        </w:rPr>
        <w:t xml:space="preserve"> limit disruption to the classroom, students will not be called to the telephone except in cases of emergency</w:t>
      </w:r>
      <w:r w:rsidR="003E0B79">
        <w:rPr>
          <w:rFonts w:ascii="Nirmala UI" w:eastAsia="Times New Roman" w:hAnsi="Nirmala UI" w:cs="Nirmala UI"/>
          <w:color w:val="000000"/>
        </w:rPr>
        <w:t xml:space="preserve">. </w:t>
      </w:r>
      <w:r w:rsidRPr="00606629">
        <w:rPr>
          <w:rFonts w:ascii="Nirmala UI" w:eastAsia="Times New Roman" w:hAnsi="Nirmala UI" w:cs="Nirmala UI"/>
          <w:color w:val="000000"/>
        </w:rPr>
        <w:t>With permission from a staff member, students may use the office telephone to make necessary phone calls</w:t>
      </w:r>
      <w:r w:rsidR="003E0B79">
        <w:rPr>
          <w:rFonts w:ascii="Nirmala UI" w:eastAsia="Times New Roman" w:hAnsi="Nirmala UI" w:cs="Nirmala UI"/>
          <w:color w:val="000000"/>
        </w:rPr>
        <w:t xml:space="preserve">. </w:t>
      </w:r>
    </w:p>
    <w:p w14:paraId="789BD9D6" w14:textId="77777777" w:rsidR="00774BBB" w:rsidRPr="00606629" w:rsidRDefault="00774BBB" w:rsidP="00606629">
      <w:pPr>
        <w:spacing w:after="0" w:line="240" w:lineRule="auto"/>
        <w:rPr>
          <w:rFonts w:ascii="Nirmala UI" w:eastAsia="Times New Roman" w:hAnsi="Nirmala UI" w:cs="Nirmala UI"/>
          <w:sz w:val="24"/>
          <w:szCs w:val="24"/>
        </w:rPr>
      </w:pPr>
    </w:p>
    <w:p w14:paraId="5B93F952" w14:textId="006BC6F6" w:rsidR="00D45CD6" w:rsidRPr="00606629" w:rsidRDefault="00D45CD6" w:rsidP="00606629">
      <w:pPr>
        <w:spacing w:after="0" w:line="240" w:lineRule="auto"/>
        <w:rPr>
          <w:rFonts w:ascii="Nirmala UI" w:eastAsia="Times New Roman" w:hAnsi="Nirmala UI" w:cs="Nirmala UI"/>
          <w:color w:val="000000"/>
        </w:rPr>
      </w:pPr>
      <w:r w:rsidRPr="00606629">
        <w:rPr>
          <w:rFonts w:ascii="Nirmala UI" w:eastAsia="Times New Roman" w:hAnsi="Nirmala UI" w:cs="Nirmala UI"/>
          <w:color w:val="000000"/>
        </w:rPr>
        <w:t>Students are prohibited from using cell phones anytime during the school day</w:t>
      </w:r>
      <w:r w:rsidR="003E0B79">
        <w:rPr>
          <w:rFonts w:ascii="Nirmala UI" w:eastAsia="Times New Roman" w:hAnsi="Nirmala UI" w:cs="Nirmala UI"/>
          <w:color w:val="000000"/>
        </w:rPr>
        <w:t xml:space="preserve">. </w:t>
      </w:r>
      <w:r w:rsidRPr="00606629">
        <w:rPr>
          <w:rFonts w:ascii="Nirmala UI" w:eastAsia="Times New Roman" w:hAnsi="Nirmala UI" w:cs="Nirmala UI"/>
          <w:color w:val="000000"/>
        </w:rPr>
        <w:t xml:space="preserve">If any </w:t>
      </w:r>
      <w:r w:rsidR="00754499" w:rsidRPr="00606629">
        <w:rPr>
          <w:rFonts w:ascii="Nirmala UI" w:eastAsia="Times New Roman" w:hAnsi="Nirmala UI" w:cs="Nirmala UI"/>
          <w:color w:val="000000"/>
        </w:rPr>
        <w:t>PCM</w:t>
      </w:r>
      <w:r w:rsidRPr="00606629">
        <w:rPr>
          <w:rFonts w:ascii="Nirmala UI" w:eastAsia="Times New Roman" w:hAnsi="Nirmala UI" w:cs="Nirmala UI"/>
          <w:color w:val="000000"/>
        </w:rPr>
        <w:t xml:space="preserve"> staff member hears or sees a student’s cell phone, the phone will be confiscated and given to school administration to be picked up by a parent/guardian. Students are permitted to use cell phones ONLY before and after school, when outside of the building. Students must silence all “smart watches</w:t>
      </w:r>
      <w:proofErr w:type="gramStart"/>
      <w:r w:rsidRPr="00606629">
        <w:rPr>
          <w:rFonts w:ascii="Nirmala UI" w:eastAsia="Times New Roman" w:hAnsi="Nirmala UI" w:cs="Nirmala UI"/>
          <w:color w:val="000000"/>
        </w:rPr>
        <w:t>”</w:t>
      </w:r>
      <w:proofErr w:type="gramEnd"/>
      <w:r w:rsidRPr="00606629">
        <w:rPr>
          <w:rFonts w:ascii="Nirmala UI" w:eastAsia="Times New Roman" w:hAnsi="Nirmala UI" w:cs="Nirmala UI"/>
          <w:color w:val="000000"/>
        </w:rPr>
        <w:t xml:space="preserve"> so the notifications received do not distract the learning environment.</w:t>
      </w:r>
    </w:p>
    <w:p w14:paraId="3B3C467D" w14:textId="1268FEE8" w:rsidR="00E20358" w:rsidRPr="00606629" w:rsidRDefault="00E20358" w:rsidP="00606629">
      <w:pPr>
        <w:spacing w:after="0" w:line="240" w:lineRule="auto"/>
        <w:rPr>
          <w:rFonts w:ascii="Nirmala UI" w:eastAsia="Times New Roman" w:hAnsi="Nirmala UI" w:cs="Nirmala UI"/>
          <w:color w:val="000000"/>
        </w:rPr>
      </w:pPr>
    </w:p>
    <w:p w14:paraId="6174E06B" w14:textId="4E3AF587" w:rsidR="00E20358" w:rsidRPr="00606629" w:rsidRDefault="002166E8" w:rsidP="00606629">
      <w:pPr>
        <w:spacing w:after="0" w:line="240" w:lineRule="auto"/>
        <w:outlineLvl w:val="1"/>
        <w:rPr>
          <w:rFonts w:ascii="Nirmala UI" w:eastAsia="Times New Roman" w:hAnsi="Nirmala UI" w:cs="Nirmala UI"/>
          <w:b/>
          <w:bCs/>
          <w:sz w:val="36"/>
          <w:szCs w:val="36"/>
        </w:rPr>
      </w:pPr>
      <w:bookmarkStart w:id="20" w:name="_Toc128426867"/>
      <w:r>
        <w:rPr>
          <w:rFonts w:ascii="Nirmala UI" w:eastAsia="Times New Roman" w:hAnsi="Nirmala UI" w:cs="Nirmala UI"/>
          <w:b/>
          <w:bCs/>
          <w:color w:val="404040"/>
          <w:sz w:val="28"/>
          <w:szCs w:val="28"/>
        </w:rPr>
        <w:t>PCM Staff</w:t>
      </w:r>
      <w:r w:rsidR="00E20358" w:rsidRPr="00606629">
        <w:rPr>
          <w:rFonts w:ascii="Nirmala UI" w:eastAsia="Times New Roman" w:hAnsi="Nirmala UI" w:cs="Nirmala UI"/>
          <w:b/>
          <w:bCs/>
          <w:color w:val="404040"/>
          <w:sz w:val="28"/>
          <w:szCs w:val="28"/>
        </w:rPr>
        <w:t xml:space="preserve"> Phone Usage</w:t>
      </w:r>
      <w:bookmarkEnd w:id="20"/>
    </w:p>
    <w:p w14:paraId="6107C76C" w14:textId="053CBA64" w:rsidR="00E20358" w:rsidRPr="00606629" w:rsidRDefault="00E20358" w:rsidP="00606629">
      <w:pPr>
        <w:spacing w:after="0" w:line="240" w:lineRule="auto"/>
        <w:rPr>
          <w:rFonts w:ascii="Nirmala UI" w:eastAsia="Times New Roman" w:hAnsi="Nirmala UI" w:cs="Nirmala UI"/>
          <w:sz w:val="24"/>
          <w:szCs w:val="24"/>
        </w:rPr>
      </w:pPr>
      <w:r w:rsidRPr="00606629">
        <w:rPr>
          <w:rFonts w:ascii="Nirmala UI" w:eastAsia="Times New Roman" w:hAnsi="Nirmala UI" w:cs="Nirmala UI"/>
          <w:color w:val="000000"/>
        </w:rPr>
        <w:t>To bridge safety with portability and reliability, PCM provides teaching teams with a school supplied cell phone</w:t>
      </w:r>
      <w:r w:rsidR="003E0B79">
        <w:rPr>
          <w:rFonts w:ascii="Nirmala UI" w:eastAsia="Times New Roman" w:hAnsi="Nirmala UI" w:cs="Nirmala UI"/>
          <w:color w:val="000000"/>
        </w:rPr>
        <w:t xml:space="preserve">. </w:t>
      </w:r>
      <w:r w:rsidRPr="00606629">
        <w:rPr>
          <w:rFonts w:ascii="Nirmala UI" w:eastAsia="Times New Roman" w:hAnsi="Nirmala UI" w:cs="Nirmala UI"/>
          <w:color w:val="000000"/>
        </w:rPr>
        <w:t xml:space="preserve">Staff members will be </w:t>
      </w:r>
      <w:r w:rsidR="002166E8">
        <w:rPr>
          <w:rFonts w:ascii="Nirmala UI" w:eastAsia="Times New Roman" w:hAnsi="Nirmala UI" w:cs="Nirmala UI"/>
          <w:color w:val="000000"/>
        </w:rPr>
        <w:t>j</w:t>
      </w:r>
      <w:r w:rsidRPr="00606629">
        <w:rPr>
          <w:rFonts w:ascii="Nirmala UI" w:eastAsia="Times New Roman" w:hAnsi="Nirmala UI" w:cs="Nirmala UI"/>
          <w:color w:val="000000"/>
        </w:rPr>
        <w:t>udicious in their use of these phones for school use only</w:t>
      </w:r>
      <w:r w:rsidR="003E0B79">
        <w:rPr>
          <w:rFonts w:ascii="Nirmala UI" w:eastAsia="Times New Roman" w:hAnsi="Nirmala UI" w:cs="Nirmala UI"/>
          <w:color w:val="000000"/>
        </w:rPr>
        <w:t xml:space="preserve">. </w:t>
      </w:r>
      <w:r w:rsidRPr="00606629">
        <w:rPr>
          <w:rFonts w:ascii="Nirmala UI" w:eastAsia="Times New Roman" w:hAnsi="Nirmala UI" w:cs="Nirmala UI"/>
          <w:color w:val="000000"/>
        </w:rPr>
        <w:t>We will not provide families with the class cell phone number</w:t>
      </w:r>
      <w:r w:rsidR="003E0B79">
        <w:rPr>
          <w:rFonts w:ascii="Nirmala UI" w:eastAsia="Times New Roman" w:hAnsi="Nirmala UI" w:cs="Nirmala UI"/>
          <w:color w:val="000000"/>
        </w:rPr>
        <w:t xml:space="preserve">. </w:t>
      </w:r>
      <w:r w:rsidRPr="00606629">
        <w:rPr>
          <w:rFonts w:ascii="Nirmala UI" w:eastAsia="Times New Roman" w:hAnsi="Nirmala UI" w:cs="Nirmala UI"/>
          <w:color w:val="000000"/>
        </w:rPr>
        <w:t>If a parent/guardian wants to contact the</w:t>
      </w:r>
      <w:r w:rsidR="00AA2C39">
        <w:rPr>
          <w:rFonts w:ascii="Nirmala UI" w:eastAsia="Times New Roman" w:hAnsi="Nirmala UI" w:cs="Nirmala UI"/>
          <w:color w:val="000000"/>
        </w:rPr>
        <w:t>ir</w:t>
      </w:r>
      <w:r w:rsidRPr="00606629">
        <w:rPr>
          <w:rFonts w:ascii="Nirmala UI" w:eastAsia="Times New Roman" w:hAnsi="Nirmala UI" w:cs="Nirmala UI"/>
          <w:color w:val="000000"/>
        </w:rPr>
        <w:t xml:space="preserve"> </w:t>
      </w:r>
      <w:r w:rsidR="002166E8" w:rsidRPr="00606629">
        <w:rPr>
          <w:rFonts w:ascii="Nirmala UI" w:eastAsia="Times New Roman" w:hAnsi="Nirmala UI" w:cs="Nirmala UI"/>
          <w:color w:val="000000"/>
        </w:rPr>
        <w:t>student,</w:t>
      </w:r>
      <w:r w:rsidRPr="00606629">
        <w:rPr>
          <w:rFonts w:ascii="Nirmala UI" w:eastAsia="Times New Roman" w:hAnsi="Nirmala UI" w:cs="Nirmala UI"/>
          <w:color w:val="000000"/>
        </w:rPr>
        <w:t xml:space="preserve"> they may call the main office.</w:t>
      </w:r>
    </w:p>
    <w:p w14:paraId="56D0A3DE" w14:textId="77777777" w:rsidR="00D45CD6" w:rsidRPr="00606629" w:rsidRDefault="00D45CD6" w:rsidP="00606629">
      <w:pPr>
        <w:spacing w:after="0" w:line="240" w:lineRule="auto"/>
        <w:rPr>
          <w:rFonts w:ascii="Nirmala UI" w:eastAsia="Times New Roman" w:hAnsi="Nirmala UI" w:cs="Nirmala UI"/>
          <w:sz w:val="24"/>
          <w:szCs w:val="24"/>
        </w:rPr>
      </w:pPr>
    </w:p>
    <w:p w14:paraId="1D2B56C4" w14:textId="30924B10" w:rsidR="00D45CD6" w:rsidRPr="00606629" w:rsidRDefault="00D45CD6" w:rsidP="00606629">
      <w:pPr>
        <w:spacing w:after="0" w:line="240" w:lineRule="auto"/>
        <w:outlineLvl w:val="1"/>
        <w:rPr>
          <w:rFonts w:ascii="Nirmala UI" w:eastAsia="Times New Roman" w:hAnsi="Nirmala UI" w:cs="Nirmala UI"/>
          <w:b/>
          <w:bCs/>
          <w:sz w:val="36"/>
          <w:szCs w:val="36"/>
        </w:rPr>
      </w:pPr>
      <w:bookmarkStart w:id="21" w:name="_Toc128426868"/>
      <w:r w:rsidRPr="00606629">
        <w:rPr>
          <w:rFonts w:ascii="Nirmala UI" w:eastAsia="Times New Roman" w:hAnsi="Nirmala UI" w:cs="Nirmala UI"/>
          <w:b/>
          <w:bCs/>
          <w:color w:val="404040"/>
          <w:sz w:val="28"/>
          <w:szCs w:val="28"/>
        </w:rPr>
        <w:t>Deliveries to Students</w:t>
      </w:r>
      <w:bookmarkEnd w:id="21"/>
    </w:p>
    <w:p w14:paraId="46E7FD29" w14:textId="77777777" w:rsidR="00D45CD6" w:rsidRPr="00606629" w:rsidRDefault="00D45CD6" w:rsidP="00606629">
      <w:pPr>
        <w:spacing w:after="0" w:line="240" w:lineRule="auto"/>
        <w:rPr>
          <w:rFonts w:ascii="Nirmala UI" w:eastAsia="Times New Roman" w:hAnsi="Nirmala UI" w:cs="Nirmala UI"/>
          <w:sz w:val="24"/>
          <w:szCs w:val="24"/>
        </w:rPr>
      </w:pPr>
      <w:r w:rsidRPr="00606629">
        <w:rPr>
          <w:rFonts w:ascii="Nirmala UI" w:eastAsia="Times New Roman" w:hAnsi="Nirmala UI" w:cs="Nirmala UI"/>
          <w:color w:val="000000"/>
        </w:rPr>
        <w:t>If a student leaves items at home, those items may be delivered to school and left in the main office for the student to pick up. Students will be contacted during an appropriate time to retrieve their items.</w:t>
      </w:r>
    </w:p>
    <w:p w14:paraId="4CE7E27D" w14:textId="77777777" w:rsidR="00D45CD6" w:rsidRPr="00606629" w:rsidRDefault="00D45CD6" w:rsidP="00606629">
      <w:pPr>
        <w:spacing w:after="0" w:line="240" w:lineRule="auto"/>
        <w:rPr>
          <w:rFonts w:ascii="Nirmala UI" w:eastAsia="Times New Roman" w:hAnsi="Nirmala UI" w:cs="Nirmala UI"/>
          <w:sz w:val="24"/>
          <w:szCs w:val="24"/>
        </w:rPr>
      </w:pPr>
    </w:p>
    <w:p w14:paraId="76E8B205" w14:textId="77777777" w:rsidR="00D45CD6" w:rsidRPr="00606629" w:rsidRDefault="00D45CD6" w:rsidP="00606629">
      <w:pPr>
        <w:spacing w:after="0" w:line="240" w:lineRule="auto"/>
        <w:rPr>
          <w:rFonts w:ascii="Nirmala UI" w:eastAsia="Times New Roman" w:hAnsi="Nirmala UI" w:cs="Nirmala UI"/>
          <w:sz w:val="24"/>
          <w:szCs w:val="24"/>
        </w:rPr>
      </w:pPr>
      <w:r w:rsidRPr="00606629">
        <w:rPr>
          <w:rFonts w:ascii="Nirmala UI" w:eastAsia="Times New Roman" w:hAnsi="Nirmala UI" w:cs="Nirmala UI"/>
          <w:color w:val="000000"/>
        </w:rPr>
        <w:t>Due to the distraction it causes to the learning environment, items such as balloons, flowers, etc. will not be delivered to the student during the day. </w:t>
      </w:r>
    </w:p>
    <w:p w14:paraId="381C61DB" w14:textId="77777777" w:rsidR="003D6630" w:rsidRPr="00606629" w:rsidRDefault="003D6630" w:rsidP="00606629">
      <w:pPr>
        <w:spacing w:after="0" w:line="240" w:lineRule="auto"/>
        <w:rPr>
          <w:rFonts w:ascii="Nirmala UI" w:eastAsia="Times New Roman" w:hAnsi="Nirmala UI" w:cs="Nirmala UI"/>
          <w:sz w:val="24"/>
          <w:szCs w:val="24"/>
        </w:rPr>
      </w:pPr>
    </w:p>
    <w:p w14:paraId="33E2EF24" w14:textId="4280C954" w:rsidR="003D6630" w:rsidRPr="00606629" w:rsidRDefault="003D6630" w:rsidP="00606629">
      <w:pPr>
        <w:spacing w:after="0" w:line="240" w:lineRule="auto"/>
        <w:outlineLvl w:val="1"/>
        <w:rPr>
          <w:rFonts w:ascii="Nirmala UI" w:eastAsia="Times New Roman" w:hAnsi="Nirmala UI" w:cs="Nirmala UI"/>
          <w:b/>
          <w:bCs/>
          <w:sz w:val="36"/>
          <w:szCs w:val="36"/>
        </w:rPr>
      </w:pPr>
      <w:bookmarkStart w:id="22" w:name="_Toc128426869"/>
      <w:r w:rsidRPr="00606629">
        <w:rPr>
          <w:rFonts w:ascii="Nirmala UI" w:eastAsia="Times New Roman" w:hAnsi="Nirmala UI" w:cs="Nirmala UI"/>
          <w:b/>
          <w:bCs/>
          <w:color w:val="404040"/>
          <w:sz w:val="28"/>
          <w:szCs w:val="28"/>
        </w:rPr>
        <w:t>School Lunch Program</w:t>
      </w:r>
      <w:bookmarkEnd w:id="22"/>
    </w:p>
    <w:p w14:paraId="38315177" w14:textId="373FFD65" w:rsidR="003D6630" w:rsidRPr="00606629" w:rsidRDefault="00D70931" w:rsidP="00606629">
      <w:pPr>
        <w:spacing w:after="0" w:line="240" w:lineRule="auto"/>
        <w:rPr>
          <w:rFonts w:ascii="Nirmala UI" w:hAnsi="Nirmala UI" w:cs="Nirmala UI"/>
        </w:rPr>
      </w:pPr>
      <w:r w:rsidRPr="00606629">
        <w:rPr>
          <w:rFonts w:ascii="Nirmala UI" w:hAnsi="Nirmala UI" w:cs="Nirmala UI"/>
        </w:rPr>
        <w:t xml:space="preserve">Both breakfast and lunch meals will be available at </w:t>
      </w:r>
      <w:r w:rsidR="003D6630" w:rsidRPr="00606629">
        <w:rPr>
          <w:rFonts w:ascii="Nirmala UI" w:hAnsi="Nirmala UI" w:cs="Nirmala UI"/>
        </w:rPr>
        <w:t>PCM</w:t>
      </w:r>
      <w:r w:rsidRPr="00606629">
        <w:rPr>
          <w:rFonts w:ascii="Nirmala UI" w:hAnsi="Nirmala UI" w:cs="Nirmala UI"/>
        </w:rPr>
        <w:t xml:space="preserve">. As part of its participation in the </w:t>
      </w:r>
      <w:r w:rsidR="00E20358" w:rsidRPr="00606629">
        <w:rPr>
          <w:rFonts w:ascii="Nirmala UI" w:hAnsi="Nirmala UI" w:cs="Nirmala UI"/>
        </w:rPr>
        <w:t xml:space="preserve">National </w:t>
      </w:r>
      <w:r w:rsidRPr="00606629">
        <w:rPr>
          <w:rFonts w:ascii="Nirmala UI" w:hAnsi="Nirmala UI" w:cs="Nirmala UI"/>
        </w:rPr>
        <w:t xml:space="preserve">School Nutrition Program (a federal program that subsidizes student meals), the school must collect completed </w:t>
      </w:r>
      <w:r w:rsidR="00AA2C39">
        <w:rPr>
          <w:rFonts w:ascii="Nirmala UI" w:hAnsi="Nirmala UI" w:cs="Nirmala UI"/>
        </w:rPr>
        <w:t xml:space="preserve">meal </w:t>
      </w:r>
      <w:r w:rsidRPr="00606629">
        <w:rPr>
          <w:rFonts w:ascii="Nirmala UI" w:hAnsi="Nirmala UI" w:cs="Nirmala UI"/>
        </w:rPr>
        <w:t xml:space="preserve">applications for all its students. The </w:t>
      </w:r>
      <w:r w:rsidR="00AA2C39">
        <w:rPr>
          <w:rFonts w:ascii="Nirmala UI" w:hAnsi="Nirmala UI" w:cs="Nirmala UI"/>
        </w:rPr>
        <w:t xml:space="preserve">meal </w:t>
      </w:r>
      <w:r w:rsidRPr="00606629">
        <w:rPr>
          <w:rFonts w:ascii="Nirmala UI" w:hAnsi="Nirmala UI" w:cs="Nirmala UI"/>
        </w:rPr>
        <w:t xml:space="preserve">application form is used to determine the level of assistance that a child will receive. All </w:t>
      </w:r>
      <w:r w:rsidR="00F07EF6" w:rsidRPr="00606629">
        <w:rPr>
          <w:rFonts w:ascii="Nirmala UI" w:hAnsi="Nirmala UI" w:cs="Nirmala UI"/>
        </w:rPr>
        <w:t>families</w:t>
      </w:r>
      <w:r w:rsidRPr="00606629">
        <w:rPr>
          <w:rFonts w:ascii="Nirmala UI" w:hAnsi="Nirmala UI" w:cs="Nirmala UI"/>
        </w:rPr>
        <w:t xml:space="preserve"> are required to fill out and turn in a free/reduced </w:t>
      </w:r>
      <w:r w:rsidR="00AA2C39">
        <w:rPr>
          <w:rFonts w:ascii="Nirmala UI" w:hAnsi="Nirmala UI" w:cs="Nirmala UI"/>
        </w:rPr>
        <w:t>meal</w:t>
      </w:r>
      <w:r w:rsidR="00AA2C39" w:rsidRPr="00606629">
        <w:rPr>
          <w:rFonts w:ascii="Nirmala UI" w:hAnsi="Nirmala UI" w:cs="Nirmala UI"/>
        </w:rPr>
        <w:t xml:space="preserve"> </w:t>
      </w:r>
      <w:r w:rsidRPr="00606629">
        <w:rPr>
          <w:rFonts w:ascii="Nirmala UI" w:hAnsi="Nirmala UI" w:cs="Nirmala UI"/>
        </w:rPr>
        <w:t>form. This policy helps the school ensure that we maximize the reimbursements we receive from the federal government</w:t>
      </w:r>
      <w:r w:rsidR="00E20358" w:rsidRPr="00606629">
        <w:rPr>
          <w:rFonts w:ascii="Nirmala UI" w:hAnsi="Nirmala UI" w:cs="Nirmala UI"/>
        </w:rPr>
        <w:t xml:space="preserve"> which benefits all students at PCM</w:t>
      </w:r>
      <w:r w:rsidR="00676C3B">
        <w:rPr>
          <w:rFonts w:ascii="Nirmala UI" w:hAnsi="Nirmala UI" w:cs="Nirmala UI"/>
        </w:rPr>
        <w:t>.</w:t>
      </w:r>
    </w:p>
    <w:p w14:paraId="784A8081" w14:textId="77777777" w:rsidR="003D6630" w:rsidRPr="00606629" w:rsidRDefault="003D6630" w:rsidP="00606629">
      <w:pPr>
        <w:spacing w:after="0" w:line="240" w:lineRule="auto"/>
        <w:rPr>
          <w:rFonts w:ascii="Nirmala UI" w:hAnsi="Nirmala UI" w:cs="Nirmala UI"/>
        </w:rPr>
      </w:pPr>
    </w:p>
    <w:p w14:paraId="649911EA" w14:textId="7A05CEC1" w:rsidR="00D70931" w:rsidRPr="00606629" w:rsidRDefault="00F07EF6" w:rsidP="00606629">
      <w:pPr>
        <w:spacing w:after="0" w:line="240" w:lineRule="auto"/>
        <w:rPr>
          <w:rFonts w:ascii="Nirmala UI" w:hAnsi="Nirmala UI" w:cs="Nirmala UI"/>
        </w:rPr>
      </w:pPr>
      <w:r w:rsidRPr="00606629">
        <w:rPr>
          <w:rFonts w:ascii="Nirmala UI" w:hAnsi="Nirmala UI" w:cs="Nirmala UI"/>
        </w:rPr>
        <w:t>Families</w:t>
      </w:r>
      <w:r w:rsidR="00D70931" w:rsidRPr="00606629">
        <w:rPr>
          <w:rFonts w:ascii="Nirmala UI" w:hAnsi="Nirmala UI" w:cs="Nirmala UI"/>
        </w:rPr>
        <w:t xml:space="preserve"> may send lunch to school. If you are sending lunch to school with your child, we ask that you send nutritious foods. Please do not let your child bring unhealthy drinks (e.g., sodas or juices heavy in sugar) or unhealthy snacks or candy (high in fat, calories, or sugar) to school</w:t>
      </w:r>
      <w:r w:rsidR="003E0B79">
        <w:rPr>
          <w:rFonts w:ascii="Nirmala UI" w:hAnsi="Nirmala UI" w:cs="Nirmala UI"/>
        </w:rPr>
        <w:t xml:space="preserve">. </w:t>
      </w:r>
      <w:r w:rsidR="00654B16" w:rsidRPr="00606629">
        <w:rPr>
          <w:rFonts w:ascii="Nirmala UI" w:hAnsi="Nirmala UI" w:cs="Nirmala UI"/>
        </w:rPr>
        <w:t xml:space="preserve">These types of treats should be </w:t>
      </w:r>
      <w:r w:rsidR="00676C3B" w:rsidRPr="00606629">
        <w:rPr>
          <w:rFonts w:ascii="Nirmala UI" w:hAnsi="Nirmala UI" w:cs="Nirmala UI"/>
        </w:rPr>
        <w:t>reserve</w:t>
      </w:r>
      <w:r w:rsidR="00676C3B">
        <w:rPr>
          <w:rFonts w:ascii="Nirmala UI" w:hAnsi="Nirmala UI" w:cs="Nirmala UI"/>
        </w:rPr>
        <w:t>d</w:t>
      </w:r>
      <w:r w:rsidR="00676C3B" w:rsidRPr="00606629">
        <w:rPr>
          <w:rFonts w:ascii="Nirmala UI" w:hAnsi="Nirmala UI" w:cs="Nirmala UI"/>
        </w:rPr>
        <w:t xml:space="preserve"> </w:t>
      </w:r>
      <w:r w:rsidR="00654B16" w:rsidRPr="00606629">
        <w:rPr>
          <w:rFonts w:ascii="Nirmala UI" w:hAnsi="Nirmala UI" w:cs="Nirmala UI"/>
        </w:rPr>
        <w:t>for home consumption</w:t>
      </w:r>
      <w:r w:rsidR="003E0B79">
        <w:rPr>
          <w:rFonts w:ascii="Nirmala UI" w:hAnsi="Nirmala UI" w:cs="Nirmala UI"/>
        </w:rPr>
        <w:t xml:space="preserve">. </w:t>
      </w:r>
      <w:r w:rsidR="00654B16" w:rsidRPr="00606629">
        <w:rPr>
          <w:rFonts w:ascii="Nirmala UI" w:hAnsi="Nirmala UI" w:cs="Nirmala UI"/>
        </w:rPr>
        <w:t>PCM is a nut-free school</w:t>
      </w:r>
      <w:r w:rsidR="00676C3B">
        <w:rPr>
          <w:rFonts w:ascii="Nirmala UI" w:hAnsi="Nirmala UI" w:cs="Nirmala UI"/>
        </w:rPr>
        <w:t>,</w:t>
      </w:r>
      <w:r w:rsidR="00654B16" w:rsidRPr="00606629">
        <w:rPr>
          <w:rFonts w:ascii="Nirmala UI" w:hAnsi="Nirmala UI" w:cs="Nirmala UI"/>
        </w:rPr>
        <w:t xml:space="preserve"> so please do not send nut products</w:t>
      </w:r>
      <w:r w:rsidR="003E0B79">
        <w:rPr>
          <w:rFonts w:ascii="Nirmala UI" w:hAnsi="Nirmala UI" w:cs="Nirmala UI"/>
        </w:rPr>
        <w:t xml:space="preserve">. </w:t>
      </w:r>
      <w:r w:rsidR="00654B16" w:rsidRPr="00606629">
        <w:rPr>
          <w:rFonts w:ascii="Nirmala UI" w:hAnsi="Nirmala UI" w:cs="Nirmala UI"/>
          <w:b/>
          <w:bCs/>
        </w:rPr>
        <w:t xml:space="preserve">Anything that could be confused in appearance with a nut product should be </w:t>
      </w:r>
      <w:r w:rsidR="00654B16" w:rsidRPr="00606629">
        <w:rPr>
          <w:rFonts w:ascii="Nirmala UI" w:hAnsi="Nirmala UI" w:cs="Nirmala UI"/>
          <w:b/>
          <w:bCs/>
          <w:u w:val="single"/>
        </w:rPr>
        <w:t>clearly labeled</w:t>
      </w:r>
      <w:r w:rsidR="00654B16" w:rsidRPr="00606629">
        <w:rPr>
          <w:rFonts w:ascii="Nirmala UI" w:hAnsi="Nirmala UI" w:cs="Nirmala UI"/>
          <w:b/>
          <w:bCs/>
        </w:rPr>
        <w:t xml:space="preserve"> or the food will be thrown away and the student will be provided a school lunch to replace the food.</w:t>
      </w:r>
    </w:p>
    <w:p w14:paraId="442BD302" w14:textId="5F566067" w:rsidR="00774BBB" w:rsidRDefault="00774BBB" w:rsidP="00606629">
      <w:pPr>
        <w:spacing w:after="0" w:line="240" w:lineRule="auto"/>
        <w:rPr>
          <w:rFonts w:ascii="Nirmala UI" w:hAnsi="Nirmala UI" w:cs="Nirmala UI"/>
        </w:rPr>
      </w:pPr>
    </w:p>
    <w:p w14:paraId="0FBD473B" w14:textId="77777777" w:rsidR="003923AA" w:rsidRPr="00606629" w:rsidRDefault="003923AA" w:rsidP="00606629">
      <w:pPr>
        <w:spacing w:after="0" w:line="240" w:lineRule="auto"/>
        <w:rPr>
          <w:rFonts w:ascii="Nirmala UI" w:hAnsi="Nirmala UI" w:cs="Nirmala UI"/>
        </w:rPr>
      </w:pPr>
    </w:p>
    <w:p w14:paraId="40BA3C7D" w14:textId="2547F7D1" w:rsidR="003D6630" w:rsidRPr="00606629" w:rsidRDefault="003D6630" w:rsidP="00606629">
      <w:pPr>
        <w:spacing w:after="0" w:line="240" w:lineRule="auto"/>
        <w:outlineLvl w:val="1"/>
        <w:rPr>
          <w:rFonts w:ascii="Nirmala UI" w:eastAsia="Times New Roman" w:hAnsi="Nirmala UI" w:cs="Nirmala UI"/>
          <w:b/>
          <w:bCs/>
          <w:sz w:val="36"/>
          <w:szCs w:val="36"/>
        </w:rPr>
      </w:pPr>
      <w:bookmarkStart w:id="23" w:name="_Toc128426870"/>
      <w:r w:rsidRPr="00606629">
        <w:rPr>
          <w:rFonts w:ascii="Nirmala UI" w:eastAsia="Times New Roman" w:hAnsi="Nirmala UI" w:cs="Nirmala UI"/>
          <w:b/>
          <w:bCs/>
          <w:color w:val="404040"/>
          <w:sz w:val="28"/>
          <w:szCs w:val="28"/>
        </w:rPr>
        <w:t>Student Privacy</w:t>
      </w:r>
      <w:bookmarkEnd w:id="23"/>
    </w:p>
    <w:p w14:paraId="4EC89D8A" w14:textId="2DBDEB12" w:rsidR="003923AA" w:rsidRDefault="003D6630" w:rsidP="00606629">
      <w:pPr>
        <w:spacing w:after="0" w:line="240" w:lineRule="auto"/>
        <w:rPr>
          <w:rFonts w:ascii="Nirmala UI" w:hAnsi="Nirmala UI" w:cs="Nirmala UI"/>
        </w:rPr>
      </w:pPr>
      <w:r w:rsidRPr="00606629">
        <w:rPr>
          <w:rFonts w:ascii="Nirmala UI" w:hAnsi="Nirmala UI" w:cs="Nirmala UI"/>
        </w:rPr>
        <w:t>PCM</w:t>
      </w:r>
      <w:r w:rsidR="00D70931" w:rsidRPr="00606629">
        <w:rPr>
          <w:rFonts w:ascii="Nirmala UI" w:hAnsi="Nirmala UI" w:cs="Nirmala UI"/>
        </w:rPr>
        <w:t xml:space="preserve"> will comply with all state and federal regulations regarding student privacy. We respect the privacy of all </w:t>
      </w:r>
      <w:r w:rsidR="00F07EF6" w:rsidRPr="00606629">
        <w:rPr>
          <w:rFonts w:ascii="Nirmala UI" w:hAnsi="Nirmala UI" w:cs="Nirmala UI"/>
        </w:rPr>
        <w:t>families</w:t>
      </w:r>
      <w:r w:rsidR="00D70931" w:rsidRPr="00606629">
        <w:rPr>
          <w:rFonts w:ascii="Nirmala UI" w:hAnsi="Nirmala UI" w:cs="Nirmala UI"/>
        </w:rPr>
        <w:t xml:space="preserve"> and students </w:t>
      </w:r>
      <w:proofErr w:type="gramStart"/>
      <w:r w:rsidR="00D70931" w:rsidRPr="00606629">
        <w:rPr>
          <w:rFonts w:ascii="Nirmala UI" w:hAnsi="Nirmala UI" w:cs="Nirmala UI"/>
        </w:rPr>
        <w:t>in regards to</w:t>
      </w:r>
      <w:proofErr w:type="gramEnd"/>
      <w:r w:rsidR="00D70931" w:rsidRPr="00606629">
        <w:rPr>
          <w:rFonts w:ascii="Nirmala UI" w:hAnsi="Nirmala UI" w:cs="Nirmala UI"/>
        </w:rPr>
        <w:t xml:space="preserve"> student records. </w:t>
      </w:r>
    </w:p>
    <w:p w14:paraId="7779ABCA" w14:textId="77777777" w:rsidR="003923AA" w:rsidRPr="00606629" w:rsidRDefault="003923AA" w:rsidP="00606629">
      <w:pPr>
        <w:spacing w:after="0" w:line="240" w:lineRule="auto"/>
        <w:rPr>
          <w:rFonts w:ascii="Nirmala UI" w:hAnsi="Nirmala UI" w:cs="Nirmala UI"/>
        </w:rPr>
      </w:pPr>
    </w:p>
    <w:p w14:paraId="531FEDC5" w14:textId="2AF2FD29" w:rsidR="003D6630" w:rsidRPr="00606629" w:rsidRDefault="00B83EA8" w:rsidP="00606629">
      <w:pPr>
        <w:spacing w:after="0" w:line="240" w:lineRule="auto"/>
        <w:outlineLvl w:val="1"/>
        <w:rPr>
          <w:rFonts w:ascii="Nirmala UI" w:eastAsia="Times New Roman" w:hAnsi="Nirmala UI" w:cs="Nirmala UI"/>
          <w:b/>
          <w:bCs/>
          <w:sz w:val="36"/>
          <w:szCs w:val="36"/>
        </w:rPr>
      </w:pPr>
      <w:bookmarkStart w:id="24" w:name="_Toc128426871"/>
      <w:r w:rsidRPr="00606629">
        <w:rPr>
          <w:rFonts w:ascii="Nirmala UI" w:eastAsia="Times New Roman" w:hAnsi="Nirmala UI" w:cs="Nirmala UI"/>
          <w:b/>
          <w:bCs/>
          <w:color w:val="404040"/>
          <w:sz w:val="28"/>
          <w:szCs w:val="28"/>
        </w:rPr>
        <w:t>Computer and Internet Use Rules</w:t>
      </w:r>
      <w:bookmarkEnd w:id="24"/>
    </w:p>
    <w:p w14:paraId="003CC50D" w14:textId="71300DF1" w:rsidR="008644D6" w:rsidRPr="00606629" w:rsidRDefault="00D70931" w:rsidP="00606629">
      <w:pPr>
        <w:spacing w:after="0" w:line="240" w:lineRule="auto"/>
        <w:rPr>
          <w:rFonts w:ascii="Nirmala UI" w:hAnsi="Nirmala UI" w:cs="Nirmala UI"/>
        </w:rPr>
      </w:pPr>
      <w:r w:rsidRPr="00606629">
        <w:rPr>
          <w:rFonts w:ascii="Nirmala UI" w:hAnsi="Nirmala UI" w:cs="Nirmala UI"/>
        </w:rPr>
        <w:t xml:space="preserve">Before a student is allowed to use computers and Internet services, the student and the student’s parent/guardian must sign and return the Computer/Internet Access Acknowledgment Form. The signed acknowledgment will be retained by </w:t>
      </w:r>
      <w:r w:rsidR="00774BBB" w:rsidRPr="00606629">
        <w:rPr>
          <w:rFonts w:ascii="Nirmala UI" w:hAnsi="Nirmala UI" w:cs="Nirmala UI"/>
        </w:rPr>
        <w:t>PCM</w:t>
      </w:r>
      <w:r w:rsidRPr="00606629">
        <w:rPr>
          <w:rFonts w:ascii="Nirmala UI" w:hAnsi="Nirmala UI" w:cs="Nirmala UI"/>
        </w:rPr>
        <w:t xml:space="preserve">. These rules are intended to provide general guidelines and examples of prohibited uses but do not attempt to state all required or prohibited activities by users. </w:t>
      </w:r>
      <w:r w:rsidR="008644D6" w:rsidRPr="00606629">
        <w:rPr>
          <w:rFonts w:ascii="Nirmala UI" w:hAnsi="Nirmala UI" w:cs="Nirmala UI"/>
        </w:rPr>
        <w:t xml:space="preserve">Please refer to </w:t>
      </w:r>
      <w:hyperlink r:id="rId30" w:history="1">
        <w:r w:rsidR="008644D6" w:rsidRPr="00606629">
          <w:rPr>
            <w:rStyle w:val="Hyperlink"/>
            <w:rFonts w:ascii="Nirmala UI" w:hAnsi="Nirmala UI" w:cs="Nirmala UI"/>
          </w:rPr>
          <w:t>Board of Trustees Procedure 2022P Internet Safety</w:t>
        </w:r>
      </w:hyperlink>
      <w:r w:rsidR="008644D6" w:rsidRPr="00606629">
        <w:rPr>
          <w:rFonts w:ascii="Nirmala UI" w:hAnsi="Nirmala UI" w:cs="Nirmala UI"/>
        </w:rPr>
        <w:t xml:space="preserve"> for more information.</w:t>
      </w:r>
    </w:p>
    <w:p w14:paraId="2169183E" w14:textId="69EFEF0C" w:rsidR="00D70931" w:rsidRDefault="00D70931" w:rsidP="00606629">
      <w:pPr>
        <w:spacing w:after="0" w:line="240" w:lineRule="auto"/>
        <w:rPr>
          <w:rFonts w:ascii="Nirmala UI" w:hAnsi="Nirmala UI" w:cs="Nirmala UI"/>
        </w:rPr>
      </w:pPr>
    </w:p>
    <w:p w14:paraId="6CD5B427" w14:textId="64E29858" w:rsidR="00D45CD6" w:rsidRPr="00606629" w:rsidRDefault="00D45CD6" w:rsidP="00606629">
      <w:pPr>
        <w:spacing w:after="0" w:line="240" w:lineRule="auto"/>
        <w:outlineLvl w:val="0"/>
        <w:rPr>
          <w:rFonts w:ascii="Nirmala UI" w:eastAsia="Times New Roman" w:hAnsi="Nirmala UI" w:cs="Nirmala UI"/>
          <w:b/>
          <w:bCs/>
          <w:kern w:val="36"/>
          <w:sz w:val="48"/>
          <w:szCs w:val="48"/>
        </w:rPr>
      </w:pPr>
      <w:bookmarkStart w:id="25" w:name="_Toc128426872"/>
      <w:r w:rsidRPr="00606629">
        <w:rPr>
          <w:rFonts w:ascii="Nirmala UI" w:eastAsia="Times New Roman" w:hAnsi="Nirmala UI" w:cs="Nirmala UI"/>
          <w:b/>
          <w:bCs/>
          <w:color w:val="000000"/>
          <w:kern w:val="36"/>
          <w:sz w:val="32"/>
          <w:szCs w:val="32"/>
        </w:rPr>
        <w:t>Section 2: Academic Policies</w:t>
      </w:r>
      <w:bookmarkEnd w:id="25"/>
    </w:p>
    <w:p w14:paraId="3E53ACA4" w14:textId="48FFED3A" w:rsidR="00D45CD6" w:rsidRPr="00606629" w:rsidRDefault="00D45CD6" w:rsidP="00606629">
      <w:pPr>
        <w:spacing w:after="0" w:line="240" w:lineRule="auto"/>
        <w:outlineLvl w:val="1"/>
        <w:rPr>
          <w:rFonts w:ascii="Nirmala UI" w:eastAsia="Times New Roman" w:hAnsi="Nirmala UI" w:cs="Nirmala UI"/>
          <w:b/>
          <w:bCs/>
          <w:sz w:val="36"/>
          <w:szCs w:val="36"/>
        </w:rPr>
      </w:pPr>
      <w:bookmarkStart w:id="26" w:name="_Toc128426873"/>
      <w:r w:rsidRPr="00606629">
        <w:rPr>
          <w:rFonts w:ascii="Nirmala UI" w:eastAsia="Times New Roman" w:hAnsi="Nirmala UI" w:cs="Nirmala UI"/>
          <w:b/>
          <w:bCs/>
          <w:color w:val="404040"/>
          <w:sz w:val="28"/>
          <w:szCs w:val="28"/>
        </w:rPr>
        <w:t>Curriculum Overview</w:t>
      </w:r>
      <w:bookmarkEnd w:id="26"/>
    </w:p>
    <w:p w14:paraId="66A99924" w14:textId="0DCE22F8" w:rsidR="00FD3D04" w:rsidRPr="00606629" w:rsidRDefault="00FD3D04" w:rsidP="00606629">
      <w:pPr>
        <w:spacing w:after="0" w:line="240" w:lineRule="auto"/>
        <w:rPr>
          <w:rFonts w:ascii="Nirmala UI" w:hAnsi="Nirmala UI" w:cs="Nirmala UI"/>
          <w:color w:val="000000"/>
        </w:rPr>
      </w:pPr>
      <w:r w:rsidRPr="00606629">
        <w:rPr>
          <w:rFonts w:ascii="Nirmala UI" w:hAnsi="Nirmala UI" w:cs="Nirmala UI"/>
          <w:color w:val="000000"/>
        </w:rPr>
        <w:t>At PCM, learning through action and real-life examples is deepened by place-based project learning, where students leverage local community resources and study the Pullman region’s local heritage, cultures, landscapes, opportunities, and experiences to expand their understanding of core academic concepts, their community, and their leadership within it.</w:t>
      </w:r>
    </w:p>
    <w:p w14:paraId="382039F8" w14:textId="77777777" w:rsidR="00654B16" w:rsidRPr="00606629" w:rsidRDefault="00654B16" w:rsidP="00606629">
      <w:pPr>
        <w:spacing w:after="0" w:line="240" w:lineRule="auto"/>
        <w:rPr>
          <w:rFonts w:ascii="Nirmala UI" w:hAnsi="Nirmala UI" w:cs="Nirmala UI"/>
          <w:color w:val="000000"/>
        </w:rPr>
      </w:pPr>
    </w:p>
    <w:p w14:paraId="77963B93" w14:textId="77777777" w:rsidR="00FD3D04" w:rsidRPr="00606629" w:rsidRDefault="00FD3D04" w:rsidP="00606629">
      <w:pPr>
        <w:pStyle w:val="font8"/>
        <w:spacing w:before="0" w:beforeAutospacing="0" w:after="0" w:afterAutospacing="0"/>
        <w:textAlignment w:val="baseline"/>
        <w:rPr>
          <w:rFonts w:ascii="Nirmala UI" w:hAnsi="Nirmala UI" w:cs="Nirmala UI"/>
          <w:b/>
          <w:bCs/>
          <w:color w:val="000000"/>
          <w:sz w:val="22"/>
          <w:szCs w:val="22"/>
        </w:rPr>
      </w:pPr>
      <w:r w:rsidRPr="00606629">
        <w:rPr>
          <w:rFonts w:ascii="Nirmala UI" w:hAnsi="Nirmala UI" w:cs="Nirmala UI"/>
          <w:b/>
          <w:bCs/>
          <w:color w:val="000000"/>
          <w:sz w:val="22"/>
          <w:szCs w:val="22"/>
        </w:rPr>
        <w:t>Learning Through Community and Action</w:t>
      </w:r>
    </w:p>
    <w:p w14:paraId="21C74E16" w14:textId="6F5E48BE" w:rsidR="00FD3D04" w:rsidRPr="00606629" w:rsidRDefault="00FD3D04" w:rsidP="00606629">
      <w:pPr>
        <w:pStyle w:val="font8"/>
        <w:spacing w:before="0" w:beforeAutospacing="0" w:after="0" w:afterAutospacing="0"/>
        <w:textAlignment w:val="baseline"/>
        <w:rPr>
          <w:rFonts w:ascii="Nirmala UI" w:hAnsi="Nirmala UI" w:cs="Nirmala UI"/>
          <w:color w:val="000000"/>
          <w:sz w:val="22"/>
          <w:szCs w:val="22"/>
        </w:rPr>
      </w:pPr>
      <w:r w:rsidRPr="00606629">
        <w:rPr>
          <w:rFonts w:ascii="Nirmala UI" w:hAnsi="Nirmala UI" w:cs="Nirmala UI"/>
          <w:color w:val="000000"/>
          <w:sz w:val="22"/>
          <w:szCs w:val="22"/>
        </w:rPr>
        <w:t>The mixed-age Montessori classroom community provides a safe, inclusive classroom environment, where all learners can learn from each other and practice the skills necessary for successful engagement in community life. Through participation in maintenance of the classroom environment; involvement in shared problem solving, decision making, and goal setting through student-facilitated community meetings; and through restorative practices and explicit social-emotional learning, students develop their sense of agency, recognizing not only their own but also the contributions of others to the well-being of their community.</w:t>
      </w:r>
    </w:p>
    <w:p w14:paraId="0F199025" w14:textId="77777777" w:rsidR="00FD3D04" w:rsidRPr="00606629" w:rsidRDefault="00FD3D04" w:rsidP="00606629">
      <w:pPr>
        <w:pStyle w:val="font8"/>
        <w:spacing w:before="0" w:beforeAutospacing="0" w:after="0" w:afterAutospacing="0"/>
        <w:textAlignment w:val="baseline"/>
        <w:rPr>
          <w:rFonts w:ascii="Nirmala UI" w:hAnsi="Nirmala UI" w:cs="Nirmala UI"/>
          <w:color w:val="000000"/>
          <w:sz w:val="22"/>
          <w:szCs w:val="22"/>
        </w:rPr>
      </w:pPr>
    </w:p>
    <w:p w14:paraId="58166CF1" w14:textId="77777777" w:rsidR="00FD3D04" w:rsidRPr="00606629" w:rsidRDefault="00FD3D04" w:rsidP="00606629">
      <w:pPr>
        <w:pStyle w:val="font7"/>
        <w:spacing w:before="0" w:beforeAutospacing="0" w:after="0" w:afterAutospacing="0"/>
        <w:textAlignment w:val="baseline"/>
        <w:rPr>
          <w:rFonts w:ascii="Nirmala UI" w:hAnsi="Nirmala UI" w:cs="Nirmala UI"/>
          <w:b/>
          <w:bCs/>
          <w:color w:val="000000"/>
          <w:sz w:val="22"/>
          <w:szCs w:val="22"/>
          <w:bdr w:val="none" w:sz="0" w:space="0" w:color="auto" w:frame="1"/>
        </w:rPr>
      </w:pPr>
      <w:r w:rsidRPr="00606629">
        <w:rPr>
          <w:rFonts w:ascii="Nirmala UI" w:hAnsi="Nirmala UI" w:cs="Nirmala UI"/>
          <w:b/>
          <w:bCs/>
          <w:color w:val="000000"/>
          <w:sz w:val="22"/>
          <w:szCs w:val="22"/>
          <w:bdr w:val="none" w:sz="0" w:space="0" w:color="auto" w:frame="1"/>
        </w:rPr>
        <w:t>Hands-on, authentic materials and activities</w:t>
      </w:r>
    </w:p>
    <w:p w14:paraId="2CFD0135" w14:textId="62BB9D4D" w:rsidR="00FD3D04" w:rsidRPr="00606629" w:rsidRDefault="00FD3D04" w:rsidP="00606629">
      <w:pPr>
        <w:pStyle w:val="font7"/>
        <w:spacing w:before="0" w:beforeAutospacing="0" w:after="0" w:afterAutospacing="0"/>
        <w:textAlignment w:val="baseline"/>
        <w:rPr>
          <w:rFonts w:ascii="Nirmala UI" w:hAnsi="Nirmala UI" w:cs="Nirmala UI"/>
          <w:color w:val="000000"/>
          <w:sz w:val="22"/>
          <w:szCs w:val="22"/>
        </w:rPr>
      </w:pPr>
      <w:r w:rsidRPr="00606629">
        <w:rPr>
          <w:rFonts w:ascii="Nirmala UI" w:hAnsi="Nirmala UI" w:cs="Nirmala UI"/>
          <w:color w:val="000000"/>
          <w:sz w:val="22"/>
          <w:szCs w:val="22"/>
        </w:rPr>
        <w:t>Students physically engage with Montessori-aligned materials. Materials, strategically featured and rotated in the classroom, are available to students based on displaying proficiency on sequential works. Project-based learning through a place-based approach allows students to learn through authentic activities and build understanding in a local-to-global community context. The physical space of the facility itself also presents a variety of authentic activities and experiences (community gardens, classroom organisms, etc.).</w:t>
      </w:r>
    </w:p>
    <w:p w14:paraId="01240721" w14:textId="77777777" w:rsidR="00FD3D04" w:rsidRPr="00606629" w:rsidRDefault="00FD3D04" w:rsidP="00606629">
      <w:pPr>
        <w:pStyle w:val="font7"/>
        <w:spacing w:before="0" w:beforeAutospacing="0" w:after="0" w:afterAutospacing="0"/>
        <w:textAlignment w:val="baseline"/>
        <w:rPr>
          <w:rFonts w:ascii="Nirmala UI" w:hAnsi="Nirmala UI" w:cs="Nirmala UI"/>
          <w:color w:val="000000"/>
          <w:sz w:val="22"/>
          <w:szCs w:val="22"/>
        </w:rPr>
      </w:pPr>
      <w:r w:rsidRPr="00606629">
        <w:rPr>
          <w:rFonts w:ascii="Nirmala UI" w:hAnsi="Nirmala UI" w:cs="Nirmala UI"/>
          <w:color w:val="000000"/>
          <w:sz w:val="22"/>
          <w:szCs w:val="22"/>
        </w:rPr>
        <w:t> </w:t>
      </w:r>
    </w:p>
    <w:p w14:paraId="05761068" w14:textId="07EA0ADB" w:rsidR="00FD3D04" w:rsidRPr="00606629" w:rsidRDefault="00FD3D04" w:rsidP="00606629">
      <w:pPr>
        <w:pStyle w:val="font7"/>
        <w:spacing w:before="0" w:beforeAutospacing="0" w:after="0" w:afterAutospacing="0"/>
        <w:textAlignment w:val="baseline"/>
        <w:rPr>
          <w:rFonts w:ascii="Nirmala UI" w:hAnsi="Nirmala UI" w:cs="Nirmala UI"/>
          <w:b/>
          <w:bCs/>
          <w:color w:val="000000"/>
          <w:sz w:val="22"/>
          <w:szCs w:val="22"/>
        </w:rPr>
      </w:pPr>
      <w:r w:rsidRPr="00606629">
        <w:rPr>
          <w:rFonts w:ascii="Nirmala UI" w:hAnsi="Nirmala UI" w:cs="Nirmala UI"/>
          <w:b/>
          <w:bCs/>
          <w:color w:val="000000"/>
          <w:sz w:val="22"/>
          <w:szCs w:val="22"/>
          <w:bdr w:val="none" w:sz="0" w:space="0" w:color="auto" w:frame="1"/>
        </w:rPr>
        <w:t>Building Community</w:t>
      </w:r>
    </w:p>
    <w:p w14:paraId="5E322B4B" w14:textId="4BD9ACBC" w:rsidR="00FD3D04" w:rsidRDefault="00FD3D04" w:rsidP="00606629">
      <w:pPr>
        <w:pStyle w:val="font7"/>
        <w:spacing w:before="0" w:beforeAutospacing="0" w:after="0" w:afterAutospacing="0"/>
        <w:textAlignment w:val="baseline"/>
        <w:rPr>
          <w:rFonts w:ascii="Nirmala UI" w:hAnsi="Nirmala UI" w:cs="Nirmala UI"/>
          <w:color w:val="000000"/>
          <w:sz w:val="22"/>
          <w:szCs w:val="22"/>
        </w:rPr>
      </w:pPr>
      <w:r w:rsidRPr="00606629">
        <w:rPr>
          <w:rFonts w:ascii="Nirmala UI" w:hAnsi="Nirmala UI" w:cs="Nirmala UI"/>
          <w:color w:val="000000"/>
          <w:sz w:val="22"/>
          <w:szCs w:val="22"/>
        </w:rPr>
        <w:t>Students engage in learning with and from each other daily through morning circle and work time. They frequently engage with the diverse resources of our local community — community members, businesses, libraries, museums, university labs, parks, trails, and nature reserves—to complement and deepen classroom learning.</w:t>
      </w:r>
    </w:p>
    <w:p w14:paraId="14D8BC17" w14:textId="77777777" w:rsidR="004F039B" w:rsidRPr="00606629" w:rsidRDefault="004F039B" w:rsidP="00606629">
      <w:pPr>
        <w:pStyle w:val="font7"/>
        <w:spacing w:before="0" w:beforeAutospacing="0" w:after="0" w:afterAutospacing="0"/>
        <w:textAlignment w:val="baseline"/>
        <w:rPr>
          <w:rFonts w:ascii="Nirmala UI" w:hAnsi="Nirmala UI" w:cs="Nirmala UI"/>
          <w:color w:val="000000"/>
          <w:sz w:val="22"/>
          <w:szCs w:val="22"/>
        </w:rPr>
      </w:pPr>
    </w:p>
    <w:p w14:paraId="30F2C0C6" w14:textId="78C4946A" w:rsidR="00D45CD6" w:rsidRPr="00606629" w:rsidRDefault="00FD3D04" w:rsidP="00DD2BC1">
      <w:pPr>
        <w:pStyle w:val="font7"/>
        <w:spacing w:before="0" w:beforeAutospacing="0" w:after="0" w:afterAutospacing="0"/>
        <w:textAlignment w:val="baseline"/>
        <w:rPr>
          <w:rFonts w:ascii="Nirmala UI" w:hAnsi="Nirmala UI" w:cs="Nirmala UI"/>
          <w:b/>
          <w:bCs/>
          <w:sz w:val="36"/>
          <w:szCs w:val="36"/>
        </w:rPr>
      </w:pPr>
      <w:r w:rsidRPr="00606629">
        <w:rPr>
          <w:rStyle w:val="wixguard"/>
          <w:rFonts w:ascii="Nirmala UI" w:hAnsi="Nirmala UI" w:cs="Nirmala UI"/>
          <w:color w:val="000000"/>
          <w:sz w:val="22"/>
          <w:szCs w:val="22"/>
          <w:bdr w:val="none" w:sz="0" w:space="0" w:color="auto" w:frame="1"/>
        </w:rPr>
        <w:t>​</w:t>
      </w:r>
      <w:r w:rsidR="00D45CD6" w:rsidRPr="00606629">
        <w:rPr>
          <w:rFonts w:ascii="Nirmala UI" w:hAnsi="Nirmala UI" w:cs="Nirmala UI"/>
          <w:b/>
          <w:bCs/>
          <w:color w:val="404040"/>
          <w:sz w:val="28"/>
          <w:szCs w:val="28"/>
        </w:rPr>
        <w:t xml:space="preserve">Opting-out of </w:t>
      </w:r>
      <w:proofErr w:type="gramStart"/>
      <w:r w:rsidR="00676C3B">
        <w:rPr>
          <w:rFonts w:ascii="Nirmala UI" w:hAnsi="Nirmala UI" w:cs="Nirmala UI"/>
          <w:b/>
          <w:bCs/>
          <w:color w:val="404040"/>
          <w:sz w:val="28"/>
          <w:szCs w:val="28"/>
        </w:rPr>
        <w:t>C</w:t>
      </w:r>
      <w:r w:rsidR="00D45CD6" w:rsidRPr="00606629">
        <w:rPr>
          <w:rFonts w:ascii="Nirmala UI" w:hAnsi="Nirmala UI" w:cs="Nirmala UI"/>
          <w:b/>
          <w:bCs/>
          <w:color w:val="404040"/>
          <w:sz w:val="28"/>
          <w:szCs w:val="28"/>
        </w:rPr>
        <w:t>urriculum</w:t>
      </w:r>
      <w:proofErr w:type="gramEnd"/>
    </w:p>
    <w:p w14:paraId="2EBC335D" w14:textId="59B488FC" w:rsidR="00D45CD6" w:rsidRPr="00606629" w:rsidRDefault="00D45CD6" w:rsidP="00606629">
      <w:pPr>
        <w:spacing w:after="0" w:line="240" w:lineRule="auto"/>
        <w:rPr>
          <w:rFonts w:ascii="Nirmala UI" w:eastAsia="Times New Roman" w:hAnsi="Nirmala UI" w:cs="Nirmala UI"/>
          <w:color w:val="000000"/>
        </w:rPr>
      </w:pPr>
      <w:r w:rsidRPr="00606629">
        <w:rPr>
          <w:rFonts w:ascii="Nirmala UI" w:eastAsia="Times New Roman" w:hAnsi="Nirmala UI" w:cs="Nirmala UI"/>
          <w:color w:val="000000"/>
        </w:rPr>
        <w:t xml:space="preserve">Staff at </w:t>
      </w:r>
      <w:r w:rsidR="00FD3D04" w:rsidRPr="00606629">
        <w:rPr>
          <w:rFonts w:ascii="Nirmala UI" w:eastAsia="Times New Roman" w:hAnsi="Nirmala UI" w:cs="Nirmala UI"/>
          <w:color w:val="000000"/>
        </w:rPr>
        <w:t>PCM</w:t>
      </w:r>
      <w:r w:rsidRPr="00606629">
        <w:rPr>
          <w:rFonts w:ascii="Nirmala UI" w:eastAsia="Times New Roman" w:hAnsi="Nirmala UI" w:cs="Nirmala UI"/>
          <w:color w:val="000000"/>
        </w:rPr>
        <w:t xml:space="preserve"> go through a lengthy internal process of discussion and research when deciding on resources to include in their curriculum. All resources that may be considered sensitive in nature are discussed and approved by</w:t>
      </w:r>
      <w:r w:rsidR="00FD3D04" w:rsidRPr="00606629">
        <w:rPr>
          <w:rFonts w:ascii="Nirmala UI" w:eastAsia="Times New Roman" w:hAnsi="Nirmala UI" w:cs="Nirmala UI"/>
          <w:color w:val="000000"/>
        </w:rPr>
        <w:t xml:space="preserve"> </w:t>
      </w:r>
      <w:r w:rsidRPr="00606629">
        <w:rPr>
          <w:rFonts w:ascii="Nirmala UI" w:eastAsia="Times New Roman" w:hAnsi="Nirmala UI" w:cs="Nirmala UI"/>
          <w:color w:val="000000"/>
        </w:rPr>
        <w:t>the Head of School</w:t>
      </w:r>
      <w:r w:rsidR="00FD3D04" w:rsidRPr="00606629">
        <w:rPr>
          <w:rFonts w:ascii="Nirmala UI" w:eastAsia="Times New Roman" w:hAnsi="Nirmala UI" w:cs="Nirmala UI"/>
          <w:color w:val="000000"/>
        </w:rPr>
        <w:t xml:space="preserve">, Director of Academic Programs, </w:t>
      </w:r>
      <w:r w:rsidR="006B1CC7" w:rsidRPr="00606629">
        <w:rPr>
          <w:rFonts w:ascii="Nirmala UI" w:eastAsia="Times New Roman" w:hAnsi="Nirmala UI" w:cs="Nirmala UI"/>
          <w:color w:val="000000"/>
        </w:rPr>
        <w:t xml:space="preserve">and </w:t>
      </w:r>
      <w:r w:rsidR="00676C3B">
        <w:rPr>
          <w:rFonts w:ascii="Nirmala UI" w:eastAsia="Times New Roman" w:hAnsi="Nirmala UI" w:cs="Nirmala UI"/>
          <w:color w:val="000000"/>
        </w:rPr>
        <w:t xml:space="preserve">PCM’s </w:t>
      </w:r>
      <w:r w:rsidRPr="00606629">
        <w:rPr>
          <w:rFonts w:ascii="Nirmala UI" w:eastAsia="Times New Roman" w:hAnsi="Nirmala UI" w:cs="Nirmala UI"/>
          <w:color w:val="000000"/>
        </w:rPr>
        <w:t xml:space="preserve">Board of </w:t>
      </w:r>
      <w:r w:rsidR="00FD3D04" w:rsidRPr="00606629">
        <w:rPr>
          <w:rFonts w:ascii="Nirmala UI" w:eastAsia="Times New Roman" w:hAnsi="Nirmala UI" w:cs="Nirmala UI"/>
          <w:color w:val="000000"/>
        </w:rPr>
        <w:t>Trustees</w:t>
      </w:r>
      <w:r w:rsidRPr="00606629">
        <w:rPr>
          <w:rFonts w:ascii="Nirmala UI" w:eastAsia="Times New Roman" w:hAnsi="Nirmala UI" w:cs="Nirmala UI"/>
          <w:color w:val="000000"/>
        </w:rPr>
        <w:t xml:space="preserve">. All content discussed in class and through activities directly correlates with knowledge students are expected to demonstrate at the end of each course, or per Washington state law. </w:t>
      </w:r>
      <w:r w:rsidR="00FD3D04" w:rsidRPr="00606629">
        <w:rPr>
          <w:rFonts w:ascii="Nirmala UI" w:eastAsia="Times New Roman" w:hAnsi="Nirmala UI" w:cs="Nirmala UI"/>
          <w:color w:val="000000"/>
        </w:rPr>
        <w:t>S</w:t>
      </w:r>
      <w:r w:rsidRPr="00606629">
        <w:rPr>
          <w:rFonts w:ascii="Nirmala UI" w:eastAsia="Times New Roman" w:hAnsi="Nirmala UI" w:cs="Nirmala UI"/>
          <w:color w:val="000000"/>
        </w:rPr>
        <w:t xml:space="preserve">tudents are expected to participate in all aspects of the curriculum and of material being covered in class. This includes, but is not limited to, novels being studied, field studies, scientific theories, global conflict/strife, videos being shown, etc. </w:t>
      </w:r>
      <w:r w:rsidR="00F07EF6" w:rsidRPr="00606629">
        <w:rPr>
          <w:rFonts w:ascii="Nirmala UI" w:eastAsia="Times New Roman" w:hAnsi="Nirmala UI" w:cs="Nirmala UI"/>
          <w:color w:val="000000"/>
        </w:rPr>
        <w:t>Families</w:t>
      </w:r>
      <w:r w:rsidRPr="00606629">
        <w:rPr>
          <w:rFonts w:ascii="Nirmala UI" w:eastAsia="Times New Roman" w:hAnsi="Nirmala UI" w:cs="Nirmala UI"/>
          <w:color w:val="000000"/>
        </w:rPr>
        <w:t>/</w:t>
      </w:r>
      <w:r w:rsidR="00676C3B">
        <w:rPr>
          <w:rFonts w:ascii="Nirmala UI" w:eastAsia="Times New Roman" w:hAnsi="Nirmala UI" w:cs="Nirmala UI"/>
          <w:color w:val="000000"/>
        </w:rPr>
        <w:t>G</w:t>
      </w:r>
      <w:r w:rsidRPr="00606629">
        <w:rPr>
          <w:rFonts w:ascii="Nirmala UI" w:eastAsia="Times New Roman" w:hAnsi="Nirmala UI" w:cs="Nirmala UI"/>
          <w:color w:val="000000"/>
        </w:rPr>
        <w:t>uardians are welcome to request the opportunity to view any materials that are being used in our curriculum.</w:t>
      </w:r>
    </w:p>
    <w:p w14:paraId="5ED9E78E" w14:textId="77777777" w:rsidR="00484A5F" w:rsidRPr="00606629" w:rsidRDefault="00484A5F" w:rsidP="00606629">
      <w:pPr>
        <w:spacing w:after="0" w:line="240" w:lineRule="auto"/>
        <w:rPr>
          <w:rFonts w:ascii="Nirmala UI" w:eastAsia="Times New Roman" w:hAnsi="Nirmala UI" w:cs="Nirmala UI"/>
          <w:sz w:val="24"/>
          <w:szCs w:val="24"/>
        </w:rPr>
      </w:pPr>
    </w:p>
    <w:p w14:paraId="19AE8F03" w14:textId="7DF80216" w:rsidR="00D45CD6" w:rsidRPr="00606629" w:rsidRDefault="00484A5F" w:rsidP="00606629">
      <w:pPr>
        <w:spacing w:after="0" w:line="240" w:lineRule="auto"/>
        <w:rPr>
          <w:rFonts w:ascii="Nirmala UI" w:eastAsia="Times New Roman" w:hAnsi="Nirmala UI" w:cs="Nirmala UI"/>
          <w:color w:val="000000"/>
        </w:rPr>
      </w:pPr>
      <w:r w:rsidRPr="00606629">
        <w:rPr>
          <w:rFonts w:ascii="Nirmala UI" w:eastAsia="Times New Roman" w:hAnsi="Nirmala UI" w:cs="Nirmala UI"/>
          <w:color w:val="000000"/>
        </w:rPr>
        <w:t>The only curriculum at PCM that can be opted out of is</w:t>
      </w:r>
      <w:r w:rsidR="00676C3B">
        <w:rPr>
          <w:rFonts w:ascii="Nirmala UI" w:eastAsia="Times New Roman" w:hAnsi="Nirmala UI" w:cs="Nirmala UI"/>
          <w:color w:val="000000"/>
        </w:rPr>
        <w:t xml:space="preserve"> the</w:t>
      </w:r>
      <w:r w:rsidRPr="00606629">
        <w:rPr>
          <w:rFonts w:ascii="Nirmala UI" w:eastAsia="Times New Roman" w:hAnsi="Nirmala UI" w:cs="Nirmala UI"/>
          <w:color w:val="000000"/>
        </w:rPr>
        <w:t xml:space="preserve"> Human Growth and Development Curriculum</w:t>
      </w:r>
      <w:r w:rsidR="003E0B79">
        <w:rPr>
          <w:rFonts w:ascii="Nirmala UI" w:eastAsia="Times New Roman" w:hAnsi="Nirmala UI" w:cs="Nirmala UI"/>
          <w:color w:val="000000"/>
        </w:rPr>
        <w:t xml:space="preserve">. </w:t>
      </w:r>
      <w:r w:rsidRPr="00606629">
        <w:rPr>
          <w:rFonts w:ascii="Nirmala UI" w:eastAsia="Times New Roman" w:hAnsi="Nirmala UI" w:cs="Nirmala UI"/>
          <w:color w:val="000000"/>
        </w:rPr>
        <w:t>We ask</w:t>
      </w:r>
      <w:r w:rsidR="00676C3B">
        <w:rPr>
          <w:rFonts w:ascii="Nirmala UI" w:eastAsia="Times New Roman" w:hAnsi="Nirmala UI" w:cs="Nirmala UI"/>
          <w:color w:val="000000"/>
        </w:rPr>
        <w:t xml:space="preserve"> that</w:t>
      </w:r>
      <w:r w:rsidRPr="00606629">
        <w:rPr>
          <w:rFonts w:ascii="Nirmala UI" w:eastAsia="Times New Roman" w:hAnsi="Nirmala UI" w:cs="Nirmala UI"/>
          <w:color w:val="000000"/>
        </w:rPr>
        <w:t xml:space="preserve"> if a family is considering opting out</w:t>
      </w:r>
      <w:r w:rsidR="00676C3B">
        <w:rPr>
          <w:rFonts w:ascii="Nirmala UI" w:eastAsia="Times New Roman" w:hAnsi="Nirmala UI" w:cs="Nirmala UI"/>
          <w:color w:val="000000"/>
        </w:rPr>
        <w:t>,</w:t>
      </w:r>
      <w:r w:rsidRPr="00606629">
        <w:rPr>
          <w:rFonts w:ascii="Nirmala UI" w:eastAsia="Times New Roman" w:hAnsi="Nirmala UI" w:cs="Nirmala UI"/>
          <w:color w:val="000000"/>
        </w:rPr>
        <w:t xml:space="preserve"> to provide the Head of School and/or Director of Academic Programs the opportunity to review the curriculum with you and discuss any concerns that you have</w:t>
      </w:r>
      <w:r w:rsidR="003E0B79">
        <w:rPr>
          <w:rFonts w:ascii="Nirmala UI" w:eastAsia="Times New Roman" w:hAnsi="Nirmala UI" w:cs="Nirmala UI"/>
          <w:color w:val="000000"/>
        </w:rPr>
        <w:t xml:space="preserve">. </w:t>
      </w:r>
      <w:r w:rsidRPr="00606629">
        <w:rPr>
          <w:rFonts w:ascii="Nirmala UI" w:eastAsia="Times New Roman" w:hAnsi="Nirmala UI" w:cs="Nirmala UI"/>
          <w:color w:val="000000"/>
        </w:rPr>
        <w:t xml:space="preserve">There is much misinformation around what is taught at the developmentally appropriate grade </w:t>
      </w:r>
      <w:r w:rsidR="008E5964" w:rsidRPr="00606629">
        <w:rPr>
          <w:rFonts w:ascii="Nirmala UI" w:eastAsia="Times New Roman" w:hAnsi="Nirmala UI" w:cs="Nirmala UI"/>
          <w:color w:val="000000"/>
        </w:rPr>
        <w:t>levels,</w:t>
      </w:r>
      <w:r w:rsidRPr="00606629">
        <w:rPr>
          <w:rFonts w:ascii="Nirmala UI" w:eastAsia="Times New Roman" w:hAnsi="Nirmala UI" w:cs="Nirmala UI"/>
          <w:color w:val="000000"/>
        </w:rPr>
        <w:t xml:space="preserve"> and we find an examinate of the materials provides families</w:t>
      </w:r>
      <w:r w:rsidR="00676C3B">
        <w:rPr>
          <w:rFonts w:ascii="Nirmala UI" w:eastAsia="Times New Roman" w:hAnsi="Nirmala UI" w:cs="Nirmala UI"/>
          <w:color w:val="000000"/>
        </w:rPr>
        <w:t xml:space="preserve"> the ability</w:t>
      </w:r>
      <w:r w:rsidRPr="00606629">
        <w:rPr>
          <w:rFonts w:ascii="Nirmala UI" w:eastAsia="Times New Roman" w:hAnsi="Nirmala UI" w:cs="Nirmala UI"/>
          <w:color w:val="000000"/>
        </w:rPr>
        <w:t xml:space="preserve"> to make a more informed choice.</w:t>
      </w:r>
    </w:p>
    <w:p w14:paraId="7E067607" w14:textId="77777777" w:rsidR="00484A5F" w:rsidRPr="00606629" w:rsidRDefault="00484A5F" w:rsidP="00606629">
      <w:pPr>
        <w:spacing w:after="0" w:line="240" w:lineRule="auto"/>
        <w:rPr>
          <w:rFonts w:ascii="Nirmala UI" w:eastAsia="Times New Roman" w:hAnsi="Nirmala UI" w:cs="Nirmala UI"/>
          <w:sz w:val="24"/>
          <w:szCs w:val="24"/>
        </w:rPr>
      </w:pPr>
    </w:p>
    <w:p w14:paraId="4702F5B8" w14:textId="77777777" w:rsidR="00484A5F" w:rsidRPr="00606629" w:rsidRDefault="00D45CD6" w:rsidP="00606629">
      <w:pPr>
        <w:spacing w:after="0" w:line="240" w:lineRule="auto"/>
        <w:rPr>
          <w:rFonts w:ascii="Nirmala UI" w:eastAsia="Times New Roman" w:hAnsi="Nirmala UI" w:cs="Nirmala UI"/>
          <w:b/>
          <w:bCs/>
          <w:color w:val="000000"/>
        </w:rPr>
      </w:pPr>
      <w:bookmarkStart w:id="27" w:name="_Hlk75991675"/>
      <w:r w:rsidRPr="00606629">
        <w:rPr>
          <w:rFonts w:ascii="Nirmala UI" w:eastAsia="Times New Roman" w:hAnsi="Nirmala UI" w:cs="Nirmala UI"/>
          <w:b/>
          <w:bCs/>
          <w:color w:val="000000"/>
        </w:rPr>
        <w:t>Human Growth and Development Curriculum</w:t>
      </w:r>
      <w:bookmarkEnd w:id="27"/>
      <w:r w:rsidRPr="00606629">
        <w:rPr>
          <w:rFonts w:ascii="Nirmala UI" w:eastAsia="Times New Roman" w:hAnsi="Nirmala UI" w:cs="Nirmala UI"/>
          <w:b/>
          <w:bCs/>
          <w:color w:val="000000"/>
        </w:rPr>
        <w:t xml:space="preserve">: </w:t>
      </w:r>
    </w:p>
    <w:p w14:paraId="58B12DCC" w14:textId="013CC62F" w:rsidR="00D45CD6" w:rsidRPr="00606629" w:rsidRDefault="00D45CD6" w:rsidP="00606629">
      <w:pPr>
        <w:spacing w:after="0" w:line="240" w:lineRule="auto"/>
        <w:rPr>
          <w:rFonts w:ascii="Nirmala UI" w:eastAsia="Times New Roman" w:hAnsi="Nirmala UI" w:cs="Nirmala UI"/>
          <w:sz w:val="24"/>
          <w:szCs w:val="24"/>
        </w:rPr>
      </w:pPr>
      <w:r w:rsidRPr="00606629">
        <w:rPr>
          <w:rFonts w:ascii="Nirmala UI" w:eastAsia="Times New Roman" w:hAnsi="Nirmala UI" w:cs="Nirmala UI"/>
          <w:color w:val="000000"/>
        </w:rPr>
        <w:t xml:space="preserve">All students in grades </w:t>
      </w:r>
      <w:r w:rsidR="00676C3B">
        <w:rPr>
          <w:rFonts w:ascii="Nirmala UI" w:eastAsia="Times New Roman" w:hAnsi="Nirmala UI" w:cs="Nirmala UI"/>
          <w:color w:val="000000"/>
        </w:rPr>
        <w:t xml:space="preserve">K-9 </w:t>
      </w:r>
      <w:r w:rsidRPr="00606629">
        <w:rPr>
          <w:rFonts w:ascii="Nirmala UI" w:eastAsia="Times New Roman" w:hAnsi="Nirmala UI" w:cs="Nirmala UI"/>
          <w:color w:val="000000"/>
        </w:rPr>
        <w:t xml:space="preserve">participate in </w:t>
      </w:r>
      <w:r w:rsidR="00676C3B">
        <w:rPr>
          <w:rFonts w:ascii="Nirmala UI" w:eastAsia="Times New Roman" w:hAnsi="Nirmala UI" w:cs="Nirmala UI"/>
          <w:color w:val="000000"/>
        </w:rPr>
        <w:t xml:space="preserve">the </w:t>
      </w:r>
      <w:r w:rsidRPr="00606629">
        <w:rPr>
          <w:rFonts w:ascii="Nirmala UI" w:eastAsia="Times New Roman" w:hAnsi="Nirmala UI" w:cs="Nirmala UI"/>
          <w:color w:val="000000"/>
        </w:rPr>
        <w:t xml:space="preserve">Human Growth and Development </w:t>
      </w:r>
      <w:r w:rsidR="00676C3B">
        <w:rPr>
          <w:rFonts w:ascii="Nirmala UI" w:eastAsia="Times New Roman" w:hAnsi="Nirmala UI" w:cs="Nirmala UI"/>
          <w:color w:val="000000"/>
        </w:rPr>
        <w:t>C</w:t>
      </w:r>
      <w:r w:rsidRPr="00606629">
        <w:rPr>
          <w:rFonts w:ascii="Nirmala UI" w:eastAsia="Times New Roman" w:hAnsi="Nirmala UI" w:cs="Nirmala UI"/>
          <w:color w:val="000000"/>
        </w:rPr>
        <w:t xml:space="preserve">urriculum. We believe that </w:t>
      </w:r>
      <w:r w:rsidR="00F07EF6" w:rsidRPr="00606629">
        <w:rPr>
          <w:rFonts w:ascii="Nirmala UI" w:eastAsia="Times New Roman" w:hAnsi="Nirmala UI" w:cs="Nirmala UI"/>
          <w:color w:val="000000"/>
        </w:rPr>
        <w:t>families</w:t>
      </w:r>
      <w:r w:rsidRPr="00606629">
        <w:rPr>
          <w:rFonts w:ascii="Nirmala UI" w:eastAsia="Times New Roman" w:hAnsi="Nirmala UI" w:cs="Nirmala UI"/>
          <w:color w:val="000000"/>
        </w:rPr>
        <w:t xml:space="preserve"> are the primary source for sexual/health education and commit to only covering content that is required to be covered via requirements set forth by the state of Washington. The materials we are using are state approved curricula and have been paired down to cover only the necessary components. Materials being used during this unit will be made available for preview by families at least 30 days prior to the unit being taught.</w:t>
      </w:r>
    </w:p>
    <w:p w14:paraId="2036BE6F" w14:textId="7A283142" w:rsidR="00D45CD6" w:rsidRPr="00606629" w:rsidRDefault="00D45CD6" w:rsidP="00606629">
      <w:pPr>
        <w:spacing w:after="0" w:line="240" w:lineRule="auto"/>
        <w:rPr>
          <w:rFonts w:ascii="Nirmala UI" w:eastAsia="Times New Roman" w:hAnsi="Nirmala UI" w:cs="Nirmala UI"/>
          <w:sz w:val="24"/>
          <w:szCs w:val="24"/>
        </w:rPr>
      </w:pPr>
    </w:p>
    <w:p w14:paraId="6F345B33" w14:textId="138BA6DC" w:rsidR="00D45CD6" w:rsidRPr="003923AA" w:rsidRDefault="00D45CD6" w:rsidP="00606629">
      <w:pPr>
        <w:spacing w:after="0" w:line="240" w:lineRule="auto"/>
        <w:rPr>
          <w:rFonts w:ascii="Nirmala UI" w:eastAsia="Times New Roman" w:hAnsi="Nirmala UI" w:cs="Nirmala UI"/>
          <w:sz w:val="24"/>
          <w:szCs w:val="24"/>
        </w:rPr>
      </w:pPr>
      <w:r w:rsidRPr="00606629">
        <w:rPr>
          <w:rFonts w:ascii="Nirmala UI" w:eastAsia="Times New Roman" w:hAnsi="Nirmala UI" w:cs="Nirmala UI"/>
          <w:color w:val="000000"/>
        </w:rPr>
        <w:t xml:space="preserve">If you wish to exclude your child from either the sex education or the HIV/AIDS portion of the unit, you may do so by completing the form provided by the </w:t>
      </w:r>
      <w:r w:rsidR="003E0B79">
        <w:rPr>
          <w:rFonts w:ascii="Nirmala UI" w:eastAsia="Times New Roman" w:hAnsi="Nirmala UI" w:cs="Nirmala UI"/>
          <w:color w:val="000000"/>
        </w:rPr>
        <w:t>Guide</w:t>
      </w:r>
      <w:r w:rsidR="003E0B79" w:rsidRPr="00606629">
        <w:rPr>
          <w:rFonts w:ascii="Nirmala UI" w:eastAsia="Times New Roman" w:hAnsi="Nirmala UI" w:cs="Nirmala UI"/>
          <w:color w:val="000000"/>
        </w:rPr>
        <w:t xml:space="preserve"> </w:t>
      </w:r>
      <w:r w:rsidRPr="00606629">
        <w:rPr>
          <w:rFonts w:ascii="Nirmala UI" w:eastAsia="Times New Roman" w:hAnsi="Nirmala UI" w:cs="Nirmala UI"/>
          <w:color w:val="000000"/>
        </w:rPr>
        <w:t xml:space="preserve">prior to the unit. Your student will then receive an alternative assignment and will spend those class periods in another </w:t>
      </w:r>
      <w:r w:rsidRPr="003923AA">
        <w:rPr>
          <w:rFonts w:ascii="Nirmala UI" w:eastAsia="Times New Roman" w:hAnsi="Nirmala UI" w:cs="Nirmala UI"/>
        </w:rPr>
        <w:t>location with another supervising adult.</w:t>
      </w:r>
    </w:p>
    <w:p w14:paraId="155F16BA" w14:textId="77777777" w:rsidR="00D45CD6" w:rsidRPr="003923AA" w:rsidRDefault="00D45CD6" w:rsidP="00606629">
      <w:pPr>
        <w:spacing w:after="0" w:line="240" w:lineRule="auto"/>
        <w:rPr>
          <w:rFonts w:ascii="Nirmala UI" w:eastAsia="Times New Roman" w:hAnsi="Nirmala UI" w:cs="Nirmala UI"/>
          <w:sz w:val="24"/>
          <w:szCs w:val="24"/>
        </w:rPr>
      </w:pPr>
    </w:p>
    <w:p w14:paraId="7BF7AA25" w14:textId="1FBAA674" w:rsidR="00D45CD6" w:rsidRPr="003923AA" w:rsidRDefault="00D45CD6" w:rsidP="00606629">
      <w:pPr>
        <w:spacing w:after="0" w:line="240" w:lineRule="auto"/>
        <w:outlineLvl w:val="1"/>
        <w:rPr>
          <w:rFonts w:ascii="Nirmala UI" w:hAnsi="Nirmala UI"/>
          <w:b/>
          <w:sz w:val="36"/>
        </w:rPr>
      </w:pPr>
      <w:bookmarkStart w:id="28" w:name="_Toc128426874"/>
      <w:r w:rsidRPr="003923AA">
        <w:rPr>
          <w:rFonts w:ascii="Nirmala UI" w:hAnsi="Nirmala UI"/>
          <w:b/>
          <w:sz w:val="28"/>
        </w:rPr>
        <w:t>Highly Capable Program</w:t>
      </w:r>
      <w:bookmarkEnd w:id="28"/>
    </w:p>
    <w:p w14:paraId="3363DCBE" w14:textId="7F65C6C9" w:rsidR="00D45CD6" w:rsidRPr="003923AA" w:rsidRDefault="00FD3D04" w:rsidP="00606629">
      <w:pPr>
        <w:spacing w:after="0" w:line="240" w:lineRule="auto"/>
        <w:rPr>
          <w:rFonts w:ascii="Nirmala UI" w:hAnsi="Nirmala UI"/>
          <w:sz w:val="24"/>
        </w:rPr>
      </w:pPr>
      <w:r w:rsidRPr="003923AA">
        <w:rPr>
          <w:rFonts w:ascii="Nirmala UI" w:hAnsi="Nirmala UI"/>
        </w:rPr>
        <w:t>PCM</w:t>
      </w:r>
      <w:r w:rsidR="00D45CD6" w:rsidRPr="003923AA">
        <w:rPr>
          <w:rFonts w:ascii="Nirmala UI" w:hAnsi="Nirmala UI"/>
        </w:rPr>
        <w:t xml:space="preserve"> will provide services for students who qualify as highly capable. State law requires schools to identify and serve students whom they qualify as highly capable. The highly capable program is designed to meet the needs of students with exceptionally high ability. Students are identified based on Verbal (English Language Arts) and/or Quantitative (Math) skills and are provided services only in the areas in which they qualify. All students in kindergarten </w:t>
      </w:r>
      <w:r w:rsidR="00C84861">
        <w:rPr>
          <w:rFonts w:ascii="Nirmala UI" w:hAnsi="Nirmala UI"/>
        </w:rPr>
        <w:t>through 7</w:t>
      </w:r>
      <w:r w:rsidR="00D45CD6" w:rsidRPr="003923AA">
        <w:rPr>
          <w:rFonts w:ascii="Nirmala UI" w:hAnsi="Nirmala UI"/>
        </w:rPr>
        <w:t xml:space="preserve">th grade will be assessed to determine services at </w:t>
      </w:r>
      <w:r w:rsidR="00E46893" w:rsidRPr="003923AA">
        <w:rPr>
          <w:rFonts w:ascii="Nirmala UI" w:hAnsi="Nirmala UI"/>
        </w:rPr>
        <w:t>PCM</w:t>
      </w:r>
      <w:r w:rsidR="00D45CD6" w:rsidRPr="003923AA">
        <w:rPr>
          <w:rFonts w:ascii="Nirmala UI" w:hAnsi="Nirmala UI"/>
        </w:rPr>
        <w:t xml:space="preserve">. Students who do not score within the anticipated range may retake the assessment during the fall of the following school year. Students will not be allowed to retake the test </w:t>
      </w:r>
      <w:proofErr w:type="gramStart"/>
      <w:r w:rsidR="00D45CD6" w:rsidRPr="003923AA">
        <w:rPr>
          <w:rFonts w:ascii="Nirmala UI" w:hAnsi="Nirmala UI"/>
        </w:rPr>
        <w:t>during the course of</w:t>
      </w:r>
      <w:proofErr w:type="gramEnd"/>
      <w:r w:rsidR="00D45CD6" w:rsidRPr="003923AA">
        <w:rPr>
          <w:rFonts w:ascii="Nirmala UI" w:hAnsi="Nirmala UI"/>
        </w:rPr>
        <w:t xml:space="preserve"> the same school year. </w:t>
      </w:r>
      <w:r w:rsidR="00F07EF6" w:rsidRPr="003923AA">
        <w:rPr>
          <w:rFonts w:ascii="Nirmala UI" w:hAnsi="Nirmala UI"/>
        </w:rPr>
        <w:t>Families</w:t>
      </w:r>
      <w:r w:rsidR="003D77F3" w:rsidRPr="003923AA">
        <w:rPr>
          <w:rFonts w:ascii="Nirmala UI" w:hAnsi="Nirmala UI"/>
        </w:rPr>
        <w:t xml:space="preserve"> have</w:t>
      </w:r>
      <w:r w:rsidR="00D45CD6" w:rsidRPr="003923AA">
        <w:rPr>
          <w:rFonts w:ascii="Nirmala UI" w:hAnsi="Nirmala UI"/>
        </w:rPr>
        <w:t xml:space="preserve"> the right to refuse </w:t>
      </w:r>
      <w:r w:rsidR="00C84861">
        <w:rPr>
          <w:rFonts w:ascii="Nirmala UI" w:hAnsi="Nirmala UI"/>
        </w:rPr>
        <w:t>H</w:t>
      </w:r>
      <w:r w:rsidR="00D45CD6" w:rsidRPr="003923AA">
        <w:rPr>
          <w:rFonts w:ascii="Nirmala UI" w:hAnsi="Nirmala UI"/>
        </w:rPr>
        <w:t xml:space="preserve">ighly </w:t>
      </w:r>
      <w:r w:rsidR="00C84861">
        <w:rPr>
          <w:rFonts w:ascii="Nirmala UI" w:hAnsi="Nirmala UI"/>
        </w:rPr>
        <w:t>C</w:t>
      </w:r>
      <w:r w:rsidR="00D45CD6" w:rsidRPr="003923AA">
        <w:rPr>
          <w:rFonts w:ascii="Nirmala UI" w:hAnsi="Nirmala UI"/>
        </w:rPr>
        <w:t>apable services for their child.</w:t>
      </w:r>
    </w:p>
    <w:p w14:paraId="191844A2" w14:textId="35C04713" w:rsidR="00D45CD6" w:rsidRPr="003923AA" w:rsidRDefault="00D45CD6" w:rsidP="00606629">
      <w:pPr>
        <w:spacing w:after="0" w:line="240" w:lineRule="auto"/>
        <w:rPr>
          <w:rFonts w:ascii="Nirmala UI" w:hAnsi="Nirmala UI"/>
          <w:sz w:val="24"/>
        </w:rPr>
      </w:pPr>
    </w:p>
    <w:p w14:paraId="1915136C" w14:textId="7E88189C" w:rsidR="00D45CD6" w:rsidRPr="003923AA" w:rsidRDefault="00D45CD6" w:rsidP="00606629">
      <w:pPr>
        <w:spacing w:after="0" w:line="240" w:lineRule="auto"/>
        <w:rPr>
          <w:rFonts w:ascii="Nirmala UI" w:hAnsi="Nirmala UI"/>
          <w:sz w:val="24"/>
        </w:rPr>
      </w:pPr>
      <w:r w:rsidRPr="003923AA">
        <w:rPr>
          <w:rFonts w:ascii="Nirmala UI" w:hAnsi="Nirmala UI"/>
        </w:rPr>
        <w:t xml:space="preserve">Identified students </w:t>
      </w:r>
      <w:r w:rsidR="00E46893" w:rsidRPr="003923AA">
        <w:rPr>
          <w:rFonts w:ascii="Nirmala UI" w:hAnsi="Nirmala UI"/>
        </w:rPr>
        <w:t xml:space="preserve">in kindergarten – </w:t>
      </w:r>
      <w:r w:rsidR="00C84861">
        <w:rPr>
          <w:rFonts w:ascii="Nirmala UI" w:hAnsi="Nirmala UI"/>
        </w:rPr>
        <w:t>7</w:t>
      </w:r>
      <w:r w:rsidR="00E46893" w:rsidRPr="003923AA">
        <w:rPr>
          <w:rFonts w:ascii="Nirmala UI" w:hAnsi="Nirmala UI"/>
          <w:vertAlign w:val="superscript"/>
        </w:rPr>
        <w:t>th</w:t>
      </w:r>
      <w:r w:rsidR="00E46893" w:rsidRPr="003923AA">
        <w:rPr>
          <w:rFonts w:ascii="Nirmala UI" w:hAnsi="Nirmala UI"/>
        </w:rPr>
        <w:t xml:space="preserve"> grade will</w:t>
      </w:r>
      <w:r w:rsidRPr="003923AA">
        <w:rPr>
          <w:rFonts w:ascii="Nirmala UI" w:hAnsi="Nirmala UI"/>
        </w:rPr>
        <w:t xml:space="preserve"> receive Highly Capable services through differentiated literacy and math experiences in their classroom. This </w:t>
      </w:r>
      <w:proofErr w:type="gramStart"/>
      <w:r w:rsidRPr="003923AA">
        <w:rPr>
          <w:rFonts w:ascii="Nirmala UI" w:hAnsi="Nirmala UI"/>
        </w:rPr>
        <w:t>includes:</w:t>
      </w:r>
      <w:proofErr w:type="gramEnd"/>
      <w:r w:rsidRPr="003923AA">
        <w:rPr>
          <w:rFonts w:ascii="Nirmala UI" w:hAnsi="Nirmala UI"/>
        </w:rPr>
        <w:t xml:space="preserve"> grouping with students </w:t>
      </w:r>
      <w:proofErr w:type="gramStart"/>
      <w:r w:rsidRPr="003923AA">
        <w:rPr>
          <w:rFonts w:ascii="Nirmala UI" w:hAnsi="Nirmala UI"/>
        </w:rPr>
        <w:t>of like</w:t>
      </w:r>
      <w:proofErr w:type="gramEnd"/>
      <w:r w:rsidRPr="003923AA">
        <w:rPr>
          <w:rFonts w:ascii="Nirmala UI" w:hAnsi="Nirmala UI"/>
        </w:rPr>
        <w:t xml:space="preserve"> exceptional ability, more challenging classwork, opportunities for acceleration of content and opportunities for increased inquiry during other content provided during class.</w:t>
      </w:r>
    </w:p>
    <w:p w14:paraId="4978CFC1" w14:textId="1C6A3F24" w:rsidR="00D45CD6" w:rsidRPr="003923AA" w:rsidRDefault="00D45CD6" w:rsidP="00606629">
      <w:pPr>
        <w:spacing w:after="0" w:line="240" w:lineRule="auto"/>
        <w:rPr>
          <w:rFonts w:ascii="Nirmala UI" w:eastAsia="Times New Roman" w:hAnsi="Nirmala UI" w:cs="Nirmala UI"/>
          <w:sz w:val="24"/>
          <w:szCs w:val="24"/>
        </w:rPr>
      </w:pPr>
    </w:p>
    <w:p w14:paraId="3AC6F462" w14:textId="7F73F967" w:rsidR="00D45CD6" w:rsidRPr="00606629" w:rsidRDefault="00D45CD6" w:rsidP="00606629">
      <w:pPr>
        <w:spacing w:after="0" w:line="240" w:lineRule="auto"/>
        <w:outlineLvl w:val="1"/>
        <w:rPr>
          <w:rFonts w:ascii="Nirmala UI" w:eastAsia="Times New Roman" w:hAnsi="Nirmala UI" w:cs="Nirmala UI"/>
          <w:b/>
          <w:bCs/>
          <w:sz w:val="36"/>
          <w:szCs w:val="36"/>
        </w:rPr>
      </w:pPr>
      <w:bookmarkStart w:id="29" w:name="_Toc128426875"/>
      <w:r w:rsidRPr="003923AA">
        <w:rPr>
          <w:rFonts w:ascii="Nirmala UI" w:eastAsia="Times New Roman" w:hAnsi="Nirmala UI" w:cs="Nirmala UI"/>
          <w:b/>
          <w:bCs/>
          <w:sz w:val="28"/>
          <w:szCs w:val="28"/>
        </w:rPr>
        <w:t>State Testing Participation</w:t>
      </w:r>
      <w:r w:rsidR="00FA32FF" w:rsidRPr="00606629">
        <w:rPr>
          <w:rFonts w:ascii="Nirmala UI" w:eastAsia="Times New Roman" w:hAnsi="Nirmala UI" w:cs="Nirmala UI"/>
          <w:b/>
          <w:bCs/>
          <w:color w:val="404040"/>
          <w:sz w:val="28"/>
          <w:szCs w:val="28"/>
        </w:rPr>
        <w:t xml:space="preserve"> &amp; PCM’s Approach</w:t>
      </w:r>
      <w:bookmarkEnd w:id="29"/>
    </w:p>
    <w:p w14:paraId="391F78EC" w14:textId="2BE34A09" w:rsidR="00375377" w:rsidRPr="00606629" w:rsidRDefault="00375377" w:rsidP="00606629">
      <w:pPr>
        <w:spacing w:after="0" w:line="240" w:lineRule="auto"/>
        <w:rPr>
          <w:rFonts w:ascii="Nirmala UI" w:eastAsia="Times New Roman" w:hAnsi="Nirmala UI" w:cs="Nirmala UI"/>
        </w:rPr>
      </w:pPr>
      <w:r w:rsidRPr="00606629">
        <w:rPr>
          <w:rFonts w:ascii="Nirmala UI" w:eastAsia="Times New Roman" w:hAnsi="Nirmala UI" w:cs="Nirmala UI"/>
        </w:rPr>
        <w:t>PCM embraces standardized tests as a general accountability tool for schools and as one summative metric to measure student progress and proficiency. However, we also recognize this tool used alone is incomplete and does not provide data in a timely manner to guide appropriate student growth within the school year. To this end, PCM centers an integrated, competency-based approach to assessment anchored in the use of personalized work plans for each student</w:t>
      </w:r>
      <w:r w:rsidR="00C84861">
        <w:rPr>
          <w:rFonts w:ascii="Nirmala UI" w:eastAsia="Times New Roman" w:hAnsi="Nirmala UI" w:cs="Nirmala UI"/>
        </w:rPr>
        <w:t>.</w:t>
      </w:r>
    </w:p>
    <w:p w14:paraId="562336FF" w14:textId="202D5EEA" w:rsidR="00375377" w:rsidRPr="00606629" w:rsidRDefault="00375377" w:rsidP="00606629">
      <w:pPr>
        <w:spacing w:after="0" w:line="240" w:lineRule="auto"/>
        <w:rPr>
          <w:rFonts w:ascii="Nirmala UI" w:eastAsia="Times New Roman" w:hAnsi="Nirmala UI" w:cs="Nirmala UI"/>
        </w:rPr>
      </w:pPr>
    </w:p>
    <w:p w14:paraId="2001C2B5" w14:textId="48734CF9" w:rsidR="00375377" w:rsidRPr="00606629" w:rsidRDefault="00375377" w:rsidP="00606629">
      <w:pPr>
        <w:spacing w:after="0" w:line="240" w:lineRule="auto"/>
        <w:rPr>
          <w:rFonts w:ascii="Nirmala UI" w:eastAsia="Times New Roman" w:hAnsi="Nirmala UI" w:cs="Nirmala UI"/>
        </w:rPr>
      </w:pPr>
      <w:r w:rsidRPr="00606629">
        <w:rPr>
          <w:rFonts w:ascii="Nirmala UI" w:eastAsia="Times New Roman" w:hAnsi="Nirmala UI" w:cs="Nirmala UI"/>
        </w:rPr>
        <w:t>PCM will employ all required state standardized tests as one component of a more comprehensive and integrated assessment system that aligns with recent research indicating standardized tests are not in and of themselves a holistic metric to assess the complex suite of skills necessary for students to be successful in life, whether at the primary, secondary, or advanced education levels. Whole-child progress in areas of executive functioning, cultural humility, and social-emotional competency will also be monitored and assessed, as they are shown to be integral to academic and lifelong success.</w:t>
      </w:r>
    </w:p>
    <w:p w14:paraId="478F8ACE" w14:textId="77777777" w:rsidR="00375377" w:rsidRPr="00606629" w:rsidRDefault="00375377" w:rsidP="00606629">
      <w:pPr>
        <w:spacing w:after="0" w:line="240" w:lineRule="auto"/>
        <w:rPr>
          <w:rFonts w:ascii="Nirmala UI" w:eastAsia="Times New Roman" w:hAnsi="Nirmala UI" w:cs="Nirmala UI"/>
        </w:rPr>
      </w:pPr>
    </w:p>
    <w:p w14:paraId="42E123D3" w14:textId="480999E6" w:rsidR="00FA32FF" w:rsidRPr="00606629" w:rsidRDefault="00375377" w:rsidP="00606629">
      <w:pPr>
        <w:spacing w:after="0" w:line="240" w:lineRule="auto"/>
        <w:rPr>
          <w:rFonts w:ascii="Nirmala UI" w:eastAsia="Times New Roman" w:hAnsi="Nirmala UI" w:cs="Nirmala UI"/>
        </w:rPr>
      </w:pPr>
      <w:r w:rsidRPr="00606629">
        <w:rPr>
          <w:rFonts w:ascii="Nirmala UI" w:eastAsia="Times New Roman" w:hAnsi="Nirmala UI" w:cs="Nirmala UI"/>
        </w:rPr>
        <w:t>Students will take the Smarter Balanced Assessment (SBA) test, as required by the state of Washington. Students will begin participating in the SBA in 3rd grade. Students will take the ELA and Math assessments in grades 3-8. Additionally, 5th grade students will take the Science assessment. PCM typically conducts these assessments during the last half of the month of May.</w:t>
      </w:r>
    </w:p>
    <w:p w14:paraId="77145C04" w14:textId="77777777" w:rsidR="00375377" w:rsidRPr="00606629" w:rsidRDefault="00375377" w:rsidP="00606629">
      <w:pPr>
        <w:spacing w:after="0" w:line="240" w:lineRule="auto"/>
        <w:rPr>
          <w:rFonts w:ascii="Nirmala UI" w:eastAsia="Times New Roman" w:hAnsi="Nirmala UI" w:cs="Nirmala UI"/>
          <w:sz w:val="24"/>
          <w:szCs w:val="24"/>
        </w:rPr>
      </w:pPr>
    </w:p>
    <w:p w14:paraId="4B6AE61E" w14:textId="7691B42E" w:rsidR="00484A5F" w:rsidRPr="00606629" w:rsidRDefault="006C05F7" w:rsidP="00606629">
      <w:pPr>
        <w:spacing w:after="0" w:line="240" w:lineRule="auto"/>
        <w:outlineLvl w:val="1"/>
        <w:rPr>
          <w:rFonts w:ascii="Nirmala UI" w:eastAsia="Times New Roman" w:hAnsi="Nirmala UI" w:cs="Nirmala UI"/>
          <w:b/>
          <w:bCs/>
          <w:sz w:val="36"/>
          <w:szCs w:val="36"/>
        </w:rPr>
      </w:pPr>
      <w:bookmarkStart w:id="30" w:name="_Toc128426876"/>
      <w:r w:rsidRPr="00606629">
        <w:rPr>
          <w:rFonts w:ascii="Nirmala UI" w:eastAsia="Times New Roman" w:hAnsi="Nirmala UI" w:cs="Nirmala UI"/>
          <w:b/>
          <w:bCs/>
          <w:color w:val="404040"/>
          <w:sz w:val="28"/>
          <w:szCs w:val="28"/>
        </w:rPr>
        <w:t>Testing and Family Support</w:t>
      </w:r>
      <w:bookmarkEnd w:id="30"/>
    </w:p>
    <w:p w14:paraId="226B2FBE" w14:textId="68AD38E2" w:rsidR="00375377" w:rsidRPr="00606629" w:rsidRDefault="00375377" w:rsidP="00606629">
      <w:pPr>
        <w:spacing w:after="0" w:line="240" w:lineRule="auto"/>
        <w:rPr>
          <w:rFonts w:ascii="Nirmala UI" w:eastAsia="Times New Roman" w:hAnsi="Nirmala UI" w:cs="Nirmala UI"/>
        </w:rPr>
      </w:pPr>
      <w:r w:rsidRPr="00606629">
        <w:rPr>
          <w:rFonts w:ascii="Nirmala UI" w:eastAsia="Times New Roman" w:hAnsi="Nirmala UI" w:cs="Nirmala UI"/>
        </w:rPr>
        <w:t>Test taking is a life skill that, like any skill, needs to be guided, practiced, and reflected on for improvement</w:t>
      </w:r>
      <w:r w:rsidR="003E0B79">
        <w:rPr>
          <w:rFonts w:ascii="Nirmala UI" w:eastAsia="Times New Roman" w:hAnsi="Nirmala UI" w:cs="Nirmala UI"/>
        </w:rPr>
        <w:t xml:space="preserve">. </w:t>
      </w:r>
      <w:r w:rsidRPr="00606629">
        <w:rPr>
          <w:rFonts w:ascii="Nirmala UI" w:eastAsia="Times New Roman" w:hAnsi="Nirmala UI" w:cs="Nirmala UI"/>
        </w:rPr>
        <w:t>PCM staff are eager to help students develop a positive mindset around any challenges that they are presented with, testing is no exception</w:t>
      </w:r>
      <w:r w:rsidR="003E0B79">
        <w:rPr>
          <w:rFonts w:ascii="Nirmala UI" w:eastAsia="Times New Roman" w:hAnsi="Nirmala UI" w:cs="Nirmala UI"/>
        </w:rPr>
        <w:t xml:space="preserve">. </w:t>
      </w:r>
      <w:r w:rsidRPr="00606629">
        <w:rPr>
          <w:rFonts w:ascii="Nirmala UI" w:eastAsia="Times New Roman" w:hAnsi="Nirmala UI" w:cs="Nirmala UI"/>
        </w:rPr>
        <w:t>To do this PCM staff needs parent support.</w:t>
      </w:r>
    </w:p>
    <w:p w14:paraId="3C897D42" w14:textId="0CAD92EF" w:rsidR="00375377" w:rsidRPr="00606629" w:rsidRDefault="00375377" w:rsidP="00606629">
      <w:pPr>
        <w:spacing w:after="0" w:line="240" w:lineRule="auto"/>
        <w:rPr>
          <w:rFonts w:ascii="Nirmala UI" w:eastAsia="Times New Roman" w:hAnsi="Nirmala UI" w:cs="Nirmala UI"/>
        </w:rPr>
      </w:pPr>
    </w:p>
    <w:p w14:paraId="69CD854C" w14:textId="39F17708" w:rsidR="00BA61A4" w:rsidRPr="00606629" w:rsidRDefault="00375377" w:rsidP="00606629">
      <w:pPr>
        <w:spacing w:after="0" w:line="240" w:lineRule="auto"/>
        <w:rPr>
          <w:rFonts w:ascii="Nirmala UI" w:eastAsia="Times New Roman" w:hAnsi="Nirmala UI" w:cs="Nirmala UI"/>
        </w:rPr>
      </w:pPr>
      <w:r w:rsidRPr="00606629">
        <w:rPr>
          <w:rFonts w:ascii="Nirmala UI" w:eastAsia="Times New Roman" w:hAnsi="Nirmala UI" w:cs="Nirmala UI"/>
        </w:rPr>
        <w:t xml:space="preserve">We highly encourage parents to be sensitive to the mindsets and ideas children build by listening to adults discuss how </w:t>
      </w:r>
      <w:proofErr w:type="gramStart"/>
      <w:r w:rsidRPr="00606629">
        <w:rPr>
          <w:rFonts w:ascii="Nirmala UI" w:eastAsia="Times New Roman" w:hAnsi="Nirmala UI" w:cs="Nirmala UI"/>
        </w:rPr>
        <w:t>poor</w:t>
      </w:r>
      <w:proofErr w:type="gramEnd"/>
      <w:r w:rsidRPr="00606629">
        <w:rPr>
          <w:rFonts w:ascii="Nirmala UI" w:eastAsia="Times New Roman" w:hAnsi="Nirmala UI" w:cs="Nirmala UI"/>
        </w:rPr>
        <w:t xml:space="preserve"> they perform on tests or how anxious they get (if that is the experience of the parent</w:t>
      </w:r>
      <w:r w:rsidR="00C84861">
        <w:rPr>
          <w:rFonts w:ascii="Nirmala UI" w:eastAsia="Times New Roman" w:hAnsi="Nirmala UI" w:cs="Nirmala UI"/>
        </w:rPr>
        <w:t>/guardian</w:t>
      </w:r>
      <w:r w:rsidRPr="00606629">
        <w:rPr>
          <w:rFonts w:ascii="Nirmala UI" w:eastAsia="Times New Roman" w:hAnsi="Nirmala UI" w:cs="Nirmala UI"/>
        </w:rPr>
        <w:t>)</w:t>
      </w:r>
      <w:r w:rsidR="003E0B79">
        <w:rPr>
          <w:rFonts w:ascii="Nirmala UI" w:eastAsia="Times New Roman" w:hAnsi="Nirmala UI" w:cs="Nirmala UI"/>
        </w:rPr>
        <w:t xml:space="preserve">. </w:t>
      </w:r>
      <w:r w:rsidRPr="00606629">
        <w:rPr>
          <w:rFonts w:ascii="Nirmala UI" w:eastAsia="Times New Roman" w:hAnsi="Nirmala UI" w:cs="Nirmala UI"/>
        </w:rPr>
        <w:t>Rather than sharing trauma, we encourage a growth mindset approach and intentional discussion around the fact that tests don’t define individual worth</w:t>
      </w:r>
      <w:r w:rsidR="003E0B79">
        <w:rPr>
          <w:rFonts w:ascii="Nirmala UI" w:eastAsia="Times New Roman" w:hAnsi="Nirmala UI" w:cs="Nirmala UI"/>
        </w:rPr>
        <w:t xml:space="preserve">. </w:t>
      </w:r>
      <w:r w:rsidRPr="00606629">
        <w:rPr>
          <w:rFonts w:ascii="Nirmala UI" w:eastAsia="Times New Roman" w:hAnsi="Nirmala UI" w:cs="Nirmala UI"/>
        </w:rPr>
        <w:t>Rather they are a tool to help identify areas of strength and needs for support and allow us to set forward-planning goals.</w:t>
      </w:r>
    </w:p>
    <w:p w14:paraId="22F0AB4F" w14:textId="20A0459F" w:rsidR="00375377" w:rsidRDefault="00375377" w:rsidP="00606629">
      <w:pPr>
        <w:spacing w:after="0" w:line="240" w:lineRule="auto"/>
        <w:rPr>
          <w:rFonts w:ascii="Nirmala UI" w:eastAsia="Times New Roman" w:hAnsi="Nirmala UI" w:cs="Nirmala UI"/>
          <w:color w:val="000000"/>
        </w:rPr>
      </w:pPr>
    </w:p>
    <w:p w14:paraId="3F9BAB0B" w14:textId="51FDAD5F" w:rsidR="003923AA" w:rsidRDefault="003923AA" w:rsidP="00606629">
      <w:pPr>
        <w:spacing w:after="0" w:line="240" w:lineRule="auto"/>
        <w:rPr>
          <w:rFonts w:ascii="Nirmala UI" w:eastAsia="Times New Roman" w:hAnsi="Nirmala UI" w:cs="Nirmala UI"/>
          <w:color w:val="000000"/>
        </w:rPr>
      </w:pPr>
    </w:p>
    <w:p w14:paraId="0BF0F054" w14:textId="2EBFDCF9" w:rsidR="003923AA" w:rsidRDefault="003923AA" w:rsidP="00606629">
      <w:pPr>
        <w:spacing w:after="0" w:line="240" w:lineRule="auto"/>
        <w:rPr>
          <w:rFonts w:ascii="Nirmala UI" w:eastAsia="Times New Roman" w:hAnsi="Nirmala UI" w:cs="Nirmala UI"/>
          <w:color w:val="000000"/>
        </w:rPr>
      </w:pPr>
    </w:p>
    <w:p w14:paraId="118D091D" w14:textId="1386E767" w:rsidR="003923AA" w:rsidRDefault="003923AA" w:rsidP="00606629">
      <w:pPr>
        <w:spacing w:after="0" w:line="240" w:lineRule="auto"/>
        <w:rPr>
          <w:rFonts w:ascii="Nirmala UI" w:eastAsia="Times New Roman" w:hAnsi="Nirmala UI" w:cs="Nirmala UI"/>
          <w:color w:val="000000"/>
        </w:rPr>
      </w:pPr>
    </w:p>
    <w:p w14:paraId="396805CD" w14:textId="0B9D932D" w:rsidR="003923AA" w:rsidRDefault="003923AA" w:rsidP="00606629">
      <w:pPr>
        <w:spacing w:after="0" w:line="240" w:lineRule="auto"/>
        <w:rPr>
          <w:rFonts w:ascii="Nirmala UI" w:eastAsia="Times New Roman" w:hAnsi="Nirmala UI" w:cs="Nirmala UI"/>
          <w:color w:val="000000"/>
        </w:rPr>
      </w:pPr>
    </w:p>
    <w:p w14:paraId="6E1BDE3D" w14:textId="600C08BB" w:rsidR="00D45CD6" w:rsidRPr="00606629" w:rsidRDefault="003923AA" w:rsidP="00606629">
      <w:pPr>
        <w:spacing w:after="0" w:line="240" w:lineRule="auto"/>
        <w:outlineLvl w:val="0"/>
        <w:rPr>
          <w:rFonts w:ascii="Nirmala UI" w:eastAsia="Times New Roman" w:hAnsi="Nirmala UI" w:cs="Nirmala UI"/>
          <w:b/>
          <w:bCs/>
          <w:kern w:val="36"/>
          <w:sz w:val="48"/>
          <w:szCs w:val="48"/>
        </w:rPr>
      </w:pPr>
      <w:bookmarkStart w:id="31" w:name="_Toc128426877"/>
      <w:r w:rsidRPr="00606629">
        <w:rPr>
          <w:rFonts w:ascii="Nirmala UI" w:hAnsi="Nirmala UI" w:cs="Nirmala UI"/>
          <w:noProof/>
          <w:color w:val="000000"/>
          <w:bdr w:val="none" w:sz="0" w:space="0" w:color="auto" w:frame="1"/>
        </w:rPr>
        <w:drawing>
          <wp:anchor distT="0" distB="0" distL="114300" distR="114300" simplePos="0" relativeHeight="251660288" behindDoc="0" locked="0" layoutInCell="1" allowOverlap="1" wp14:anchorId="09D0DCCD" wp14:editId="3F70E7D9">
            <wp:simplePos x="0" y="0"/>
            <wp:positionH relativeFrom="column">
              <wp:posOffset>2575560</wp:posOffset>
            </wp:positionH>
            <wp:positionV relativeFrom="paragraph">
              <wp:posOffset>152400</wp:posOffset>
            </wp:positionV>
            <wp:extent cx="3540125" cy="3381375"/>
            <wp:effectExtent l="0" t="0" r="317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40125" cy="3381375"/>
                    </a:xfrm>
                    <a:prstGeom prst="rect">
                      <a:avLst/>
                    </a:prstGeom>
                  </pic:spPr>
                </pic:pic>
              </a:graphicData>
            </a:graphic>
            <wp14:sizeRelH relativeFrom="margin">
              <wp14:pctWidth>0</wp14:pctWidth>
            </wp14:sizeRelH>
            <wp14:sizeRelV relativeFrom="margin">
              <wp14:pctHeight>0</wp14:pctHeight>
            </wp14:sizeRelV>
          </wp:anchor>
        </w:drawing>
      </w:r>
      <w:r w:rsidR="00D45CD6" w:rsidRPr="00606629">
        <w:rPr>
          <w:rFonts w:ascii="Nirmala UI" w:eastAsia="Times New Roman" w:hAnsi="Nirmala UI" w:cs="Nirmala UI"/>
          <w:b/>
          <w:bCs/>
          <w:color w:val="000000"/>
          <w:kern w:val="36"/>
          <w:sz w:val="32"/>
          <w:szCs w:val="32"/>
        </w:rPr>
        <w:t xml:space="preserve">Section 3: </w:t>
      </w:r>
      <w:r w:rsidR="005B3B45" w:rsidRPr="00606629">
        <w:rPr>
          <w:rFonts w:ascii="Nirmala UI" w:eastAsia="Times New Roman" w:hAnsi="Nirmala UI" w:cs="Nirmala UI"/>
          <w:b/>
          <w:bCs/>
          <w:color w:val="000000"/>
          <w:kern w:val="36"/>
          <w:sz w:val="32"/>
          <w:szCs w:val="32"/>
        </w:rPr>
        <w:t>LEADER</w:t>
      </w:r>
      <w:r w:rsidR="00D45CD6" w:rsidRPr="00606629">
        <w:rPr>
          <w:rFonts w:ascii="Nirmala UI" w:eastAsia="Times New Roman" w:hAnsi="Nirmala UI" w:cs="Nirmala UI"/>
          <w:b/>
          <w:bCs/>
          <w:color w:val="000000"/>
          <w:kern w:val="36"/>
          <w:sz w:val="32"/>
          <w:szCs w:val="32"/>
        </w:rPr>
        <w:t xml:space="preserve"> Values and </w:t>
      </w:r>
      <w:r w:rsidR="00FA32FF" w:rsidRPr="00606629">
        <w:rPr>
          <w:rFonts w:ascii="Nirmala UI" w:eastAsia="Times New Roman" w:hAnsi="Nirmala UI" w:cs="Nirmala UI"/>
          <w:b/>
          <w:bCs/>
          <w:color w:val="3B3838" w:themeColor="background2" w:themeShade="40"/>
          <w:kern w:val="36"/>
          <w:sz w:val="32"/>
          <w:szCs w:val="32"/>
        </w:rPr>
        <w:t>System of Justness</w:t>
      </w:r>
      <w:bookmarkEnd w:id="31"/>
    </w:p>
    <w:p w14:paraId="75211BED" w14:textId="245EB32A" w:rsidR="00BB3FBB" w:rsidRPr="00606629" w:rsidRDefault="00BB3FBB" w:rsidP="00606629">
      <w:pPr>
        <w:spacing w:after="0" w:line="240" w:lineRule="auto"/>
        <w:rPr>
          <w:rFonts w:ascii="Nirmala UI" w:eastAsia="Times New Roman" w:hAnsi="Nirmala UI" w:cs="Nirmala UI"/>
          <w:color w:val="000000"/>
        </w:rPr>
      </w:pPr>
      <w:r w:rsidRPr="00606629">
        <w:rPr>
          <w:rFonts w:ascii="Nirmala UI" w:hAnsi="Nirmala UI" w:cs="Nirmala UI"/>
          <w:color w:val="323232"/>
          <w:spacing w:val="11"/>
        </w:rPr>
        <w:t xml:space="preserve">PCM’s core values, </w:t>
      </w:r>
      <w:proofErr w:type="gramStart"/>
      <w:r w:rsidRPr="00606629">
        <w:rPr>
          <w:rFonts w:ascii="Nirmala UI" w:hAnsi="Nirmala UI" w:cs="Nirmala UI"/>
          <w:color w:val="323232"/>
          <w:spacing w:val="11"/>
          <w:u w:val="single"/>
        </w:rPr>
        <w:t>We</w:t>
      </w:r>
      <w:proofErr w:type="gramEnd"/>
      <w:r w:rsidRPr="00606629">
        <w:rPr>
          <w:rFonts w:ascii="Nirmala UI" w:hAnsi="Nirmala UI" w:cs="Nirmala UI"/>
          <w:color w:val="323232"/>
          <w:spacing w:val="11"/>
          <w:u w:val="single"/>
        </w:rPr>
        <w:t xml:space="preserve"> are LEADERS</w:t>
      </w:r>
      <w:r w:rsidRPr="00606629">
        <w:rPr>
          <w:rFonts w:ascii="Nirmala UI" w:hAnsi="Nirmala UI" w:cs="Nirmala UI"/>
          <w:color w:val="323232"/>
          <w:spacing w:val="11"/>
        </w:rPr>
        <w:t xml:space="preserve">, serves as a blueprint of actions to create and reinforce the habits and language that support an environment of diversity, equity, and inclusion, where differences are valued and accountability, integrity, character, and a growth mindset are fostered. Our expectations that all participants of PCM’s community—students, teachers, staff, and </w:t>
      </w:r>
      <w:r w:rsidR="00F07EF6" w:rsidRPr="00606629">
        <w:rPr>
          <w:rFonts w:ascii="Nirmala UI" w:hAnsi="Nirmala UI" w:cs="Nirmala UI"/>
          <w:color w:val="323232"/>
          <w:spacing w:val="11"/>
        </w:rPr>
        <w:t>families</w:t>
      </w:r>
      <w:r w:rsidRPr="00606629">
        <w:rPr>
          <w:rFonts w:ascii="Nirmala UI" w:hAnsi="Nirmala UI" w:cs="Nirmala UI"/>
          <w:color w:val="323232"/>
          <w:spacing w:val="11"/>
        </w:rPr>
        <w:t>—uphold and support our core values, display our high standards for all and our intent to expand community beyond our classroom walls.</w:t>
      </w:r>
    </w:p>
    <w:p w14:paraId="5C7878D8" w14:textId="445865B4" w:rsidR="00BB3FBB" w:rsidRPr="00606629" w:rsidRDefault="00BB3FBB" w:rsidP="00606629">
      <w:pPr>
        <w:spacing w:after="0" w:line="240" w:lineRule="auto"/>
        <w:rPr>
          <w:rFonts w:ascii="Nirmala UI" w:hAnsi="Nirmala UI" w:cs="Nirmala UI"/>
          <w:color w:val="323232"/>
          <w:spacing w:val="11"/>
        </w:rPr>
      </w:pPr>
    </w:p>
    <w:p w14:paraId="091A222E" w14:textId="6578952F" w:rsidR="00687A86" w:rsidRPr="00A71081" w:rsidRDefault="00AC1B4B" w:rsidP="00606629">
      <w:pPr>
        <w:spacing w:after="0" w:line="240" w:lineRule="auto"/>
        <w:rPr>
          <w:rFonts w:ascii="Nirmala UI" w:hAnsi="Nirmala UI" w:cs="Nirmala UI"/>
          <w:b/>
          <w:bCs/>
          <w:color w:val="3B3838" w:themeColor="background2" w:themeShade="40"/>
          <w:sz w:val="28"/>
          <w:szCs w:val="28"/>
        </w:rPr>
      </w:pPr>
      <w:r w:rsidRPr="00A71081">
        <w:rPr>
          <w:rFonts w:ascii="Nirmala UI" w:hAnsi="Nirmala UI" w:cs="Nirmala UI"/>
          <w:b/>
          <w:bCs/>
          <w:color w:val="3B3838" w:themeColor="background2" w:themeShade="40"/>
          <w:sz w:val="28"/>
          <w:szCs w:val="28"/>
        </w:rPr>
        <w:t>System of Justness</w:t>
      </w:r>
      <w:r w:rsidR="006B1CC7" w:rsidRPr="00A71081">
        <w:rPr>
          <w:rFonts w:ascii="Nirmala UI" w:hAnsi="Nirmala UI" w:cs="Nirmala UI"/>
          <w:b/>
          <w:bCs/>
          <w:color w:val="3B3838" w:themeColor="background2" w:themeShade="40"/>
          <w:sz w:val="28"/>
          <w:szCs w:val="28"/>
        </w:rPr>
        <w:t xml:space="preserve"> </w:t>
      </w:r>
    </w:p>
    <w:p w14:paraId="7379BF20" w14:textId="14C2C2F5" w:rsidR="00BA61A4" w:rsidRDefault="00BA61A4" w:rsidP="00606629">
      <w:pPr>
        <w:spacing w:after="0" w:line="240" w:lineRule="auto"/>
        <w:rPr>
          <w:rFonts w:ascii="Nirmala UI" w:hAnsi="Nirmala UI" w:cs="Nirmala UI"/>
        </w:rPr>
      </w:pPr>
      <w:r w:rsidRPr="00606629">
        <w:rPr>
          <w:rFonts w:ascii="Nirmala UI" w:hAnsi="Nirmala UI" w:cs="Nirmala UI"/>
        </w:rPr>
        <w:t xml:space="preserve">At </w:t>
      </w:r>
      <w:r w:rsidR="006B1CC7" w:rsidRPr="00606629">
        <w:rPr>
          <w:rFonts w:ascii="Nirmala UI" w:hAnsi="Nirmala UI" w:cs="Nirmala UI"/>
        </w:rPr>
        <w:t>PCM, our culture is rooted in the belief that discipline is positive, can be taught</w:t>
      </w:r>
      <w:r w:rsidR="00FF061D">
        <w:rPr>
          <w:rFonts w:ascii="Nirmala UI" w:hAnsi="Nirmala UI" w:cs="Nirmala UI"/>
        </w:rPr>
        <w:t>,</w:t>
      </w:r>
      <w:r w:rsidR="006B1CC7" w:rsidRPr="00606629">
        <w:rPr>
          <w:rFonts w:ascii="Nirmala UI" w:hAnsi="Nirmala UI" w:cs="Nirmala UI"/>
        </w:rPr>
        <w:t xml:space="preserve"> and is part of our everyday efforts essential to building leadership habits. These habits are critical in our pursuit of our mission. Every PCM </w:t>
      </w:r>
      <w:r w:rsidR="00FF061D">
        <w:rPr>
          <w:rFonts w:ascii="Nirmala UI" w:hAnsi="Nirmala UI" w:cs="Nirmala UI"/>
        </w:rPr>
        <w:t>staff member</w:t>
      </w:r>
      <w:r w:rsidR="00FF061D" w:rsidRPr="00606629">
        <w:rPr>
          <w:rFonts w:ascii="Nirmala UI" w:hAnsi="Nirmala UI" w:cs="Nirmala UI"/>
        </w:rPr>
        <w:t xml:space="preserve"> </w:t>
      </w:r>
      <w:r w:rsidR="006B1CC7" w:rsidRPr="00606629">
        <w:rPr>
          <w:rFonts w:ascii="Nirmala UI" w:hAnsi="Nirmala UI" w:cs="Nirmala UI"/>
        </w:rPr>
        <w:t xml:space="preserve">is trained in </w:t>
      </w:r>
      <w:r w:rsidR="002F08F3" w:rsidRPr="00606629">
        <w:rPr>
          <w:rFonts w:ascii="Nirmala UI" w:hAnsi="Nirmala UI" w:cs="Nirmala UI"/>
        </w:rPr>
        <w:t xml:space="preserve">the </w:t>
      </w:r>
      <w:r w:rsidR="00DB480C" w:rsidRPr="00606629">
        <w:rPr>
          <w:rFonts w:ascii="Nirmala UI" w:hAnsi="Nirmala UI" w:cs="Nirmala UI"/>
        </w:rPr>
        <w:t>Nautilus</w:t>
      </w:r>
      <w:r w:rsidR="002F08F3" w:rsidRPr="00606629">
        <w:rPr>
          <w:rFonts w:ascii="Nirmala UI" w:hAnsi="Nirmala UI" w:cs="Nirmala UI"/>
        </w:rPr>
        <w:t xml:space="preserve"> Approach</w:t>
      </w:r>
      <w:r w:rsidR="00FF061D">
        <w:rPr>
          <w:rFonts w:ascii="Nirmala UI" w:hAnsi="Nirmala UI" w:cs="Nirmala UI"/>
        </w:rPr>
        <w:t>,</w:t>
      </w:r>
      <w:r w:rsidR="002F08F3" w:rsidRPr="00606629">
        <w:rPr>
          <w:rFonts w:ascii="Nirmala UI" w:hAnsi="Nirmala UI" w:cs="Nirmala UI"/>
        </w:rPr>
        <w:t xml:space="preserve"> which is a trauma informed, attachment-based theory</w:t>
      </w:r>
      <w:r w:rsidR="00DB480C" w:rsidRPr="00606629">
        <w:rPr>
          <w:rFonts w:ascii="Nirmala UI" w:hAnsi="Nirmala UI" w:cs="Nirmala UI"/>
        </w:rPr>
        <w:t xml:space="preserve"> approach to discipline</w:t>
      </w:r>
      <w:r w:rsidR="003E0B79">
        <w:rPr>
          <w:rFonts w:ascii="Nirmala UI" w:hAnsi="Nirmala UI" w:cs="Nirmala UI"/>
        </w:rPr>
        <w:t xml:space="preserve">. </w:t>
      </w:r>
      <w:r w:rsidR="00DB480C" w:rsidRPr="00606629">
        <w:rPr>
          <w:rFonts w:ascii="Nirmala UI" w:hAnsi="Nirmala UI" w:cs="Nirmala UI"/>
        </w:rPr>
        <w:t>The Nautilus Approach leverage</w:t>
      </w:r>
      <w:r w:rsidRPr="00606629">
        <w:rPr>
          <w:rFonts w:ascii="Nirmala UI" w:hAnsi="Nirmala UI" w:cs="Nirmala UI"/>
        </w:rPr>
        <w:t>s</w:t>
      </w:r>
      <w:r w:rsidR="00DB480C" w:rsidRPr="00606629">
        <w:rPr>
          <w:rFonts w:ascii="Nirmala UI" w:hAnsi="Nirmala UI" w:cs="Nirmala UI"/>
        </w:rPr>
        <w:t xml:space="preserve"> restorative justice practices to help students develop their conflict resolution skills and repair hurt/damage when appropriate.</w:t>
      </w:r>
      <w:r w:rsidR="006B1CC7" w:rsidRPr="00606629">
        <w:rPr>
          <w:rFonts w:ascii="Nirmala UI" w:hAnsi="Nirmala UI" w:cs="Nirmala UI"/>
        </w:rPr>
        <w:t xml:space="preserve"> </w:t>
      </w:r>
    </w:p>
    <w:p w14:paraId="46B55CB7" w14:textId="7802FE55" w:rsidR="00A71081" w:rsidRDefault="00A71081" w:rsidP="00606629">
      <w:pPr>
        <w:spacing w:after="0" w:line="240" w:lineRule="auto"/>
        <w:rPr>
          <w:rFonts w:ascii="Nirmala UI" w:hAnsi="Nirmala UI" w:cs="Nirmala UI"/>
        </w:rPr>
      </w:pPr>
    </w:p>
    <w:p w14:paraId="25E3F1ED" w14:textId="77777777" w:rsidR="00DD2BC1" w:rsidRPr="00606629" w:rsidRDefault="00DD2BC1" w:rsidP="00606629">
      <w:pPr>
        <w:spacing w:after="0" w:line="240" w:lineRule="auto"/>
        <w:rPr>
          <w:rFonts w:ascii="Nirmala UI" w:hAnsi="Nirmala UI" w:cs="Nirmala UI"/>
        </w:rPr>
      </w:pPr>
    </w:p>
    <w:p w14:paraId="6D92003A" w14:textId="09D54ACA" w:rsidR="00D45CD6" w:rsidRPr="00A71081" w:rsidRDefault="00D45CD6" w:rsidP="00A71081">
      <w:pPr>
        <w:spacing w:after="0" w:line="240" w:lineRule="auto"/>
        <w:outlineLvl w:val="0"/>
        <w:rPr>
          <w:rFonts w:ascii="Nirmala UI" w:eastAsia="Times New Roman" w:hAnsi="Nirmala UI" w:cs="Nirmala UI"/>
          <w:b/>
          <w:bCs/>
          <w:kern w:val="36"/>
          <w:sz w:val="48"/>
          <w:szCs w:val="48"/>
        </w:rPr>
      </w:pPr>
      <w:bookmarkStart w:id="32" w:name="_Toc128426878"/>
      <w:r w:rsidRPr="00606629">
        <w:rPr>
          <w:rFonts w:ascii="Nirmala UI" w:eastAsia="Times New Roman" w:hAnsi="Nirmala UI" w:cs="Nirmala UI"/>
          <w:b/>
          <w:bCs/>
          <w:color w:val="000000"/>
          <w:kern w:val="36"/>
          <w:sz w:val="32"/>
          <w:szCs w:val="32"/>
        </w:rPr>
        <w:t>Section 4: Facilities and Resources Policies</w:t>
      </w:r>
      <w:bookmarkEnd w:id="32"/>
    </w:p>
    <w:p w14:paraId="785724D6" w14:textId="3C676476" w:rsidR="00D45CD6" w:rsidRPr="00A71081" w:rsidRDefault="00D45CD6" w:rsidP="00A71081">
      <w:pPr>
        <w:spacing w:after="0" w:line="240" w:lineRule="auto"/>
        <w:outlineLvl w:val="1"/>
        <w:rPr>
          <w:rFonts w:ascii="Nirmala UI" w:eastAsia="Times New Roman" w:hAnsi="Nirmala UI" w:cs="Nirmala UI"/>
          <w:b/>
          <w:bCs/>
          <w:sz w:val="36"/>
          <w:szCs w:val="36"/>
        </w:rPr>
      </w:pPr>
      <w:bookmarkStart w:id="33" w:name="_Toc128426879"/>
      <w:r w:rsidRPr="00606629">
        <w:rPr>
          <w:rFonts w:ascii="Nirmala UI" w:eastAsia="Times New Roman" w:hAnsi="Nirmala UI" w:cs="Nirmala UI"/>
          <w:b/>
          <w:bCs/>
          <w:color w:val="404040"/>
          <w:sz w:val="28"/>
          <w:szCs w:val="28"/>
        </w:rPr>
        <w:t>School Property</w:t>
      </w:r>
      <w:bookmarkEnd w:id="33"/>
    </w:p>
    <w:p w14:paraId="422D1F47" w14:textId="32CFE8C7" w:rsidR="00D45CD6" w:rsidRPr="00606629" w:rsidRDefault="00D45CD6" w:rsidP="00606629">
      <w:pPr>
        <w:spacing w:after="0" w:line="240" w:lineRule="auto"/>
        <w:rPr>
          <w:rFonts w:ascii="Nirmala UI" w:eastAsia="Times New Roman" w:hAnsi="Nirmala UI" w:cs="Nirmala UI"/>
          <w:sz w:val="24"/>
          <w:szCs w:val="24"/>
        </w:rPr>
      </w:pPr>
      <w:r w:rsidRPr="00606629">
        <w:rPr>
          <w:rFonts w:ascii="Nirmala UI" w:eastAsia="Times New Roman" w:hAnsi="Nirmala UI" w:cs="Nirmala UI"/>
          <w:color w:val="000000"/>
        </w:rPr>
        <w:t>Students must treat school property and equipment with care and responsibility</w:t>
      </w:r>
      <w:r w:rsidR="003E0B79">
        <w:rPr>
          <w:rFonts w:ascii="Nirmala UI" w:eastAsia="Times New Roman" w:hAnsi="Nirmala UI" w:cs="Nirmala UI"/>
          <w:color w:val="000000"/>
        </w:rPr>
        <w:t xml:space="preserve">. </w:t>
      </w:r>
      <w:r w:rsidRPr="00606629">
        <w:rPr>
          <w:rFonts w:ascii="Nirmala UI" w:eastAsia="Times New Roman" w:hAnsi="Nirmala UI" w:cs="Nirmala UI"/>
          <w:color w:val="000000"/>
        </w:rPr>
        <w:t>School property includes the building and grounds, equipment,</w:t>
      </w:r>
      <w:r w:rsidR="003E0B79">
        <w:rPr>
          <w:rFonts w:ascii="Nirmala UI" w:eastAsia="Times New Roman" w:hAnsi="Nirmala UI" w:cs="Nirmala UI"/>
          <w:color w:val="000000"/>
        </w:rPr>
        <w:t xml:space="preserve"> materials,</w:t>
      </w:r>
      <w:r w:rsidRPr="00606629">
        <w:rPr>
          <w:rFonts w:ascii="Nirmala UI" w:eastAsia="Times New Roman" w:hAnsi="Nirmala UI" w:cs="Nirmala UI"/>
          <w:color w:val="000000"/>
        </w:rPr>
        <w:t xml:space="preserve"> </w:t>
      </w:r>
      <w:proofErr w:type="gramStart"/>
      <w:r w:rsidRPr="00606629">
        <w:rPr>
          <w:rFonts w:ascii="Nirmala UI" w:eastAsia="Times New Roman" w:hAnsi="Nirmala UI" w:cs="Nirmala UI"/>
          <w:color w:val="000000"/>
        </w:rPr>
        <w:t>books</w:t>
      </w:r>
      <w:proofErr w:type="gramEnd"/>
      <w:r w:rsidRPr="00606629">
        <w:rPr>
          <w:rFonts w:ascii="Nirmala UI" w:eastAsia="Times New Roman" w:hAnsi="Nirmala UI" w:cs="Nirmala UI"/>
          <w:color w:val="000000"/>
        </w:rPr>
        <w:t xml:space="preserve"> and laptops</w:t>
      </w:r>
      <w:r w:rsidR="003E0B79">
        <w:rPr>
          <w:rFonts w:ascii="Nirmala UI" w:eastAsia="Times New Roman" w:hAnsi="Nirmala UI" w:cs="Nirmala UI"/>
          <w:color w:val="000000"/>
        </w:rPr>
        <w:t xml:space="preserve">. </w:t>
      </w:r>
      <w:r w:rsidRPr="00606629">
        <w:rPr>
          <w:rFonts w:ascii="Nirmala UI" w:eastAsia="Times New Roman" w:hAnsi="Nirmala UI" w:cs="Nirmala UI"/>
          <w:color w:val="000000"/>
        </w:rPr>
        <w:t xml:space="preserve">Intentional actions to damage or harm school property will lead to </w:t>
      </w:r>
      <w:r w:rsidR="00BB3FBB" w:rsidRPr="00606629">
        <w:rPr>
          <w:rFonts w:ascii="Nirmala UI" w:eastAsia="Times New Roman" w:hAnsi="Nirmala UI" w:cs="Nirmala UI"/>
          <w:color w:val="000000"/>
        </w:rPr>
        <w:t>disciplinary action</w:t>
      </w:r>
      <w:r w:rsidR="003E0B79">
        <w:rPr>
          <w:rFonts w:ascii="Nirmala UI" w:eastAsia="Times New Roman" w:hAnsi="Nirmala UI" w:cs="Nirmala UI"/>
          <w:color w:val="000000"/>
        </w:rPr>
        <w:t xml:space="preserve"> and </w:t>
      </w:r>
      <w:proofErr w:type="gramStart"/>
      <w:r w:rsidR="003E0B79">
        <w:rPr>
          <w:rFonts w:ascii="Nirmala UI" w:eastAsia="Times New Roman" w:hAnsi="Nirmala UI" w:cs="Nirmala UI"/>
          <w:color w:val="000000"/>
        </w:rPr>
        <w:t>the reimbursement</w:t>
      </w:r>
      <w:proofErr w:type="gramEnd"/>
      <w:r w:rsidR="003E0B79">
        <w:rPr>
          <w:rFonts w:ascii="Nirmala UI" w:eastAsia="Times New Roman" w:hAnsi="Nirmala UI" w:cs="Nirmala UI"/>
          <w:color w:val="000000"/>
        </w:rPr>
        <w:t xml:space="preserve"> to the school. </w:t>
      </w:r>
      <w:r w:rsidRPr="00606629">
        <w:rPr>
          <w:rFonts w:ascii="Nirmala UI" w:eastAsia="Times New Roman" w:hAnsi="Nirmala UI" w:cs="Nirmala UI"/>
          <w:color w:val="000000"/>
        </w:rPr>
        <w:t>Should the damage be deemed as an unintentional act, students may be given the option of reimbursing the school and/or completing community restoration.</w:t>
      </w:r>
    </w:p>
    <w:p w14:paraId="1F39ABA8" w14:textId="2879F995" w:rsidR="00D45CD6" w:rsidRDefault="00D45CD6" w:rsidP="00606629">
      <w:pPr>
        <w:spacing w:after="0" w:line="240" w:lineRule="auto"/>
        <w:rPr>
          <w:rFonts w:ascii="Nirmala UI" w:eastAsia="Times New Roman" w:hAnsi="Nirmala UI" w:cs="Nirmala UI"/>
          <w:sz w:val="24"/>
          <w:szCs w:val="24"/>
        </w:rPr>
      </w:pPr>
    </w:p>
    <w:p w14:paraId="57A63F6B" w14:textId="1FA1503C" w:rsidR="002166E8" w:rsidRPr="00A71081" w:rsidRDefault="002166E8" w:rsidP="002166E8">
      <w:pPr>
        <w:spacing w:after="0" w:line="240" w:lineRule="auto"/>
        <w:outlineLvl w:val="1"/>
        <w:rPr>
          <w:rFonts w:ascii="Nirmala UI" w:eastAsia="Times New Roman" w:hAnsi="Nirmala UI" w:cs="Nirmala UI"/>
          <w:b/>
          <w:bCs/>
          <w:sz w:val="36"/>
          <w:szCs w:val="36"/>
        </w:rPr>
      </w:pPr>
      <w:bookmarkStart w:id="34" w:name="_Toc128426880"/>
      <w:r>
        <w:rPr>
          <w:rFonts w:ascii="Nirmala UI" w:eastAsia="Times New Roman" w:hAnsi="Nirmala UI" w:cs="Nirmala UI"/>
          <w:b/>
          <w:bCs/>
          <w:color w:val="404040"/>
          <w:sz w:val="28"/>
          <w:szCs w:val="28"/>
        </w:rPr>
        <w:t>Toys at School</w:t>
      </w:r>
      <w:bookmarkEnd w:id="34"/>
    </w:p>
    <w:p w14:paraId="6A68873E" w14:textId="1CE785F4" w:rsidR="002166E8" w:rsidRDefault="002166E8" w:rsidP="00606629">
      <w:pPr>
        <w:spacing w:after="0" w:line="240" w:lineRule="auto"/>
        <w:rPr>
          <w:rFonts w:ascii="Nirmala UI" w:eastAsia="Times New Roman" w:hAnsi="Nirmala UI" w:cs="Nirmala UI"/>
          <w:color w:val="000000"/>
        </w:rPr>
      </w:pPr>
      <w:r>
        <w:rPr>
          <w:rFonts w:ascii="Nirmala UI" w:eastAsia="Times New Roman" w:hAnsi="Nirmala UI" w:cs="Nirmala UI"/>
          <w:color w:val="000000"/>
        </w:rPr>
        <w:t>U</w:t>
      </w:r>
      <w:r w:rsidRPr="002166E8">
        <w:rPr>
          <w:rFonts w:ascii="Nirmala UI" w:eastAsia="Times New Roman" w:hAnsi="Nirmala UI" w:cs="Nirmala UI"/>
          <w:color w:val="000000"/>
        </w:rPr>
        <w:t xml:space="preserve">nless specific arrangements around </w:t>
      </w:r>
      <w:r>
        <w:rPr>
          <w:rFonts w:ascii="Nirmala UI" w:eastAsia="Times New Roman" w:hAnsi="Nirmala UI" w:cs="Nirmala UI"/>
          <w:color w:val="000000"/>
        </w:rPr>
        <w:t xml:space="preserve">toys and other </w:t>
      </w:r>
      <w:r w:rsidRPr="002166E8">
        <w:rPr>
          <w:rFonts w:ascii="Nirmala UI" w:eastAsia="Times New Roman" w:hAnsi="Nirmala UI" w:cs="Nirmala UI"/>
          <w:color w:val="000000"/>
        </w:rPr>
        <w:t>objects have been made with the</w:t>
      </w:r>
      <w:r w:rsidR="003E0B79">
        <w:rPr>
          <w:rFonts w:ascii="Nirmala UI" w:eastAsia="Times New Roman" w:hAnsi="Nirmala UI" w:cs="Nirmala UI"/>
          <w:color w:val="000000"/>
        </w:rPr>
        <w:t xml:space="preserve"> classroom</w:t>
      </w:r>
      <w:r w:rsidRPr="002166E8">
        <w:rPr>
          <w:rFonts w:ascii="Nirmala UI" w:eastAsia="Times New Roman" w:hAnsi="Nirmala UI" w:cs="Nirmala UI"/>
          <w:color w:val="000000"/>
        </w:rPr>
        <w:t xml:space="preserve"> </w:t>
      </w:r>
      <w:proofErr w:type="gramStart"/>
      <w:r w:rsidRPr="002166E8">
        <w:rPr>
          <w:rFonts w:ascii="Nirmala UI" w:eastAsia="Times New Roman" w:hAnsi="Nirmala UI" w:cs="Nirmala UI"/>
          <w:color w:val="000000"/>
        </w:rPr>
        <w:t>Guide</w:t>
      </w:r>
      <w:r w:rsidR="003E0B79">
        <w:rPr>
          <w:rFonts w:ascii="Nirmala UI" w:eastAsia="Times New Roman" w:hAnsi="Nirmala UI" w:cs="Nirmala UI"/>
          <w:color w:val="000000"/>
        </w:rPr>
        <w:t>,</w:t>
      </w:r>
      <w:r w:rsidRPr="002166E8">
        <w:rPr>
          <w:rFonts w:ascii="Nirmala UI" w:eastAsia="Times New Roman" w:hAnsi="Nirmala UI" w:cs="Nirmala UI"/>
          <w:color w:val="000000"/>
        </w:rPr>
        <w:t xml:space="preserve"> because</w:t>
      </w:r>
      <w:proofErr w:type="gramEnd"/>
      <w:r w:rsidRPr="002166E8">
        <w:rPr>
          <w:rFonts w:ascii="Nirmala UI" w:eastAsia="Times New Roman" w:hAnsi="Nirmala UI" w:cs="Nirmala UI"/>
          <w:color w:val="000000"/>
        </w:rPr>
        <w:t xml:space="preserve"> an object may serve a use for cultural sharing or some other temporary specific purpose/need</w:t>
      </w:r>
      <w:r>
        <w:rPr>
          <w:rFonts w:ascii="Nirmala UI" w:eastAsia="Times New Roman" w:hAnsi="Nirmala UI" w:cs="Nirmala UI"/>
          <w:color w:val="000000"/>
        </w:rPr>
        <w:t>, please ask your child to keep their toys at home.</w:t>
      </w:r>
      <w:r w:rsidRPr="002166E8">
        <w:rPr>
          <w:rFonts w:ascii="Nirmala UI" w:eastAsia="Times New Roman" w:hAnsi="Nirmala UI" w:cs="Nirmala UI"/>
          <w:color w:val="000000"/>
        </w:rPr>
        <w:t xml:space="preserve"> The policy to not have toys at school is for a multitude of reasons including considerations for equity and keeping the focus on the amazing materials we have to offer</w:t>
      </w:r>
      <w:r w:rsidR="003E0B79">
        <w:rPr>
          <w:rFonts w:ascii="Nirmala UI" w:eastAsia="Times New Roman" w:hAnsi="Nirmala UI" w:cs="Nirmala UI"/>
          <w:color w:val="000000"/>
        </w:rPr>
        <w:t xml:space="preserve">. </w:t>
      </w:r>
      <w:r w:rsidRPr="002166E8">
        <w:rPr>
          <w:rFonts w:ascii="Nirmala UI" w:eastAsia="Times New Roman" w:hAnsi="Nirmala UI" w:cs="Nirmala UI"/>
          <w:color w:val="000000"/>
        </w:rPr>
        <w:t>Students should also be encouraged not to bring toys to keep in their backpack</w:t>
      </w:r>
      <w:r w:rsidR="003E0B79">
        <w:rPr>
          <w:rFonts w:ascii="Nirmala UI" w:eastAsia="Times New Roman" w:hAnsi="Nirmala UI" w:cs="Nirmala UI"/>
          <w:color w:val="000000"/>
        </w:rPr>
        <w:t xml:space="preserve">. </w:t>
      </w:r>
      <w:r>
        <w:rPr>
          <w:rFonts w:ascii="Nirmala UI" w:eastAsia="Times New Roman" w:hAnsi="Nirmala UI" w:cs="Nirmala UI"/>
          <w:color w:val="000000"/>
        </w:rPr>
        <w:t>If a toy in a backpack becomes a distraction at any point, the toy may be confiscated by school staff and returned at the end of the day</w:t>
      </w:r>
      <w:r w:rsidR="003E0B79">
        <w:rPr>
          <w:rFonts w:ascii="Nirmala UI" w:eastAsia="Times New Roman" w:hAnsi="Nirmala UI" w:cs="Nirmala UI"/>
          <w:color w:val="000000"/>
        </w:rPr>
        <w:t xml:space="preserve">. </w:t>
      </w:r>
      <w:r>
        <w:rPr>
          <w:rFonts w:ascii="Nirmala UI" w:eastAsia="Times New Roman" w:hAnsi="Nirmala UI" w:cs="Nirmala UI"/>
          <w:color w:val="000000"/>
        </w:rPr>
        <w:t>A repeat violation will result in the toy being retained in the office until the family can pick the toy up</w:t>
      </w:r>
      <w:r w:rsidR="003E0B79">
        <w:rPr>
          <w:rFonts w:ascii="Nirmala UI" w:eastAsia="Times New Roman" w:hAnsi="Nirmala UI" w:cs="Nirmala UI"/>
          <w:color w:val="000000"/>
        </w:rPr>
        <w:t xml:space="preserve">. </w:t>
      </w:r>
      <w:r>
        <w:rPr>
          <w:rFonts w:ascii="Nirmala UI" w:eastAsia="Times New Roman" w:hAnsi="Nirmala UI" w:cs="Nirmala UI"/>
          <w:color w:val="000000"/>
        </w:rPr>
        <w:t>For questions on this policy please contact the main office.</w:t>
      </w:r>
    </w:p>
    <w:p w14:paraId="59F47A3C" w14:textId="24A24364" w:rsidR="002166E8" w:rsidRDefault="002166E8" w:rsidP="00606629">
      <w:pPr>
        <w:spacing w:after="0" w:line="240" w:lineRule="auto"/>
        <w:rPr>
          <w:rFonts w:ascii="Nirmala UI" w:eastAsia="Times New Roman" w:hAnsi="Nirmala UI" w:cs="Nirmala UI"/>
          <w:sz w:val="24"/>
          <w:szCs w:val="24"/>
        </w:rPr>
      </w:pPr>
    </w:p>
    <w:p w14:paraId="70F479B5" w14:textId="6C98F74C" w:rsidR="002166E8" w:rsidRPr="00A71081" w:rsidRDefault="002166E8" w:rsidP="002166E8">
      <w:pPr>
        <w:spacing w:after="0" w:line="240" w:lineRule="auto"/>
        <w:outlineLvl w:val="1"/>
        <w:rPr>
          <w:rFonts w:ascii="Nirmala UI" w:eastAsia="Times New Roman" w:hAnsi="Nirmala UI" w:cs="Nirmala UI"/>
          <w:b/>
          <w:bCs/>
          <w:sz w:val="36"/>
          <w:szCs w:val="36"/>
        </w:rPr>
      </w:pPr>
      <w:bookmarkStart w:id="35" w:name="_Toc128426881"/>
      <w:r w:rsidRPr="00606629">
        <w:rPr>
          <w:rFonts w:ascii="Nirmala UI" w:eastAsia="Times New Roman" w:hAnsi="Nirmala UI" w:cs="Nirmala UI"/>
          <w:b/>
          <w:bCs/>
          <w:color w:val="404040"/>
          <w:sz w:val="28"/>
          <w:szCs w:val="28"/>
        </w:rPr>
        <w:t>Responsibility for Personal Property</w:t>
      </w:r>
      <w:bookmarkEnd w:id="35"/>
    </w:p>
    <w:p w14:paraId="6DEE0658" w14:textId="0EBDEE4C" w:rsidR="002166E8" w:rsidRDefault="002166E8" w:rsidP="002166E8">
      <w:pPr>
        <w:spacing w:after="0" w:line="240" w:lineRule="auto"/>
        <w:rPr>
          <w:rFonts w:ascii="Nirmala UI" w:eastAsia="Times New Roman" w:hAnsi="Nirmala UI" w:cs="Nirmala UI"/>
          <w:color w:val="000000"/>
        </w:rPr>
      </w:pPr>
      <w:r w:rsidRPr="00606629">
        <w:rPr>
          <w:rFonts w:ascii="Nirmala UI" w:eastAsia="Times New Roman" w:hAnsi="Nirmala UI" w:cs="Nirmala UI"/>
          <w:color w:val="000000"/>
        </w:rPr>
        <w:t>All property brought to school is brought “at your own risk.” PCM will not assume responsibility for any personal property</w:t>
      </w:r>
      <w:r w:rsidR="003E0B79">
        <w:rPr>
          <w:rFonts w:ascii="Nirmala UI" w:eastAsia="Times New Roman" w:hAnsi="Nirmala UI" w:cs="Nirmala UI"/>
          <w:color w:val="000000"/>
        </w:rPr>
        <w:t xml:space="preserve">. </w:t>
      </w:r>
      <w:r w:rsidRPr="00606629">
        <w:rPr>
          <w:rFonts w:ascii="Nirmala UI" w:eastAsia="Times New Roman" w:hAnsi="Nirmala UI" w:cs="Nirmala UI"/>
          <w:color w:val="000000"/>
        </w:rPr>
        <w:t>Distracting or inappropriate objects will be confiscated and returned at the end of the day</w:t>
      </w:r>
      <w:r w:rsidR="003E0B79">
        <w:rPr>
          <w:rFonts w:ascii="Nirmala UI" w:eastAsia="Times New Roman" w:hAnsi="Nirmala UI" w:cs="Nirmala UI"/>
          <w:color w:val="000000"/>
        </w:rPr>
        <w:t xml:space="preserve">. </w:t>
      </w:r>
      <w:r w:rsidRPr="00606629">
        <w:rPr>
          <w:rFonts w:ascii="Nirmala UI" w:eastAsia="Times New Roman" w:hAnsi="Nirmala UI" w:cs="Nirmala UI"/>
          <w:color w:val="000000"/>
        </w:rPr>
        <w:t xml:space="preserve">Repeat violations will require </w:t>
      </w:r>
      <w:proofErr w:type="gramStart"/>
      <w:r w:rsidRPr="00606629">
        <w:rPr>
          <w:rFonts w:ascii="Nirmala UI" w:eastAsia="Times New Roman" w:hAnsi="Nirmala UI" w:cs="Nirmala UI"/>
          <w:color w:val="000000"/>
        </w:rPr>
        <w:t>a parent</w:t>
      </w:r>
      <w:proofErr w:type="gramEnd"/>
      <w:r w:rsidRPr="00606629">
        <w:rPr>
          <w:rFonts w:ascii="Nirmala UI" w:eastAsia="Times New Roman" w:hAnsi="Nirmala UI" w:cs="Nirmala UI"/>
          <w:color w:val="000000"/>
        </w:rPr>
        <w:t>/guardian conference</w:t>
      </w:r>
      <w:r w:rsidR="003E0B79">
        <w:rPr>
          <w:rFonts w:ascii="Nirmala UI" w:eastAsia="Times New Roman" w:hAnsi="Nirmala UI" w:cs="Nirmala UI"/>
          <w:color w:val="000000"/>
        </w:rPr>
        <w:t xml:space="preserve">. </w:t>
      </w:r>
      <w:r w:rsidRPr="00606629">
        <w:rPr>
          <w:rFonts w:ascii="Nirmala UI" w:eastAsia="Times New Roman" w:hAnsi="Nirmala UI" w:cs="Nirmala UI"/>
          <w:color w:val="000000"/>
        </w:rPr>
        <w:t>If it is necessary to bring a large sum of money to school for any reason</w:t>
      </w:r>
      <w:r w:rsidR="003E0B79">
        <w:rPr>
          <w:rFonts w:ascii="Nirmala UI" w:eastAsia="Times New Roman" w:hAnsi="Nirmala UI" w:cs="Nirmala UI"/>
          <w:color w:val="000000"/>
        </w:rPr>
        <w:t>,</w:t>
      </w:r>
      <w:r w:rsidRPr="00606629">
        <w:rPr>
          <w:rFonts w:ascii="Nirmala UI" w:eastAsia="Times New Roman" w:hAnsi="Nirmala UI" w:cs="Nirmala UI"/>
          <w:color w:val="000000"/>
        </w:rPr>
        <w:t xml:space="preserve"> it should be taken directly to the person responsible for accepting it from the student. PCM will issue receipts for all money received through the main office.</w:t>
      </w:r>
    </w:p>
    <w:p w14:paraId="60B3463B" w14:textId="77777777" w:rsidR="002166E8" w:rsidRPr="00606629" w:rsidRDefault="002166E8" w:rsidP="00606629">
      <w:pPr>
        <w:spacing w:after="0" w:line="240" w:lineRule="auto"/>
        <w:rPr>
          <w:rFonts w:ascii="Nirmala UI" w:eastAsia="Times New Roman" w:hAnsi="Nirmala UI" w:cs="Nirmala UI"/>
          <w:sz w:val="24"/>
          <w:szCs w:val="24"/>
        </w:rPr>
      </w:pPr>
    </w:p>
    <w:p w14:paraId="027B1611" w14:textId="74368DD5" w:rsidR="00D45CD6" w:rsidRPr="00A71081" w:rsidRDefault="00D45CD6" w:rsidP="00606629">
      <w:pPr>
        <w:spacing w:after="0" w:line="240" w:lineRule="auto"/>
        <w:outlineLvl w:val="1"/>
        <w:rPr>
          <w:rFonts w:ascii="Nirmala UI" w:eastAsia="Times New Roman" w:hAnsi="Nirmala UI" w:cs="Nirmala UI"/>
          <w:b/>
          <w:bCs/>
          <w:color w:val="3B3838" w:themeColor="background2" w:themeShade="40"/>
          <w:sz w:val="36"/>
          <w:szCs w:val="36"/>
        </w:rPr>
      </w:pPr>
      <w:bookmarkStart w:id="36" w:name="_Toc128426882"/>
      <w:r w:rsidRPr="00A71081">
        <w:rPr>
          <w:rFonts w:ascii="Nirmala UI" w:eastAsia="Times New Roman" w:hAnsi="Nirmala UI" w:cs="Nirmala UI"/>
          <w:b/>
          <w:bCs/>
          <w:color w:val="3B3838" w:themeColor="background2" w:themeShade="40"/>
          <w:sz w:val="28"/>
          <w:szCs w:val="28"/>
        </w:rPr>
        <w:t>Lost and Found</w:t>
      </w:r>
      <w:bookmarkEnd w:id="36"/>
    </w:p>
    <w:p w14:paraId="6BD2A509" w14:textId="5B5E2753" w:rsidR="00D45CD6" w:rsidRPr="00606629" w:rsidRDefault="00D45CD6" w:rsidP="00606629">
      <w:pPr>
        <w:spacing w:after="0" w:line="240" w:lineRule="auto"/>
        <w:rPr>
          <w:rFonts w:ascii="Nirmala UI" w:eastAsia="Times New Roman" w:hAnsi="Nirmala UI" w:cs="Nirmala UI"/>
          <w:sz w:val="24"/>
          <w:szCs w:val="24"/>
        </w:rPr>
      </w:pPr>
      <w:r w:rsidRPr="00606629">
        <w:rPr>
          <w:rFonts w:ascii="Nirmala UI" w:eastAsia="Times New Roman" w:hAnsi="Nirmala UI" w:cs="Nirmala UI"/>
          <w:color w:val="000000"/>
        </w:rPr>
        <w:t xml:space="preserve">Lost and Found items will be kept in a common area that is visible to students and </w:t>
      </w:r>
      <w:r w:rsidR="00F07EF6" w:rsidRPr="00606629">
        <w:rPr>
          <w:rFonts w:ascii="Nirmala UI" w:eastAsia="Times New Roman" w:hAnsi="Nirmala UI" w:cs="Nirmala UI"/>
          <w:color w:val="000000"/>
        </w:rPr>
        <w:t>families</w:t>
      </w:r>
      <w:r w:rsidRPr="00606629">
        <w:rPr>
          <w:rFonts w:ascii="Nirmala UI" w:eastAsia="Times New Roman" w:hAnsi="Nirmala UI" w:cs="Nirmala UI"/>
          <w:color w:val="000000"/>
        </w:rPr>
        <w:t>. Periodically throughout the school year, items not claimed from the lost and found will be donated to charitable organizations.</w:t>
      </w:r>
    </w:p>
    <w:p w14:paraId="288FB793" w14:textId="25A1C85C" w:rsidR="00D45CD6" w:rsidRDefault="00D45CD6" w:rsidP="00606629">
      <w:pPr>
        <w:spacing w:after="0" w:line="240" w:lineRule="auto"/>
        <w:rPr>
          <w:rFonts w:ascii="Nirmala UI" w:eastAsia="Times New Roman" w:hAnsi="Nirmala UI" w:cs="Nirmala UI"/>
          <w:sz w:val="24"/>
          <w:szCs w:val="24"/>
        </w:rPr>
      </w:pPr>
    </w:p>
    <w:p w14:paraId="4A903ED3" w14:textId="77777777" w:rsidR="00DD2BC1" w:rsidRPr="00606629" w:rsidRDefault="00DD2BC1" w:rsidP="00606629">
      <w:pPr>
        <w:spacing w:after="0" w:line="240" w:lineRule="auto"/>
        <w:rPr>
          <w:rFonts w:ascii="Nirmala UI" w:eastAsia="Times New Roman" w:hAnsi="Nirmala UI" w:cs="Nirmala UI"/>
          <w:sz w:val="24"/>
          <w:szCs w:val="24"/>
        </w:rPr>
      </w:pPr>
    </w:p>
    <w:p w14:paraId="1B3FC011" w14:textId="04A742A3" w:rsidR="00D45CD6" w:rsidRPr="00A71081" w:rsidRDefault="00D45CD6" w:rsidP="00A71081">
      <w:pPr>
        <w:spacing w:after="0" w:line="240" w:lineRule="auto"/>
        <w:outlineLvl w:val="0"/>
        <w:rPr>
          <w:rFonts w:ascii="Nirmala UI" w:eastAsia="Times New Roman" w:hAnsi="Nirmala UI" w:cs="Nirmala UI"/>
          <w:b/>
          <w:bCs/>
          <w:kern w:val="36"/>
          <w:sz w:val="48"/>
          <w:szCs w:val="48"/>
        </w:rPr>
      </w:pPr>
      <w:bookmarkStart w:id="37" w:name="_Toc128426883"/>
      <w:r w:rsidRPr="00606629">
        <w:rPr>
          <w:rFonts w:ascii="Nirmala UI" w:eastAsia="Times New Roman" w:hAnsi="Nirmala UI" w:cs="Nirmala UI"/>
          <w:b/>
          <w:bCs/>
          <w:color w:val="000000"/>
          <w:kern w:val="36"/>
          <w:sz w:val="32"/>
          <w:szCs w:val="32"/>
        </w:rPr>
        <w:t>Section 5. General School Policies</w:t>
      </w:r>
      <w:bookmarkEnd w:id="37"/>
    </w:p>
    <w:p w14:paraId="6B1C2137" w14:textId="0481C637" w:rsidR="00D45CD6" w:rsidRPr="00A71081" w:rsidRDefault="0064017F" w:rsidP="00A71081">
      <w:pPr>
        <w:spacing w:after="0" w:line="240" w:lineRule="auto"/>
        <w:outlineLvl w:val="1"/>
        <w:rPr>
          <w:rFonts w:ascii="Nirmala UI" w:eastAsia="Times New Roman" w:hAnsi="Nirmala UI" w:cs="Nirmala UI"/>
          <w:b/>
          <w:bCs/>
          <w:sz w:val="36"/>
          <w:szCs w:val="36"/>
        </w:rPr>
      </w:pPr>
      <w:bookmarkStart w:id="38" w:name="_Toc128426884"/>
      <w:r w:rsidRPr="00606629">
        <w:rPr>
          <w:rFonts w:ascii="Nirmala UI" w:eastAsia="Times New Roman" w:hAnsi="Nirmala UI" w:cs="Nirmala UI"/>
          <w:b/>
          <w:bCs/>
          <w:color w:val="404040"/>
          <w:sz w:val="28"/>
          <w:szCs w:val="28"/>
        </w:rPr>
        <w:t>Discrimination</w:t>
      </w:r>
      <w:bookmarkEnd w:id="38"/>
    </w:p>
    <w:p w14:paraId="5435CA2A" w14:textId="3CD4DFBC" w:rsidR="001C011B" w:rsidRDefault="00DD2BC1" w:rsidP="00606629">
      <w:pPr>
        <w:spacing w:after="0" w:line="240" w:lineRule="auto"/>
        <w:ind w:right="7"/>
        <w:jc w:val="both"/>
        <w:rPr>
          <w:rFonts w:ascii="Nirmala UI" w:hAnsi="Nirmala UI" w:cs="Nirmala UI"/>
        </w:rPr>
      </w:pPr>
      <w:bookmarkStart w:id="39" w:name="_Hlk140768461"/>
      <w:r w:rsidRPr="00DD2BC1">
        <w:rPr>
          <w:rFonts w:ascii="Nirmala UI" w:hAnsi="Nirmala UI" w:cs="Nirmala UI"/>
        </w:rPr>
        <w:t>PCM shall not discriminate in any programs or activities or against any student, employee, or any other person on the basis of age, sex, race, creed, belief system/religion, color, marital-partnership status, status as a victim of domestic violence, national origin, alienage or citizenship status, veteran or military status, sexual orientation, gender expression, gender identity, the presence of any sensory, mental, or physical disability, or the use of a trained dog guide or service animal, and provides equal access to the Boy Scouts and other designated youth</w:t>
      </w:r>
      <w:r w:rsidR="00AA6D6D">
        <w:rPr>
          <w:rFonts w:ascii="Nirmala UI" w:hAnsi="Nirmala UI" w:cs="Nirmala UI"/>
        </w:rPr>
        <w:t xml:space="preserve"> groups</w:t>
      </w:r>
      <w:r w:rsidRPr="00DD2BC1">
        <w:rPr>
          <w:rFonts w:ascii="Nirmala UI" w:hAnsi="Nirmala UI" w:cs="Nirmala UI"/>
        </w:rPr>
        <w:t>. Furthermore, PCM shall not discriminate on any other ground that would be unlawful if done by any other public school. PCM shall take all steps necessary to ensure that discrimination does not occur, as required by state and federal civil rights, and anti-discrimination laws.</w:t>
      </w:r>
      <w:bookmarkEnd w:id="39"/>
    </w:p>
    <w:p w14:paraId="0998BAC8" w14:textId="77777777" w:rsidR="00DD2BC1" w:rsidRPr="00606629" w:rsidRDefault="00DD2BC1" w:rsidP="00606629">
      <w:pPr>
        <w:spacing w:after="0" w:line="240" w:lineRule="auto"/>
        <w:ind w:right="7"/>
        <w:jc w:val="both"/>
        <w:rPr>
          <w:rFonts w:ascii="Nirmala UI" w:hAnsi="Nirmala UI" w:cs="Nirmala UI"/>
          <w:color w:val="7F7F7F" w:themeColor="text1" w:themeTint="80"/>
        </w:rPr>
      </w:pPr>
    </w:p>
    <w:p w14:paraId="3026DA85" w14:textId="6854B7B8" w:rsidR="00BA61A4" w:rsidRPr="00606629" w:rsidRDefault="001C011B" w:rsidP="00606629">
      <w:pPr>
        <w:spacing w:after="0" w:line="240" w:lineRule="auto"/>
        <w:ind w:right="7"/>
        <w:jc w:val="both"/>
        <w:rPr>
          <w:rFonts w:ascii="Nirmala UI" w:eastAsia="Times New Roman" w:hAnsi="Nirmala UI" w:cs="Nirmala UI"/>
          <w:i/>
          <w:iCs/>
          <w:color w:val="000000" w:themeColor="text1"/>
          <w:sz w:val="21"/>
          <w:szCs w:val="21"/>
        </w:rPr>
      </w:pPr>
      <w:r w:rsidRPr="00606629">
        <w:rPr>
          <w:rFonts w:ascii="Nirmala UI" w:eastAsia="Times New Roman" w:hAnsi="Nirmala UI" w:cs="Nirmala UI"/>
          <w:i/>
          <w:iCs/>
          <w:color w:val="000000" w:themeColor="text1"/>
          <w:sz w:val="21"/>
          <w:szCs w:val="21"/>
        </w:rPr>
        <w:t>The following employee</w:t>
      </w:r>
      <w:r w:rsidR="002B47BC">
        <w:rPr>
          <w:rFonts w:ascii="Nirmala UI" w:eastAsia="Times New Roman" w:hAnsi="Nirmala UI" w:cs="Nirmala UI"/>
          <w:i/>
          <w:iCs/>
          <w:color w:val="000000" w:themeColor="text1"/>
          <w:sz w:val="21"/>
          <w:szCs w:val="21"/>
        </w:rPr>
        <w:t>s</w:t>
      </w:r>
      <w:r w:rsidRPr="00606629">
        <w:rPr>
          <w:rFonts w:ascii="Nirmala UI" w:eastAsia="Times New Roman" w:hAnsi="Nirmala UI" w:cs="Nirmala UI"/>
          <w:i/>
          <w:iCs/>
          <w:color w:val="000000" w:themeColor="text1"/>
          <w:sz w:val="21"/>
          <w:szCs w:val="21"/>
        </w:rPr>
        <w:t xml:space="preserve"> ha</w:t>
      </w:r>
      <w:r w:rsidR="002B47BC">
        <w:rPr>
          <w:rFonts w:ascii="Nirmala UI" w:eastAsia="Times New Roman" w:hAnsi="Nirmala UI" w:cs="Nirmala UI"/>
          <w:i/>
          <w:iCs/>
          <w:color w:val="000000" w:themeColor="text1"/>
          <w:sz w:val="21"/>
          <w:szCs w:val="21"/>
        </w:rPr>
        <w:t>ve</w:t>
      </w:r>
      <w:r w:rsidRPr="00606629">
        <w:rPr>
          <w:rFonts w:ascii="Nirmala UI" w:eastAsia="Times New Roman" w:hAnsi="Nirmala UI" w:cs="Nirmala UI"/>
          <w:i/>
          <w:iCs/>
          <w:color w:val="000000" w:themeColor="text1"/>
          <w:sz w:val="21"/>
          <w:szCs w:val="21"/>
        </w:rPr>
        <w:t xml:space="preserve"> been designated to handle questions and complaints of alleged discrimination:</w:t>
      </w:r>
    </w:p>
    <w:tbl>
      <w:tblPr>
        <w:tblStyle w:val="LightGrid-Accent4"/>
        <w:tblW w:w="0" w:type="auto"/>
        <w:tblLook w:val="04A0" w:firstRow="1" w:lastRow="0" w:firstColumn="1" w:lastColumn="0" w:noHBand="0" w:noVBand="1"/>
      </w:tblPr>
      <w:tblGrid>
        <w:gridCol w:w="1841"/>
        <w:gridCol w:w="2940"/>
        <w:gridCol w:w="4559"/>
      </w:tblGrid>
      <w:tr w:rsidR="00BA61A4" w:rsidRPr="00606629" w14:paraId="5319B419" w14:textId="77777777" w:rsidTr="004F0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center"/>
          </w:tcPr>
          <w:p w14:paraId="2D08BAE4" w14:textId="77777777" w:rsidR="00BA61A4" w:rsidRPr="00606629" w:rsidRDefault="00BA61A4" w:rsidP="00BA66C6">
            <w:pPr>
              <w:spacing w:line="360" w:lineRule="auto"/>
              <w:jc w:val="center"/>
              <w:rPr>
                <w:rFonts w:ascii="Nirmala UI" w:hAnsi="Nirmala UI" w:cs="Nirmala UI"/>
              </w:rPr>
            </w:pPr>
            <w:bookmarkStart w:id="40" w:name="_Hlk140768664"/>
            <w:r w:rsidRPr="00606629">
              <w:rPr>
                <w:rFonts w:ascii="Nirmala UI" w:hAnsi="Nirmala UI" w:cs="Nirmala UI"/>
              </w:rPr>
              <w:t>Name</w:t>
            </w:r>
          </w:p>
        </w:tc>
        <w:tc>
          <w:tcPr>
            <w:tcW w:w="2940" w:type="dxa"/>
            <w:vAlign w:val="center"/>
          </w:tcPr>
          <w:p w14:paraId="42F68BBA" w14:textId="276BA36A" w:rsidR="00BA61A4" w:rsidRPr="00606629" w:rsidRDefault="00AA6D6D" w:rsidP="00BA66C6">
            <w:pPr>
              <w:spacing w:line="360" w:lineRule="auto"/>
              <w:jc w:val="center"/>
              <w:cnfStyle w:val="100000000000" w:firstRow="1" w:lastRow="0" w:firstColumn="0" w:lastColumn="0" w:oddVBand="0" w:evenVBand="0" w:oddHBand="0" w:evenHBand="0" w:firstRowFirstColumn="0" w:firstRowLastColumn="0" w:lastRowFirstColumn="0" w:lastRowLastColumn="0"/>
              <w:rPr>
                <w:rFonts w:ascii="Nirmala UI" w:hAnsi="Nirmala UI" w:cs="Nirmala UI"/>
                <w:b w:val="0"/>
              </w:rPr>
            </w:pPr>
            <w:r>
              <w:rPr>
                <w:rFonts w:ascii="Nirmala UI" w:hAnsi="Nirmala UI" w:cs="Nirmala UI"/>
              </w:rPr>
              <w:t>E</w:t>
            </w:r>
            <w:r w:rsidR="00BA61A4" w:rsidRPr="00606629">
              <w:rPr>
                <w:rFonts w:ascii="Nirmala UI" w:hAnsi="Nirmala UI" w:cs="Nirmala UI"/>
              </w:rPr>
              <w:t>-mail</w:t>
            </w:r>
          </w:p>
        </w:tc>
        <w:tc>
          <w:tcPr>
            <w:tcW w:w="4559" w:type="dxa"/>
            <w:vAlign w:val="center"/>
          </w:tcPr>
          <w:p w14:paraId="075B42AE" w14:textId="77777777" w:rsidR="00BA61A4" w:rsidRPr="00606629" w:rsidRDefault="00BA61A4" w:rsidP="00BA66C6">
            <w:pPr>
              <w:spacing w:line="360" w:lineRule="auto"/>
              <w:jc w:val="center"/>
              <w:cnfStyle w:val="100000000000" w:firstRow="1" w:lastRow="0" w:firstColumn="0" w:lastColumn="0" w:oddVBand="0" w:evenVBand="0" w:oddHBand="0" w:evenHBand="0" w:firstRowFirstColumn="0" w:firstRowLastColumn="0" w:lastRowFirstColumn="0" w:lastRowLastColumn="0"/>
              <w:rPr>
                <w:rFonts w:ascii="Nirmala UI" w:hAnsi="Nirmala UI" w:cs="Nirmala UI"/>
                <w:b w:val="0"/>
              </w:rPr>
            </w:pPr>
            <w:r w:rsidRPr="00606629">
              <w:rPr>
                <w:rFonts w:ascii="Nirmala UI" w:hAnsi="Nirmala UI" w:cs="Nirmala UI"/>
              </w:rPr>
              <w:t>Coordinator / Officer Type</w:t>
            </w:r>
          </w:p>
        </w:tc>
      </w:tr>
      <w:tr w:rsidR="00BA61A4" w:rsidRPr="00606629" w14:paraId="69541864" w14:textId="77777777" w:rsidTr="004F0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center"/>
          </w:tcPr>
          <w:p w14:paraId="1C1F0757" w14:textId="2A559E83" w:rsidR="00BA61A4" w:rsidRPr="00606629" w:rsidRDefault="004F039B" w:rsidP="003923AA">
            <w:pPr>
              <w:jc w:val="center"/>
              <w:rPr>
                <w:rFonts w:ascii="Nirmala UI" w:hAnsi="Nirmala UI" w:cs="Nirmala UI"/>
              </w:rPr>
            </w:pPr>
            <w:r>
              <w:rPr>
                <w:rFonts w:ascii="Nirmala UI" w:hAnsi="Nirmala UI" w:cs="Nirmala UI"/>
              </w:rPr>
              <w:t>Jared Kuhn</w:t>
            </w:r>
          </w:p>
        </w:tc>
        <w:tc>
          <w:tcPr>
            <w:tcW w:w="2940" w:type="dxa"/>
            <w:vAlign w:val="center"/>
          </w:tcPr>
          <w:p w14:paraId="6D69496D" w14:textId="4B78C20E" w:rsidR="00BA61A4" w:rsidRPr="00606629" w:rsidRDefault="00000000" w:rsidP="003923AA">
            <w:pPr>
              <w:jc w:val="center"/>
              <w:cnfStyle w:val="000000100000" w:firstRow="0" w:lastRow="0" w:firstColumn="0" w:lastColumn="0" w:oddVBand="0" w:evenVBand="0" w:oddHBand="1" w:evenHBand="0" w:firstRowFirstColumn="0" w:firstRowLastColumn="0" w:lastRowFirstColumn="0" w:lastRowLastColumn="0"/>
              <w:rPr>
                <w:rFonts w:ascii="Nirmala UI" w:hAnsi="Nirmala UI" w:cs="Nirmala UI"/>
              </w:rPr>
            </w:pPr>
            <w:hyperlink r:id="rId32" w:history="1">
              <w:r w:rsidR="004F039B" w:rsidRPr="005A35D5">
                <w:rPr>
                  <w:rStyle w:val="Hyperlink"/>
                  <w:rFonts w:ascii="Nirmala UI" w:hAnsi="Nirmala UI" w:cs="Nirmala UI"/>
                </w:rPr>
                <w:t>J</w:t>
              </w:r>
              <w:r w:rsidR="004F039B" w:rsidRPr="005A35D5">
                <w:rPr>
                  <w:rStyle w:val="Hyperlink"/>
                </w:rPr>
                <w:t>ared</w:t>
              </w:r>
            </w:hyperlink>
            <w:r w:rsidR="004F039B">
              <w:rPr>
                <w:rStyle w:val="Hyperlink"/>
                <w:rFonts w:ascii="Nirmala UI" w:hAnsi="Nirmala UI" w:cs="Nirmala UI"/>
              </w:rPr>
              <w:t>K@myPCM.org</w:t>
            </w:r>
          </w:p>
        </w:tc>
        <w:tc>
          <w:tcPr>
            <w:tcW w:w="4559" w:type="dxa"/>
            <w:vAlign w:val="center"/>
          </w:tcPr>
          <w:p w14:paraId="7B32DCF8" w14:textId="4EF8493E" w:rsidR="00BA61A4" w:rsidRPr="00606629" w:rsidRDefault="00BA61A4" w:rsidP="003923AA">
            <w:pPr>
              <w:jc w:val="center"/>
              <w:cnfStyle w:val="000000100000" w:firstRow="0" w:lastRow="0" w:firstColumn="0" w:lastColumn="0" w:oddVBand="0" w:evenVBand="0" w:oddHBand="1" w:evenHBand="0" w:firstRowFirstColumn="0" w:firstRowLastColumn="0" w:lastRowFirstColumn="0" w:lastRowLastColumn="0"/>
              <w:rPr>
                <w:rFonts w:ascii="Nirmala UI" w:hAnsi="Nirmala UI" w:cs="Nirmala UI"/>
                <w:b/>
                <w:bCs/>
              </w:rPr>
            </w:pPr>
            <w:r w:rsidRPr="00606629">
              <w:rPr>
                <w:rFonts w:ascii="Nirmala UI" w:hAnsi="Nirmala UI" w:cs="Nirmala UI"/>
                <w:b/>
                <w:bCs/>
              </w:rPr>
              <w:t>Title IX &amp; HIB</w:t>
            </w:r>
            <w:r w:rsidR="003923AA">
              <w:rPr>
                <w:rFonts w:ascii="Nirmala UI" w:hAnsi="Nirmala UI" w:cs="Nirmala UI"/>
                <w:b/>
                <w:bCs/>
              </w:rPr>
              <w:t xml:space="preserve"> (Harassment, Intimidation, Bullying)</w:t>
            </w:r>
            <w:r w:rsidRPr="00606629">
              <w:rPr>
                <w:rFonts w:ascii="Nirmala UI" w:hAnsi="Nirmala UI" w:cs="Nirmala UI"/>
                <w:b/>
                <w:bCs/>
              </w:rPr>
              <w:t xml:space="preserve"> Compliance Coordinator/Officer</w:t>
            </w:r>
          </w:p>
        </w:tc>
      </w:tr>
      <w:tr w:rsidR="00BA61A4" w:rsidRPr="00606629" w14:paraId="3F56F548" w14:textId="77777777" w:rsidTr="004F0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center"/>
          </w:tcPr>
          <w:p w14:paraId="5A38AFBC" w14:textId="7F91DB95" w:rsidR="00BA61A4" w:rsidRPr="004F039B" w:rsidRDefault="008E4F67" w:rsidP="003923AA">
            <w:pPr>
              <w:jc w:val="center"/>
              <w:rPr>
                <w:rFonts w:ascii="Nirmala UI" w:hAnsi="Nirmala UI" w:cs="Nirmala UI"/>
              </w:rPr>
            </w:pPr>
            <w:r w:rsidRPr="004F039B">
              <w:rPr>
                <w:rFonts w:ascii="Nirmala UI" w:hAnsi="Nirmala UI" w:cs="Nirmala UI"/>
              </w:rPr>
              <w:t>Jill Stansbury</w:t>
            </w:r>
          </w:p>
        </w:tc>
        <w:tc>
          <w:tcPr>
            <w:tcW w:w="2940" w:type="dxa"/>
            <w:vAlign w:val="center"/>
          </w:tcPr>
          <w:p w14:paraId="4BBA9F5B" w14:textId="74DCCB8E" w:rsidR="00BA61A4" w:rsidRPr="004F039B" w:rsidRDefault="00000000" w:rsidP="003923AA">
            <w:pPr>
              <w:jc w:val="center"/>
              <w:cnfStyle w:val="000000010000" w:firstRow="0" w:lastRow="0" w:firstColumn="0" w:lastColumn="0" w:oddVBand="0" w:evenVBand="0" w:oddHBand="0" w:evenHBand="1" w:firstRowFirstColumn="0" w:firstRowLastColumn="0" w:lastRowFirstColumn="0" w:lastRowLastColumn="0"/>
              <w:rPr>
                <w:rFonts w:ascii="Nirmala UI" w:hAnsi="Nirmala UI" w:cs="Nirmala UI"/>
              </w:rPr>
            </w:pPr>
            <w:hyperlink r:id="rId33" w:history="1">
              <w:r w:rsidR="008E4F67" w:rsidRPr="004F039B">
                <w:rPr>
                  <w:rStyle w:val="Hyperlink"/>
                  <w:rFonts w:ascii="Nirmala UI" w:hAnsi="Nirmala UI" w:cs="Nirmala UI"/>
                </w:rPr>
                <w:t>JillS@myPCM.org</w:t>
              </w:r>
            </w:hyperlink>
          </w:p>
        </w:tc>
        <w:tc>
          <w:tcPr>
            <w:tcW w:w="4559" w:type="dxa"/>
            <w:vAlign w:val="center"/>
          </w:tcPr>
          <w:p w14:paraId="51803AA7" w14:textId="77777777" w:rsidR="00BA61A4" w:rsidRPr="00606629" w:rsidRDefault="00BA61A4" w:rsidP="003923AA">
            <w:pPr>
              <w:jc w:val="center"/>
              <w:cnfStyle w:val="000000010000" w:firstRow="0" w:lastRow="0" w:firstColumn="0" w:lastColumn="0" w:oddVBand="0" w:evenVBand="0" w:oddHBand="0" w:evenHBand="1" w:firstRowFirstColumn="0" w:firstRowLastColumn="0" w:lastRowFirstColumn="0" w:lastRowLastColumn="0"/>
              <w:rPr>
                <w:rFonts w:ascii="Nirmala UI" w:hAnsi="Nirmala UI" w:cs="Nirmala UI"/>
                <w:b/>
                <w:bCs/>
              </w:rPr>
            </w:pPr>
            <w:r w:rsidRPr="00606629">
              <w:rPr>
                <w:rFonts w:ascii="Nirmala UI" w:hAnsi="Nirmala UI" w:cs="Nirmala UI"/>
                <w:b/>
                <w:bCs/>
              </w:rPr>
              <w:t>Civil Rights Compliance Coordinator</w:t>
            </w:r>
          </w:p>
        </w:tc>
      </w:tr>
      <w:tr w:rsidR="00BA61A4" w:rsidRPr="00606629" w14:paraId="0861B97D" w14:textId="77777777" w:rsidTr="004F0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center"/>
          </w:tcPr>
          <w:p w14:paraId="060C921E" w14:textId="77777777" w:rsidR="00BA61A4" w:rsidRPr="004F039B" w:rsidRDefault="00BA61A4" w:rsidP="003923AA">
            <w:pPr>
              <w:jc w:val="center"/>
              <w:rPr>
                <w:rFonts w:ascii="Nirmala UI" w:hAnsi="Nirmala UI" w:cs="Nirmala UI"/>
              </w:rPr>
            </w:pPr>
            <w:r w:rsidRPr="004F039B">
              <w:rPr>
                <w:rFonts w:ascii="Nirmala UI" w:hAnsi="Nirmala UI" w:cs="Nirmala UI"/>
              </w:rPr>
              <w:t>Emily Klein</w:t>
            </w:r>
          </w:p>
        </w:tc>
        <w:tc>
          <w:tcPr>
            <w:tcW w:w="2940" w:type="dxa"/>
            <w:vAlign w:val="center"/>
          </w:tcPr>
          <w:p w14:paraId="2B4E3CE6" w14:textId="1672E812" w:rsidR="00BA61A4" w:rsidRPr="004F039B" w:rsidRDefault="00000000" w:rsidP="003923AA">
            <w:pPr>
              <w:jc w:val="center"/>
              <w:cnfStyle w:val="000000100000" w:firstRow="0" w:lastRow="0" w:firstColumn="0" w:lastColumn="0" w:oddVBand="0" w:evenVBand="0" w:oddHBand="1" w:evenHBand="0" w:firstRowFirstColumn="0" w:firstRowLastColumn="0" w:lastRowFirstColumn="0" w:lastRowLastColumn="0"/>
              <w:rPr>
                <w:rFonts w:ascii="Nirmala UI" w:hAnsi="Nirmala UI" w:cs="Nirmala UI"/>
              </w:rPr>
            </w:pPr>
            <w:hyperlink r:id="rId34" w:history="1">
              <w:r w:rsidR="001C011B" w:rsidRPr="004F039B">
                <w:rPr>
                  <w:rStyle w:val="Hyperlink"/>
                  <w:rFonts w:ascii="Nirmala UI" w:hAnsi="Nirmala UI" w:cs="Nirmala UI"/>
                </w:rPr>
                <w:t>EmilyK@myPCM.org</w:t>
              </w:r>
            </w:hyperlink>
            <w:r w:rsidR="001C011B" w:rsidRPr="004F039B">
              <w:rPr>
                <w:rFonts w:ascii="Nirmala UI" w:hAnsi="Nirmala UI" w:cs="Nirmala UI"/>
              </w:rPr>
              <w:t xml:space="preserve"> </w:t>
            </w:r>
          </w:p>
        </w:tc>
        <w:tc>
          <w:tcPr>
            <w:tcW w:w="4559" w:type="dxa"/>
            <w:vAlign w:val="center"/>
          </w:tcPr>
          <w:p w14:paraId="73831FA4" w14:textId="578ED324" w:rsidR="00BA61A4" w:rsidRPr="00606629" w:rsidRDefault="00BA61A4" w:rsidP="003923AA">
            <w:pPr>
              <w:jc w:val="center"/>
              <w:cnfStyle w:val="000000100000" w:firstRow="0" w:lastRow="0" w:firstColumn="0" w:lastColumn="0" w:oddVBand="0" w:evenVBand="0" w:oddHBand="1" w:evenHBand="0" w:firstRowFirstColumn="0" w:firstRowLastColumn="0" w:lastRowFirstColumn="0" w:lastRowLastColumn="0"/>
              <w:rPr>
                <w:rFonts w:ascii="Nirmala UI" w:hAnsi="Nirmala UI" w:cs="Nirmala UI"/>
                <w:b/>
                <w:bCs/>
              </w:rPr>
            </w:pPr>
            <w:r w:rsidRPr="00606629">
              <w:rPr>
                <w:rFonts w:ascii="Nirmala UI" w:hAnsi="Nirmala UI" w:cs="Nirmala UI"/>
                <w:b/>
                <w:bCs/>
              </w:rPr>
              <w:t>Section 504</w:t>
            </w:r>
            <w:r w:rsidR="00AA6D6D">
              <w:rPr>
                <w:rFonts w:ascii="Nirmala UI" w:hAnsi="Nirmala UI" w:cs="Nirmala UI"/>
                <w:b/>
                <w:bCs/>
              </w:rPr>
              <w:t xml:space="preserve"> &amp; IEP Program Manager</w:t>
            </w:r>
          </w:p>
        </w:tc>
      </w:tr>
      <w:tr w:rsidR="00BA61A4" w:rsidRPr="00606629" w14:paraId="32F62EB4" w14:textId="77777777" w:rsidTr="004F0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28159AE5" w14:textId="2D76F907" w:rsidR="00BA61A4" w:rsidRPr="004F039B" w:rsidRDefault="004F039B" w:rsidP="003923AA">
            <w:pPr>
              <w:jc w:val="center"/>
              <w:rPr>
                <w:rFonts w:ascii="Nirmala UI" w:hAnsi="Nirmala UI" w:cs="Nirmala UI"/>
                <w:b w:val="0"/>
                <w:bCs w:val="0"/>
              </w:rPr>
            </w:pPr>
            <w:r w:rsidRPr="004F039B">
              <w:rPr>
                <w:rFonts w:ascii="Nirmala UI" w:hAnsi="Nirmala UI" w:cs="Nirmala UI"/>
              </w:rPr>
              <w:t>Michael Moll-Fuller</w:t>
            </w:r>
          </w:p>
        </w:tc>
        <w:tc>
          <w:tcPr>
            <w:tcW w:w="2940" w:type="dxa"/>
          </w:tcPr>
          <w:p w14:paraId="5FE41CA7" w14:textId="11997B0C" w:rsidR="00BA61A4" w:rsidRPr="004F039B" w:rsidRDefault="00000000" w:rsidP="003923AA">
            <w:pPr>
              <w:jc w:val="center"/>
              <w:cnfStyle w:val="000000010000" w:firstRow="0" w:lastRow="0" w:firstColumn="0" w:lastColumn="0" w:oddVBand="0" w:evenVBand="0" w:oddHBand="0" w:evenHBand="1" w:firstRowFirstColumn="0" w:firstRowLastColumn="0" w:lastRowFirstColumn="0" w:lastRowLastColumn="0"/>
              <w:rPr>
                <w:rFonts w:ascii="Nirmala UI" w:hAnsi="Nirmala UI" w:cs="Nirmala UI"/>
              </w:rPr>
            </w:pPr>
            <w:hyperlink r:id="rId35" w:history="1">
              <w:r w:rsidR="004F039B" w:rsidRPr="005A35D5">
                <w:rPr>
                  <w:rStyle w:val="Hyperlink"/>
                  <w:rFonts w:ascii="Nirmala UI" w:hAnsi="Nirmala UI" w:cs="Nirmala UI"/>
                </w:rPr>
                <w:t>MichaelM@myPCM.org</w:t>
              </w:r>
            </w:hyperlink>
            <w:r w:rsidR="004F039B">
              <w:rPr>
                <w:rFonts w:ascii="Nirmala UI" w:hAnsi="Nirmala UI" w:cs="Nirmala UI"/>
              </w:rPr>
              <w:t xml:space="preserve"> </w:t>
            </w:r>
            <w:r w:rsidR="001C011B" w:rsidRPr="004F039B">
              <w:rPr>
                <w:rFonts w:ascii="Nirmala UI" w:hAnsi="Nirmala UI" w:cs="Nirmala UI"/>
              </w:rPr>
              <w:t xml:space="preserve"> </w:t>
            </w:r>
          </w:p>
        </w:tc>
        <w:tc>
          <w:tcPr>
            <w:tcW w:w="4559" w:type="dxa"/>
          </w:tcPr>
          <w:p w14:paraId="4D2C2E39" w14:textId="77777777" w:rsidR="00BA61A4" w:rsidRPr="00606629" w:rsidRDefault="00BA61A4" w:rsidP="003923AA">
            <w:pPr>
              <w:jc w:val="center"/>
              <w:cnfStyle w:val="000000010000" w:firstRow="0" w:lastRow="0" w:firstColumn="0" w:lastColumn="0" w:oddVBand="0" w:evenVBand="0" w:oddHBand="0" w:evenHBand="1" w:firstRowFirstColumn="0" w:firstRowLastColumn="0" w:lastRowFirstColumn="0" w:lastRowLastColumn="0"/>
              <w:rPr>
                <w:rFonts w:ascii="Nirmala UI" w:hAnsi="Nirmala UI" w:cs="Nirmala UI"/>
              </w:rPr>
            </w:pPr>
            <w:r w:rsidRPr="00606629">
              <w:rPr>
                <w:rFonts w:ascii="Nirmala UI" w:hAnsi="Nirmala UI" w:cs="Nirmala UI"/>
              </w:rPr>
              <w:t>McKinney Vento Liaison</w:t>
            </w:r>
          </w:p>
        </w:tc>
      </w:tr>
      <w:tr w:rsidR="004F039B" w:rsidRPr="00606629" w14:paraId="6E709D54" w14:textId="77777777" w:rsidTr="004F0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296A7BBF" w14:textId="4913BB46" w:rsidR="004F039B" w:rsidRPr="004F039B" w:rsidRDefault="004F039B" w:rsidP="004F039B">
            <w:pPr>
              <w:jc w:val="center"/>
              <w:rPr>
                <w:rFonts w:ascii="Nirmala UI" w:hAnsi="Nirmala UI" w:cs="Nirmala UI"/>
                <w:b w:val="0"/>
                <w:bCs w:val="0"/>
              </w:rPr>
            </w:pPr>
            <w:r w:rsidRPr="004F039B">
              <w:rPr>
                <w:rFonts w:ascii="Nirmala UI" w:hAnsi="Nirmala UI" w:cs="Nirmala UI"/>
              </w:rPr>
              <w:t>Michael Moll-Fuller</w:t>
            </w:r>
          </w:p>
        </w:tc>
        <w:tc>
          <w:tcPr>
            <w:tcW w:w="2940" w:type="dxa"/>
          </w:tcPr>
          <w:p w14:paraId="751A0562" w14:textId="6964B227" w:rsidR="004F039B" w:rsidRPr="004F039B" w:rsidRDefault="00000000" w:rsidP="004F039B">
            <w:pPr>
              <w:jc w:val="center"/>
              <w:cnfStyle w:val="000000100000" w:firstRow="0" w:lastRow="0" w:firstColumn="0" w:lastColumn="0" w:oddVBand="0" w:evenVBand="0" w:oddHBand="1" w:evenHBand="0" w:firstRowFirstColumn="0" w:firstRowLastColumn="0" w:lastRowFirstColumn="0" w:lastRowLastColumn="0"/>
              <w:rPr>
                <w:rFonts w:ascii="Nirmala UI" w:hAnsi="Nirmala UI" w:cs="Nirmala UI"/>
              </w:rPr>
            </w:pPr>
            <w:hyperlink r:id="rId36" w:history="1">
              <w:r w:rsidR="004F039B" w:rsidRPr="004F039B">
                <w:rPr>
                  <w:rStyle w:val="Hyperlink"/>
                  <w:rFonts w:ascii="Nirmala UI" w:hAnsi="Nirmala UI" w:cs="Nirmala UI"/>
                </w:rPr>
                <w:t>MichaelM@myPCM.org</w:t>
              </w:r>
            </w:hyperlink>
            <w:r w:rsidR="004F039B" w:rsidRPr="004F039B">
              <w:rPr>
                <w:rFonts w:ascii="Nirmala UI" w:hAnsi="Nirmala UI" w:cs="Nirmala UI"/>
              </w:rPr>
              <w:t xml:space="preserve">  </w:t>
            </w:r>
          </w:p>
        </w:tc>
        <w:tc>
          <w:tcPr>
            <w:tcW w:w="4559" w:type="dxa"/>
          </w:tcPr>
          <w:p w14:paraId="024D66E2" w14:textId="77777777" w:rsidR="004F039B" w:rsidRPr="004F039B" w:rsidRDefault="004F039B" w:rsidP="004F039B">
            <w:pPr>
              <w:jc w:val="center"/>
              <w:cnfStyle w:val="000000100000" w:firstRow="0" w:lastRow="0" w:firstColumn="0" w:lastColumn="0" w:oddVBand="0" w:evenVBand="0" w:oddHBand="1" w:evenHBand="0" w:firstRowFirstColumn="0" w:firstRowLastColumn="0" w:lastRowFirstColumn="0" w:lastRowLastColumn="0"/>
              <w:rPr>
                <w:rFonts w:ascii="Nirmala UI" w:hAnsi="Nirmala UI" w:cs="Nirmala UI"/>
              </w:rPr>
            </w:pPr>
            <w:r w:rsidRPr="004F039B">
              <w:rPr>
                <w:rFonts w:ascii="Nirmala UI" w:hAnsi="Nirmala UI" w:cs="Nirmala UI"/>
              </w:rPr>
              <w:t>Foster Student Liaison</w:t>
            </w:r>
          </w:p>
        </w:tc>
      </w:tr>
      <w:tr w:rsidR="00BA61A4" w:rsidRPr="00606629" w14:paraId="1CDC2BA7" w14:textId="77777777" w:rsidTr="004F0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71508651" w14:textId="77777777" w:rsidR="00BA61A4" w:rsidRPr="004F039B" w:rsidRDefault="00BA61A4" w:rsidP="003923AA">
            <w:pPr>
              <w:jc w:val="center"/>
              <w:rPr>
                <w:rFonts w:ascii="Nirmala UI" w:hAnsi="Nirmala UI" w:cs="Nirmala UI"/>
                <w:b w:val="0"/>
                <w:bCs w:val="0"/>
              </w:rPr>
            </w:pPr>
            <w:r w:rsidRPr="004F039B">
              <w:rPr>
                <w:rFonts w:ascii="Nirmala UI" w:hAnsi="Nirmala UI" w:cs="Nirmala UI"/>
                <w:b w:val="0"/>
                <w:bCs w:val="0"/>
              </w:rPr>
              <w:t>Desiree Porter</w:t>
            </w:r>
          </w:p>
        </w:tc>
        <w:tc>
          <w:tcPr>
            <w:tcW w:w="2940" w:type="dxa"/>
          </w:tcPr>
          <w:p w14:paraId="393DCA70" w14:textId="0BFEEDE8" w:rsidR="00BA61A4" w:rsidRPr="004F039B" w:rsidRDefault="00000000" w:rsidP="003923AA">
            <w:pPr>
              <w:jc w:val="center"/>
              <w:cnfStyle w:val="000000010000" w:firstRow="0" w:lastRow="0" w:firstColumn="0" w:lastColumn="0" w:oddVBand="0" w:evenVBand="0" w:oddHBand="0" w:evenHBand="1" w:firstRowFirstColumn="0" w:firstRowLastColumn="0" w:lastRowFirstColumn="0" w:lastRowLastColumn="0"/>
              <w:rPr>
                <w:rFonts w:ascii="Nirmala UI" w:hAnsi="Nirmala UI" w:cs="Nirmala UI"/>
              </w:rPr>
            </w:pPr>
            <w:hyperlink r:id="rId37" w:history="1">
              <w:r w:rsidR="001C011B" w:rsidRPr="004F039B">
                <w:rPr>
                  <w:rStyle w:val="Hyperlink"/>
                  <w:rFonts w:ascii="Nirmala UI" w:hAnsi="Nirmala UI" w:cs="Nirmala UI"/>
                </w:rPr>
                <w:t>DesireeP@myPCM.org</w:t>
              </w:r>
            </w:hyperlink>
            <w:r w:rsidR="001C011B" w:rsidRPr="004F039B">
              <w:rPr>
                <w:rFonts w:ascii="Nirmala UI" w:hAnsi="Nirmala UI" w:cs="Nirmala UI"/>
              </w:rPr>
              <w:t xml:space="preserve"> </w:t>
            </w:r>
          </w:p>
        </w:tc>
        <w:tc>
          <w:tcPr>
            <w:tcW w:w="4559" w:type="dxa"/>
          </w:tcPr>
          <w:p w14:paraId="128BEBA7" w14:textId="77777777" w:rsidR="00BA61A4" w:rsidRPr="004F039B" w:rsidRDefault="00BA61A4" w:rsidP="003923AA">
            <w:pPr>
              <w:jc w:val="center"/>
              <w:cnfStyle w:val="000000010000" w:firstRow="0" w:lastRow="0" w:firstColumn="0" w:lastColumn="0" w:oddVBand="0" w:evenVBand="0" w:oddHBand="0" w:evenHBand="1" w:firstRowFirstColumn="0" w:firstRowLastColumn="0" w:lastRowFirstColumn="0" w:lastRowLastColumn="0"/>
              <w:rPr>
                <w:rFonts w:ascii="Nirmala UI" w:hAnsi="Nirmala UI" w:cs="Nirmala UI"/>
              </w:rPr>
            </w:pPr>
            <w:r w:rsidRPr="004F039B">
              <w:rPr>
                <w:rFonts w:ascii="Nirmala UI" w:hAnsi="Nirmala UI" w:cs="Nirmala UI"/>
              </w:rPr>
              <w:t>Truancy Coordinator</w:t>
            </w:r>
          </w:p>
        </w:tc>
      </w:tr>
      <w:tr w:rsidR="00BA61A4" w:rsidRPr="00606629" w14:paraId="5272850C" w14:textId="77777777" w:rsidTr="004F0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4583722B" w14:textId="723BD68B" w:rsidR="00BA61A4" w:rsidRPr="004F039B" w:rsidRDefault="004F039B" w:rsidP="003923AA">
            <w:pPr>
              <w:jc w:val="center"/>
              <w:rPr>
                <w:rFonts w:ascii="Nirmala UI" w:hAnsi="Nirmala UI" w:cs="Nirmala UI"/>
                <w:b w:val="0"/>
                <w:bCs w:val="0"/>
              </w:rPr>
            </w:pPr>
            <w:r w:rsidRPr="004F039B">
              <w:rPr>
                <w:rFonts w:ascii="Nirmala UI" w:hAnsi="Nirmala UI" w:cs="Nirmala UI"/>
                <w:b w:val="0"/>
                <w:bCs w:val="0"/>
              </w:rPr>
              <w:t>Jill Stansbury</w:t>
            </w:r>
          </w:p>
        </w:tc>
        <w:tc>
          <w:tcPr>
            <w:tcW w:w="2940" w:type="dxa"/>
          </w:tcPr>
          <w:p w14:paraId="5EBFC6EB" w14:textId="395F471A" w:rsidR="00BA61A4" w:rsidRPr="004F039B" w:rsidRDefault="00000000" w:rsidP="003923AA">
            <w:pPr>
              <w:jc w:val="center"/>
              <w:cnfStyle w:val="000000100000" w:firstRow="0" w:lastRow="0" w:firstColumn="0" w:lastColumn="0" w:oddVBand="0" w:evenVBand="0" w:oddHBand="1" w:evenHBand="0" w:firstRowFirstColumn="0" w:firstRowLastColumn="0" w:lastRowFirstColumn="0" w:lastRowLastColumn="0"/>
              <w:rPr>
                <w:rFonts w:ascii="Nirmala UI" w:hAnsi="Nirmala UI" w:cs="Nirmala UI"/>
              </w:rPr>
            </w:pPr>
            <w:hyperlink r:id="rId38" w:history="1">
              <w:r w:rsidR="004F039B" w:rsidRPr="004F039B">
                <w:rPr>
                  <w:rStyle w:val="Hyperlink"/>
                  <w:rFonts w:ascii="Nirmala UI" w:hAnsi="Nirmala UI" w:cs="Nirmala UI"/>
                </w:rPr>
                <w:t>JillS@myPCM.org</w:t>
              </w:r>
            </w:hyperlink>
          </w:p>
        </w:tc>
        <w:tc>
          <w:tcPr>
            <w:tcW w:w="4559" w:type="dxa"/>
          </w:tcPr>
          <w:p w14:paraId="7E3F0367" w14:textId="77777777" w:rsidR="00BA61A4" w:rsidRPr="004F039B" w:rsidRDefault="00BA61A4" w:rsidP="003923AA">
            <w:pPr>
              <w:jc w:val="center"/>
              <w:cnfStyle w:val="000000100000" w:firstRow="0" w:lastRow="0" w:firstColumn="0" w:lastColumn="0" w:oddVBand="0" w:evenVBand="0" w:oddHBand="1" w:evenHBand="0" w:firstRowFirstColumn="0" w:firstRowLastColumn="0" w:lastRowFirstColumn="0" w:lastRowLastColumn="0"/>
              <w:rPr>
                <w:rFonts w:ascii="Nirmala UI" w:hAnsi="Nirmala UI" w:cs="Nirmala UI"/>
              </w:rPr>
            </w:pPr>
            <w:r w:rsidRPr="004F039B">
              <w:rPr>
                <w:rFonts w:ascii="Nirmala UI" w:hAnsi="Nirmala UI" w:cs="Nirmala UI"/>
              </w:rPr>
              <w:t>State Assessment Coordinator</w:t>
            </w:r>
          </w:p>
        </w:tc>
      </w:tr>
      <w:tr w:rsidR="00BA61A4" w:rsidRPr="00606629" w14:paraId="0AC5252B" w14:textId="77777777" w:rsidTr="004F0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0E66F64D" w14:textId="77777777" w:rsidR="00BA61A4" w:rsidRPr="004F039B" w:rsidRDefault="00BA61A4" w:rsidP="003923AA">
            <w:pPr>
              <w:jc w:val="center"/>
              <w:rPr>
                <w:rFonts w:ascii="Nirmala UI" w:hAnsi="Nirmala UI" w:cs="Nirmala UI"/>
                <w:b w:val="0"/>
                <w:bCs w:val="0"/>
              </w:rPr>
            </w:pPr>
            <w:r w:rsidRPr="004F039B">
              <w:rPr>
                <w:rFonts w:ascii="Nirmala UI" w:hAnsi="Nirmala UI" w:cs="Nirmala UI"/>
                <w:b w:val="0"/>
                <w:bCs w:val="0"/>
              </w:rPr>
              <w:t>Laylah Sullivan</w:t>
            </w:r>
          </w:p>
        </w:tc>
        <w:tc>
          <w:tcPr>
            <w:tcW w:w="2940" w:type="dxa"/>
          </w:tcPr>
          <w:p w14:paraId="1F03B2C1" w14:textId="799267B4" w:rsidR="00BA61A4" w:rsidRPr="004F039B" w:rsidRDefault="00000000" w:rsidP="003923AA">
            <w:pPr>
              <w:jc w:val="center"/>
              <w:cnfStyle w:val="000000010000" w:firstRow="0" w:lastRow="0" w:firstColumn="0" w:lastColumn="0" w:oddVBand="0" w:evenVBand="0" w:oddHBand="0" w:evenHBand="1" w:firstRowFirstColumn="0" w:firstRowLastColumn="0" w:lastRowFirstColumn="0" w:lastRowLastColumn="0"/>
              <w:rPr>
                <w:rFonts w:ascii="Nirmala UI" w:hAnsi="Nirmala UI" w:cs="Nirmala UI"/>
              </w:rPr>
            </w:pPr>
            <w:hyperlink r:id="rId39" w:history="1">
              <w:r w:rsidR="00DB0F00" w:rsidRPr="004F039B">
                <w:rPr>
                  <w:rStyle w:val="Hyperlink"/>
                  <w:rFonts w:ascii="Nirmala UI" w:hAnsi="Nirmala UI" w:cs="Nirmala UI"/>
                </w:rPr>
                <w:t>LSullivan@myPCM.org</w:t>
              </w:r>
            </w:hyperlink>
          </w:p>
        </w:tc>
        <w:tc>
          <w:tcPr>
            <w:tcW w:w="4559" w:type="dxa"/>
          </w:tcPr>
          <w:p w14:paraId="6BED543A" w14:textId="77777777" w:rsidR="00BA61A4" w:rsidRPr="004F039B" w:rsidRDefault="00BA61A4" w:rsidP="003923AA">
            <w:pPr>
              <w:jc w:val="center"/>
              <w:cnfStyle w:val="000000010000" w:firstRow="0" w:lastRow="0" w:firstColumn="0" w:lastColumn="0" w:oddVBand="0" w:evenVBand="0" w:oddHBand="0" w:evenHBand="1" w:firstRowFirstColumn="0" w:firstRowLastColumn="0" w:lastRowFirstColumn="0" w:lastRowLastColumn="0"/>
              <w:rPr>
                <w:rFonts w:ascii="Nirmala UI" w:hAnsi="Nirmala UI" w:cs="Nirmala UI"/>
              </w:rPr>
            </w:pPr>
            <w:r w:rsidRPr="004F039B">
              <w:rPr>
                <w:rFonts w:ascii="Nirmala UI" w:hAnsi="Nirmala UI" w:cs="Nirmala UI"/>
              </w:rPr>
              <w:t>Gender Inclusive School Coordinator</w:t>
            </w:r>
          </w:p>
        </w:tc>
      </w:tr>
    </w:tbl>
    <w:bookmarkEnd w:id="40"/>
    <w:p w14:paraId="31331FE9" w14:textId="0DAF8F36" w:rsidR="00D45CD6" w:rsidRPr="002B47BC" w:rsidRDefault="00D45CD6" w:rsidP="00606629">
      <w:pPr>
        <w:spacing w:after="0" w:line="240" w:lineRule="auto"/>
        <w:rPr>
          <w:rFonts w:ascii="Nirmala UI" w:eastAsia="Times New Roman" w:hAnsi="Nirmala UI" w:cs="Nirmala UI"/>
          <w:color w:val="000000" w:themeColor="text1"/>
        </w:rPr>
      </w:pPr>
      <w:r w:rsidRPr="002B47BC">
        <w:rPr>
          <w:rFonts w:ascii="Nirmala UI" w:eastAsia="Times New Roman" w:hAnsi="Nirmala UI" w:cs="Nirmala UI"/>
          <w:i/>
          <w:iCs/>
          <w:color w:val="000000" w:themeColor="text1"/>
        </w:rPr>
        <w:t xml:space="preserve">Address: </w:t>
      </w:r>
      <w:r w:rsidR="00DB480C" w:rsidRPr="002B47BC">
        <w:rPr>
          <w:rFonts w:ascii="Nirmala UI" w:eastAsia="Times New Roman" w:hAnsi="Nirmala UI" w:cs="Nirmala UI"/>
          <w:i/>
          <w:iCs/>
          <w:color w:val="000000" w:themeColor="text1"/>
        </w:rPr>
        <w:t xml:space="preserve">115 NW State Ste </w:t>
      </w:r>
      <w:proofErr w:type="spellStart"/>
      <w:r w:rsidR="00DB480C" w:rsidRPr="002B47BC">
        <w:rPr>
          <w:rFonts w:ascii="Nirmala UI" w:eastAsia="Times New Roman" w:hAnsi="Nirmala UI" w:cs="Nirmala UI"/>
          <w:i/>
          <w:iCs/>
          <w:color w:val="000000" w:themeColor="text1"/>
        </w:rPr>
        <w:t>STE</w:t>
      </w:r>
      <w:proofErr w:type="spellEnd"/>
      <w:r w:rsidR="00DB480C" w:rsidRPr="002B47BC">
        <w:rPr>
          <w:rFonts w:ascii="Nirmala UI" w:eastAsia="Times New Roman" w:hAnsi="Nirmala UI" w:cs="Nirmala UI"/>
          <w:i/>
          <w:iCs/>
          <w:color w:val="000000" w:themeColor="text1"/>
        </w:rPr>
        <w:t xml:space="preserve"> 212, Pullman</w:t>
      </w:r>
      <w:r w:rsidR="00AA6D6D">
        <w:rPr>
          <w:rFonts w:ascii="Nirmala UI" w:eastAsia="Times New Roman" w:hAnsi="Nirmala UI" w:cs="Nirmala UI"/>
          <w:i/>
          <w:iCs/>
          <w:color w:val="000000" w:themeColor="text1"/>
        </w:rPr>
        <w:t>,</w:t>
      </w:r>
      <w:r w:rsidR="00DB480C" w:rsidRPr="002B47BC">
        <w:rPr>
          <w:rFonts w:ascii="Nirmala UI" w:eastAsia="Times New Roman" w:hAnsi="Nirmala UI" w:cs="Nirmala UI"/>
          <w:i/>
          <w:iCs/>
          <w:color w:val="000000" w:themeColor="text1"/>
        </w:rPr>
        <w:t xml:space="preserve"> WA 99163</w:t>
      </w:r>
    </w:p>
    <w:p w14:paraId="58FD7807" w14:textId="77777777" w:rsidR="002B47BC" w:rsidRPr="002B47BC" w:rsidRDefault="002B47BC" w:rsidP="002B47BC">
      <w:pPr>
        <w:spacing w:after="0" w:line="240" w:lineRule="auto"/>
        <w:rPr>
          <w:rFonts w:ascii="Nirmala UI" w:eastAsia="Times New Roman" w:hAnsi="Nirmala UI" w:cs="Nirmala UI"/>
        </w:rPr>
      </w:pPr>
    </w:p>
    <w:p w14:paraId="1CE749D8" w14:textId="346BC606" w:rsidR="00BA66C6" w:rsidRPr="002B47BC" w:rsidRDefault="002B47BC" w:rsidP="002B47BC">
      <w:pPr>
        <w:spacing w:after="0" w:line="240" w:lineRule="auto"/>
        <w:rPr>
          <w:rFonts w:ascii="Nirmala UI" w:eastAsia="Times New Roman" w:hAnsi="Nirmala UI" w:cs="Nirmala UI"/>
        </w:rPr>
      </w:pPr>
      <w:r w:rsidRPr="002B47BC">
        <w:rPr>
          <w:rFonts w:ascii="Nirmala UI" w:eastAsia="Times New Roman" w:hAnsi="Nirmala UI" w:cs="Nirmala UI"/>
        </w:rPr>
        <w:t>You can report discrimination and discriminatory harassment to any school staff member or to the LEA's Civil Rights Coordinator, listed above. You also have the right to file a complaint (see below). For a copy of your LEA’s nondiscrimination policy and procedure, contact your school</w:t>
      </w:r>
      <w:r w:rsidR="00392F9C">
        <w:rPr>
          <w:rFonts w:ascii="Nirmala UI" w:eastAsia="Times New Roman" w:hAnsi="Nirmala UI" w:cs="Nirmala UI"/>
        </w:rPr>
        <w:t xml:space="preserve"> </w:t>
      </w:r>
      <w:r w:rsidRPr="002B47BC">
        <w:rPr>
          <w:rFonts w:ascii="Nirmala UI" w:eastAsia="Times New Roman" w:hAnsi="Nirmala UI" w:cs="Nirmala UI"/>
        </w:rPr>
        <w:t xml:space="preserve">office or view it online here: </w:t>
      </w:r>
      <w:hyperlink r:id="rId40" w:history="1">
        <w:r w:rsidR="00A7784A" w:rsidRPr="00A7784A">
          <w:rPr>
            <w:rStyle w:val="Hyperlink"/>
            <w:rFonts w:ascii="Nirmala UI" w:eastAsia="Times New Roman" w:hAnsi="Nirmala UI" w:cs="Nirmala UI"/>
          </w:rPr>
          <w:t>3210 Nondiscrimination Policy</w:t>
        </w:r>
      </w:hyperlink>
      <w:r w:rsidR="00A7784A">
        <w:rPr>
          <w:rFonts w:ascii="Nirmala UI" w:eastAsia="Times New Roman" w:hAnsi="Nirmala UI" w:cs="Nirmala UI"/>
        </w:rPr>
        <w:t xml:space="preserve"> &amp; </w:t>
      </w:r>
      <w:hyperlink r:id="rId41" w:history="1">
        <w:r w:rsidR="00AA6D6D" w:rsidRPr="00AA6D6D">
          <w:rPr>
            <w:rStyle w:val="Hyperlink"/>
            <w:rFonts w:ascii="Nirmala UI" w:eastAsia="Times New Roman" w:hAnsi="Nirmala UI" w:cs="Nirmala UI"/>
          </w:rPr>
          <w:t xml:space="preserve">3210P Nondiscrimination </w:t>
        </w:r>
        <w:r w:rsidR="00A7784A" w:rsidRPr="00AA6D6D">
          <w:rPr>
            <w:rStyle w:val="Hyperlink"/>
            <w:rFonts w:ascii="Nirmala UI" w:eastAsia="Times New Roman" w:hAnsi="Nirmala UI" w:cs="Nirmala UI"/>
          </w:rPr>
          <w:t>Procedure</w:t>
        </w:r>
      </w:hyperlink>
      <w:r w:rsidR="00A7784A">
        <w:rPr>
          <w:rFonts w:ascii="Nirmala UI" w:eastAsia="Times New Roman" w:hAnsi="Nirmala UI" w:cs="Nirmala UI"/>
        </w:rPr>
        <w:t>.</w:t>
      </w:r>
    </w:p>
    <w:p w14:paraId="0B1580D9" w14:textId="77777777" w:rsidR="002B47BC" w:rsidRPr="002B47BC" w:rsidRDefault="002B47BC" w:rsidP="002B47BC">
      <w:pPr>
        <w:pStyle w:val="Heading2"/>
        <w:rPr>
          <w:rFonts w:ascii="Nirmala UI" w:hAnsi="Nirmala UI" w:cs="Nirmala UI"/>
          <w:sz w:val="22"/>
          <w:szCs w:val="22"/>
        </w:rPr>
      </w:pPr>
      <w:bookmarkStart w:id="41" w:name="_Toc128426885"/>
      <w:r w:rsidRPr="002B47BC">
        <w:rPr>
          <w:rFonts w:ascii="Nirmala UI" w:hAnsi="Nirmala UI" w:cs="Nirmala UI"/>
          <w:sz w:val="22"/>
          <w:szCs w:val="22"/>
        </w:rPr>
        <w:t>SEXUAL HARASSMENT</w:t>
      </w:r>
      <w:bookmarkEnd w:id="41"/>
    </w:p>
    <w:p w14:paraId="52FCAC8B" w14:textId="77777777" w:rsidR="002B47BC" w:rsidRPr="002B47BC" w:rsidRDefault="002B47BC" w:rsidP="002B47BC">
      <w:pPr>
        <w:spacing w:after="0" w:line="240" w:lineRule="auto"/>
        <w:rPr>
          <w:rFonts w:ascii="Nirmala UI" w:hAnsi="Nirmala UI" w:cs="Nirmala UI"/>
        </w:rPr>
      </w:pPr>
      <w:r w:rsidRPr="002B47BC">
        <w:rPr>
          <w:rFonts w:ascii="Nirmala UI" w:hAnsi="Nirmala UI" w:cs="Nirmala UI"/>
        </w:rPr>
        <w:t>Students and staff are protected against sexual harassment by anyone in any school program or activity, including on the school campus, on the school bus, or off-campus during a school-sponsored activity.</w:t>
      </w:r>
    </w:p>
    <w:p w14:paraId="427434AD" w14:textId="77777777" w:rsidR="002B47BC" w:rsidRPr="002B47BC" w:rsidRDefault="002B47BC" w:rsidP="002B47BC">
      <w:pPr>
        <w:spacing w:after="0" w:line="240" w:lineRule="auto"/>
        <w:rPr>
          <w:rFonts w:ascii="Nirmala UI" w:hAnsi="Nirmala UI" w:cs="Nirmala UI"/>
          <w:b/>
        </w:rPr>
      </w:pPr>
    </w:p>
    <w:p w14:paraId="7F15A510" w14:textId="77777777" w:rsidR="002B47BC" w:rsidRPr="002B47BC" w:rsidRDefault="002B47BC" w:rsidP="002B47BC">
      <w:pPr>
        <w:spacing w:after="0" w:line="240" w:lineRule="auto"/>
        <w:rPr>
          <w:rFonts w:ascii="Nirmala UI" w:hAnsi="Nirmala UI" w:cs="Nirmala UI"/>
          <w:b/>
        </w:rPr>
      </w:pPr>
      <w:r w:rsidRPr="002B47BC">
        <w:rPr>
          <w:rFonts w:ascii="Nirmala UI" w:hAnsi="Nirmala UI" w:cs="Nirmala UI"/>
          <w:b/>
        </w:rPr>
        <w:t>Sexual harassment is unwelcome behavior or communication that is sexual in nature when:</w:t>
      </w:r>
    </w:p>
    <w:p w14:paraId="7C6A5D4E" w14:textId="6B7B44F1" w:rsidR="002B47BC" w:rsidRPr="002B47BC" w:rsidRDefault="002B47BC" w:rsidP="002B47BC">
      <w:pPr>
        <w:widowControl w:val="0"/>
        <w:numPr>
          <w:ilvl w:val="0"/>
          <w:numId w:val="21"/>
        </w:numPr>
        <w:spacing w:after="0" w:line="240" w:lineRule="auto"/>
        <w:ind w:left="360" w:hanging="180"/>
        <w:contextualSpacing/>
        <w:rPr>
          <w:rFonts w:ascii="Nirmala UI" w:hAnsi="Nirmala UI" w:cs="Nirmala UI"/>
        </w:rPr>
      </w:pPr>
      <w:r w:rsidRPr="002B47BC">
        <w:rPr>
          <w:rFonts w:ascii="Nirmala UI" w:hAnsi="Nirmala UI" w:cs="Nirmala UI"/>
        </w:rPr>
        <w:t>A student or employee is led to believe that he or she must submit to unwelcome sexual conduct or communications in order to gain something in return, such as a grade, a promotion, a place on a sports team, or any educational or employment decision, or</w:t>
      </w:r>
    </w:p>
    <w:p w14:paraId="178A7B57" w14:textId="77777777" w:rsidR="002B47BC" w:rsidRPr="002B47BC" w:rsidRDefault="002B47BC" w:rsidP="002B47BC">
      <w:pPr>
        <w:widowControl w:val="0"/>
        <w:numPr>
          <w:ilvl w:val="0"/>
          <w:numId w:val="21"/>
        </w:numPr>
        <w:spacing w:after="0" w:line="240" w:lineRule="auto"/>
        <w:ind w:left="360" w:hanging="180"/>
        <w:contextualSpacing/>
        <w:rPr>
          <w:rFonts w:ascii="Nirmala UI" w:hAnsi="Nirmala UI" w:cs="Nirmala UI"/>
        </w:rPr>
      </w:pPr>
      <w:r w:rsidRPr="002B47BC">
        <w:rPr>
          <w:rFonts w:ascii="Nirmala UI" w:hAnsi="Nirmala UI" w:cs="Nirmala UI"/>
        </w:rPr>
        <w:t xml:space="preserve">The conduct substantially interferes with a student's educational </w:t>
      </w:r>
      <w:proofErr w:type="gramStart"/>
      <w:r w:rsidRPr="002B47BC">
        <w:rPr>
          <w:rFonts w:ascii="Nirmala UI" w:hAnsi="Nirmala UI" w:cs="Nirmala UI"/>
        </w:rPr>
        <w:t>performance, or</w:t>
      </w:r>
      <w:proofErr w:type="gramEnd"/>
      <w:r w:rsidRPr="002B47BC">
        <w:rPr>
          <w:rFonts w:ascii="Nirmala UI" w:hAnsi="Nirmala UI" w:cs="Nirmala UI"/>
        </w:rPr>
        <w:t xml:space="preserve"> creates an intimidating or hostile educational or employment environment.</w:t>
      </w:r>
    </w:p>
    <w:p w14:paraId="36AA71C7" w14:textId="77777777" w:rsidR="002B47BC" w:rsidRPr="002B47BC" w:rsidRDefault="002B47BC" w:rsidP="002B47BC">
      <w:pPr>
        <w:spacing w:after="0" w:line="240" w:lineRule="auto"/>
        <w:rPr>
          <w:rFonts w:ascii="Nirmala UI" w:hAnsi="Nirmala UI" w:cs="Nirmala UI"/>
          <w:b/>
        </w:rPr>
      </w:pPr>
    </w:p>
    <w:p w14:paraId="43DBA979" w14:textId="77777777" w:rsidR="002B47BC" w:rsidRPr="002B47BC" w:rsidRDefault="002B47BC" w:rsidP="002B47BC">
      <w:pPr>
        <w:spacing w:after="0" w:line="240" w:lineRule="auto"/>
        <w:rPr>
          <w:rFonts w:ascii="Nirmala UI" w:hAnsi="Nirmala UI" w:cs="Nirmala UI"/>
          <w:b/>
        </w:rPr>
      </w:pPr>
      <w:r w:rsidRPr="002B47BC">
        <w:rPr>
          <w:rFonts w:ascii="Nirmala UI" w:hAnsi="Nirmala UI" w:cs="Nirmala UI"/>
          <w:b/>
        </w:rPr>
        <w:t>Examples of Sexual Harassment:</w:t>
      </w:r>
    </w:p>
    <w:p w14:paraId="5D015A0D" w14:textId="77777777" w:rsidR="002B47BC" w:rsidRPr="002B47BC" w:rsidRDefault="002B47BC" w:rsidP="002B47BC">
      <w:pPr>
        <w:numPr>
          <w:ilvl w:val="0"/>
          <w:numId w:val="22"/>
        </w:numPr>
        <w:spacing w:after="0" w:line="240" w:lineRule="auto"/>
        <w:ind w:left="360" w:hanging="180"/>
        <w:rPr>
          <w:rFonts w:ascii="Nirmala UI" w:hAnsi="Nirmala UI" w:cs="Nirmala UI"/>
        </w:rPr>
      </w:pPr>
      <w:r w:rsidRPr="002B47BC">
        <w:rPr>
          <w:rFonts w:ascii="Nirmala UI" w:hAnsi="Nirmala UI" w:cs="Nirmala UI"/>
        </w:rPr>
        <w:t>Pressuring a person for sexual favors</w:t>
      </w:r>
    </w:p>
    <w:p w14:paraId="17E88F6C" w14:textId="77777777" w:rsidR="002B47BC" w:rsidRPr="002B47BC" w:rsidRDefault="002B47BC" w:rsidP="002B47BC">
      <w:pPr>
        <w:numPr>
          <w:ilvl w:val="0"/>
          <w:numId w:val="22"/>
        </w:numPr>
        <w:spacing w:after="0" w:line="240" w:lineRule="auto"/>
        <w:ind w:left="360" w:hanging="180"/>
        <w:rPr>
          <w:rFonts w:ascii="Nirmala UI" w:hAnsi="Nirmala UI" w:cs="Nirmala UI"/>
        </w:rPr>
      </w:pPr>
      <w:r w:rsidRPr="002B47BC">
        <w:rPr>
          <w:rFonts w:ascii="Nirmala UI" w:hAnsi="Nirmala UI" w:cs="Nirmala UI"/>
        </w:rPr>
        <w:t>Unwelcome touching of a sexual nature</w:t>
      </w:r>
    </w:p>
    <w:p w14:paraId="4FD2EEE3" w14:textId="77777777" w:rsidR="002B47BC" w:rsidRPr="002B47BC" w:rsidRDefault="002B47BC" w:rsidP="002B47BC">
      <w:pPr>
        <w:numPr>
          <w:ilvl w:val="0"/>
          <w:numId w:val="22"/>
        </w:numPr>
        <w:spacing w:after="0" w:line="240" w:lineRule="auto"/>
        <w:ind w:left="360" w:hanging="180"/>
        <w:rPr>
          <w:rFonts w:ascii="Nirmala UI" w:hAnsi="Nirmala UI" w:cs="Nirmala UI"/>
        </w:rPr>
      </w:pPr>
      <w:r w:rsidRPr="002B47BC">
        <w:rPr>
          <w:rFonts w:ascii="Nirmala UI" w:hAnsi="Nirmala UI" w:cs="Nirmala UI"/>
        </w:rPr>
        <w:t>Writing graffiti of a sexual nature</w:t>
      </w:r>
    </w:p>
    <w:p w14:paraId="6A234D55" w14:textId="77777777" w:rsidR="002B47BC" w:rsidRPr="002B47BC" w:rsidRDefault="002B47BC" w:rsidP="002B47BC">
      <w:pPr>
        <w:numPr>
          <w:ilvl w:val="0"/>
          <w:numId w:val="22"/>
        </w:numPr>
        <w:spacing w:after="0" w:line="240" w:lineRule="auto"/>
        <w:ind w:left="360" w:hanging="180"/>
        <w:rPr>
          <w:rFonts w:ascii="Nirmala UI" w:hAnsi="Nirmala UI" w:cs="Nirmala UI"/>
        </w:rPr>
      </w:pPr>
      <w:r w:rsidRPr="002B47BC">
        <w:rPr>
          <w:rFonts w:ascii="Nirmala UI" w:hAnsi="Nirmala UI" w:cs="Nirmala UI"/>
        </w:rPr>
        <w:t>Distributing sexually explicit texts, e-mails, or pictures</w:t>
      </w:r>
    </w:p>
    <w:p w14:paraId="675AB208" w14:textId="77777777" w:rsidR="002B47BC" w:rsidRPr="002B47BC" w:rsidRDefault="002B47BC" w:rsidP="002B47BC">
      <w:pPr>
        <w:numPr>
          <w:ilvl w:val="0"/>
          <w:numId w:val="22"/>
        </w:numPr>
        <w:spacing w:after="0" w:line="240" w:lineRule="auto"/>
        <w:ind w:left="360" w:hanging="180"/>
        <w:rPr>
          <w:rFonts w:ascii="Nirmala UI" w:hAnsi="Nirmala UI" w:cs="Nirmala UI"/>
        </w:rPr>
      </w:pPr>
      <w:r w:rsidRPr="002B47BC">
        <w:rPr>
          <w:rFonts w:ascii="Nirmala UI" w:hAnsi="Nirmala UI" w:cs="Nirmala UI"/>
        </w:rPr>
        <w:t>Making sexual jokes, rumors, or suggestive remarks</w:t>
      </w:r>
    </w:p>
    <w:p w14:paraId="1D6CDC49" w14:textId="77777777" w:rsidR="002B47BC" w:rsidRPr="002B47BC" w:rsidRDefault="002B47BC" w:rsidP="002B47BC">
      <w:pPr>
        <w:numPr>
          <w:ilvl w:val="0"/>
          <w:numId w:val="22"/>
        </w:numPr>
        <w:spacing w:after="0" w:line="240" w:lineRule="auto"/>
        <w:ind w:left="360" w:hanging="180"/>
        <w:rPr>
          <w:rFonts w:ascii="Nirmala UI" w:hAnsi="Nirmala UI" w:cs="Nirmala UI"/>
        </w:rPr>
      </w:pPr>
      <w:r w:rsidRPr="002B47BC">
        <w:rPr>
          <w:rFonts w:ascii="Nirmala UI" w:hAnsi="Nirmala UI" w:cs="Nirmala UI"/>
        </w:rPr>
        <w:t xml:space="preserve">Physical violence, including rape and sexual </w:t>
      </w:r>
      <w:proofErr w:type="gramStart"/>
      <w:r w:rsidRPr="002B47BC">
        <w:rPr>
          <w:rFonts w:ascii="Nirmala UI" w:hAnsi="Nirmala UI" w:cs="Nirmala UI"/>
        </w:rPr>
        <w:t>assault</w:t>
      </w:r>
      <w:proofErr w:type="gramEnd"/>
    </w:p>
    <w:p w14:paraId="744BAE43" w14:textId="77777777" w:rsidR="002B47BC" w:rsidRPr="002B47BC" w:rsidRDefault="002B47BC" w:rsidP="002B47BC">
      <w:pPr>
        <w:spacing w:after="0" w:line="240" w:lineRule="auto"/>
        <w:rPr>
          <w:rFonts w:ascii="Nirmala UI" w:hAnsi="Nirmala UI" w:cs="Nirmala UI"/>
          <w:b/>
        </w:rPr>
      </w:pPr>
    </w:p>
    <w:p w14:paraId="16694710" w14:textId="5C73BA16" w:rsidR="002B47BC" w:rsidRPr="00A7784A" w:rsidRDefault="002B47BC" w:rsidP="002B47BC">
      <w:pPr>
        <w:spacing w:after="0" w:line="240" w:lineRule="auto"/>
        <w:ind w:right="-109"/>
        <w:rPr>
          <w:rFonts w:ascii="Nirmala UI" w:hAnsi="Nirmala UI" w:cs="Nirmala UI"/>
          <w:bCs/>
        </w:rPr>
      </w:pPr>
      <w:r w:rsidRPr="002B47BC">
        <w:rPr>
          <w:rFonts w:ascii="Nirmala UI" w:hAnsi="Nirmala UI" w:cs="Nirmala UI"/>
          <w:b/>
        </w:rPr>
        <w:t>You can report sexual harassment</w:t>
      </w:r>
      <w:r w:rsidRPr="002B47BC">
        <w:rPr>
          <w:rFonts w:ascii="Nirmala UI" w:hAnsi="Nirmala UI" w:cs="Nirmala UI"/>
        </w:rPr>
        <w:t xml:space="preserve"> to any school staff member or to the </w:t>
      </w:r>
      <w:r w:rsidR="00392F9C">
        <w:rPr>
          <w:rFonts w:ascii="Nirmala UI" w:hAnsi="Nirmala UI" w:cs="Nirmala UI"/>
        </w:rPr>
        <w:t>LEA</w:t>
      </w:r>
      <w:r w:rsidRPr="002B47BC">
        <w:rPr>
          <w:rFonts w:ascii="Nirmala UI" w:hAnsi="Nirmala UI" w:cs="Nirmala UI"/>
        </w:rPr>
        <w:t xml:space="preserve">'s Title IX Officer, who is listed above. You also have the right to file a complaint (see below). For a copy of your </w:t>
      </w:r>
      <w:r w:rsidR="00392F9C">
        <w:rPr>
          <w:rFonts w:ascii="Nirmala UI" w:hAnsi="Nirmala UI" w:cs="Nirmala UI"/>
        </w:rPr>
        <w:t>LEA</w:t>
      </w:r>
      <w:r w:rsidRPr="002B47BC">
        <w:rPr>
          <w:rFonts w:ascii="Nirmala UI" w:hAnsi="Nirmala UI" w:cs="Nirmala UI"/>
        </w:rPr>
        <w:t>’s sexual harassment policy and procedure, contact your school office, or view it online here:</w:t>
      </w:r>
      <w:r w:rsidR="00A7784A">
        <w:rPr>
          <w:rFonts w:ascii="Nirmala UI" w:hAnsi="Nirmala UI" w:cs="Nirmala UI"/>
          <w:b/>
          <w:color w:val="FF0000"/>
        </w:rPr>
        <w:t xml:space="preserve"> </w:t>
      </w:r>
      <w:hyperlink r:id="rId42" w:history="1">
        <w:r w:rsidR="00A7784A" w:rsidRPr="00A7784A">
          <w:rPr>
            <w:rStyle w:val="Hyperlink"/>
            <w:rFonts w:ascii="Nirmala UI" w:hAnsi="Nirmala UI" w:cs="Nirmala UI"/>
            <w:bCs/>
          </w:rPr>
          <w:t>3205 Sexual Harassment Policy</w:t>
        </w:r>
      </w:hyperlink>
      <w:r w:rsidR="00A7784A">
        <w:rPr>
          <w:rFonts w:ascii="Nirmala UI" w:hAnsi="Nirmala UI" w:cs="Nirmala UI"/>
          <w:bCs/>
        </w:rPr>
        <w:t xml:space="preserve"> &amp; </w:t>
      </w:r>
      <w:hyperlink r:id="rId43" w:history="1">
        <w:r w:rsidR="00AA6D6D" w:rsidRPr="00AA6D6D">
          <w:rPr>
            <w:rStyle w:val="Hyperlink"/>
            <w:rFonts w:ascii="Nirmala UI" w:hAnsi="Nirmala UI" w:cs="Nirmala UI"/>
            <w:bCs/>
          </w:rPr>
          <w:t xml:space="preserve">3205P Sexual Harassment </w:t>
        </w:r>
        <w:r w:rsidR="00A7784A" w:rsidRPr="00AA6D6D">
          <w:rPr>
            <w:rStyle w:val="Hyperlink"/>
            <w:rFonts w:ascii="Nirmala UI" w:hAnsi="Nirmala UI" w:cs="Nirmala UI"/>
            <w:bCs/>
          </w:rPr>
          <w:t>Procedure</w:t>
        </w:r>
      </w:hyperlink>
      <w:r w:rsidR="00A7784A">
        <w:rPr>
          <w:rFonts w:ascii="Nirmala UI" w:hAnsi="Nirmala UI" w:cs="Nirmala UI"/>
          <w:bCs/>
        </w:rPr>
        <w:t>.</w:t>
      </w:r>
    </w:p>
    <w:p w14:paraId="5FD7FB11" w14:textId="77777777" w:rsidR="002B47BC" w:rsidRPr="002B47BC" w:rsidRDefault="002B47BC" w:rsidP="002B47BC">
      <w:pPr>
        <w:spacing w:after="0" w:line="240" w:lineRule="auto"/>
        <w:ind w:right="-109"/>
        <w:rPr>
          <w:rFonts w:ascii="Nirmala UI" w:hAnsi="Nirmala UI" w:cs="Nirmala UI"/>
        </w:rPr>
      </w:pPr>
    </w:p>
    <w:p w14:paraId="7BC7953C" w14:textId="77777777" w:rsidR="002B47BC" w:rsidRPr="002B47BC" w:rsidRDefault="002B47BC" w:rsidP="002B47BC">
      <w:pPr>
        <w:pStyle w:val="Heading2"/>
        <w:rPr>
          <w:rFonts w:ascii="Nirmala UI" w:hAnsi="Nirmala UI" w:cs="Nirmala UI"/>
          <w:sz w:val="22"/>
          <w:szCs w:val="22"/>
        </w:rPr>
      </w:pPr>
      <w:bookmarkStart w:id="42" w:name="_Toc128426886"/>
      <w:r w:rsidRPr="002B47BC">
        <w:rPr>
          <w:rFonts w:ascii="Nirmala UI" w:hAnsi="Nirmala UI" w:cs="Nirmala UI"/>
          <w:sz w:val="22"/>
          <w:szCs w:val="22"/>
        </w:rPr>
        <w:t>COMPLAINT OPTIONS: DISCRIMINATION AND SEXUAL HARASSMENT</w:t>
      </w:r>
      <w:bookmarkEnd w:id="42"/>
    </w:p>
    <w:p w14:paraId="32B52BBD" w14:textId="77777777" w:rsidR="002B47BC" w:rsidRPr="002B47BC" w:rsidRDefault="002B47BC" w:rsidP="002B47BC">
      <w:pPr>
        <w:widowControl w:val="0"/>
        <w:spacing w:after="0" w:line="240" w:lineRule="auto"/>
        <w:ind w:right="-90"/>
        <w:rPr>
          <w:rFonts w:ascii="Nirmala UI" w:hAnsi="Nirmala UI" w:cs="Nirmala UI"/>
          <w:bCs/>
        </w:rPr>
      </w:pPr>
      <w:r w:rsidRPr="002B47BC">
        <w:rPr>
          <w:rFonts w:ascii="Nirmala UI" w:hAnsi="Nirmala UI" w:cs="Nirmala UI"/>
          <w:bCs/>
        </w:rPr>
        <w:t xml:space="preserve">If you believe that you or your child have experienced unlawful discrimination, discriminatory harassment, or sexual harassment at school, you have the right to file a complaint. </w:t>
      </w:r>
    </w:p>
    <w:p w14:paraId="6B5BBEC2" w14:textId="77777777" w:rsidR="002B47BC" w:rsidRPr="002B47BC" w:rsidRDefault="002B47BC" w:rsidP="002B47BC">
      <w:pPr>
        <w:widowControl w:val="0"/>
        <w:spacing w:after="0" w:line="240" w:lineRule="auto"/>
        <w:ind w:right="-90"/>
        <w:rPr>
          <w:rFonts w:ascii="Nirmala UI" w:hAnsi="Nirmala UI" w:cs="Nirmala UI"/>
          <w:bCs/>
          <w:color w:val="FF0000"/>
        </w:rPr>
      </w:pPr>
    </w:p>
    <w:p w14:paraId="39B21528" w14:textId="0E283D99" w:rsidR="002B47BC" w:rsidRPr="002B47BC" w:rsidRDefault="002B47BC" w:rsidP="002B47BC">
      <w:pPr>
        <w:widowControl w:val="0"/>
        <w:spacing w:after="0" w:line="240" w:lineRule="auto"/>
        <w:ind w:right="-90"/>
        <w:rPr>
          <w:rFonts w:ascii="Nirmala UI" w:hAnsi="Nirmala UI" w:cs="Nirmala UI"/>
          <w:bCs/>
        </w:rPr>
      </w:pPr>
      <w:r w:rsidRPr="002B47BC">
        <w:rPr>
          <w:rFonts w:ascii="Nirmala UI" w:hAnsi="Nirmala UI" w:cs="Nirmala UI"/>
          <w:bCs/>
        </w:rPr>
        <w:t>Before filing a complaint, you can discuss your concerns with your child’s principal</w:t>
      </w:r>
      <w:r w:rsidR="00A7784A">
        <w:rPr>
          <w:rFonts w:ascii="Nirmala UI" w:hAnsi="Nirmala UI" w:cs="Nirmala UI"/>
          <w:bCs/>
        </w:rPr>
        <w:t>/Head of School</w:t>
      </w:r>
      <w:r w:rsidRPr="002B47BC">
        <w:rPr>
          <w:rFonts w:ascii="Nirmala UI" w:hAnsi="Nirmala UI" w:cs="Nirmala UI"/>
          <w:bCs/>
        </w:rPr>
        <w:t xml:space="preserve"> or with the school’s Section 504 Coordinator, Title IX Officer, or Civil Rights Coordinator, who are listed above. This is often the fastest way to revolve your concerns.</w:t>
      </w:r>
    </w:p>
    <w:p w14:paraId="7FE282F5" w14:textId="77777777" w:rsidR="002B47BC" w:rsidRPr="002B47BC" w:rsidRDefault="002B47BC" w:rsidP="002B47BC">
      <w:pPr>
        <w:widowControl w:val="0"/>
        <w:spacing w:after="0" w:line="240" w:lineRule="auto"/>
        <w:ind w:right="-90"/>
        <w:rPr>
          <w:rFonts w:ascii="Nirmala UI" w:hAnsi="Nirmala UI" w:cs="Nirmala UI"/>
          <w:bCs/>
          <w:color w:val="FF0000"/>
        </w:rPr>
      </w:pPr>
    </w:p>
    <w:p w14:paraId="2FC6F2A2" w14:textId="2A24EB34" w:rsidR="002B47BC" w:rsidRPr="002B47BC" w:rsidRDefault="002B47BC" w:rsidP="002B47BC">
      <w:pPr>
        <w:widowControl w:val="0"/>
        <w:spacing w:after="0" w:line="240" w:lineRule="auto"/>
        <w:ind w:right="-90"/>
        <w:rPr>
          <w:rFonts w:ascii="Nirmala UI" w:hAnsi="Nirmala UI" w:cs="Nirmala UI"/>
          <w:bCs/>
          <w:color w:val="FF0000"/>
        </w:rPr>
      </w:pPr>
      <w:r w:rsidRPr="002B47BC">
        <w:rPr>
          <w:rFonts w:ascii="Nirmala UI" w:hAnsi="Nirmala UI" w:cs="Nirmala UI"/>
          <w:b/>
          <w:bCs/>
        </w:rPr>
        <w:t>Complaint to the School</w:t>
      </w:r>
      <w:r w:rsidR="00392F9C">
        <w:rPr>
          <w:rFonts w:ascii="Nirmala UI" w:hAnsi="Nirmala UI" w:cs="Nirmala UI"/>
          <w:b/>
          <w:bCs/>
        </w:rPr>
        <w:t>/LEA (Local Education Agency)</w:t>
      </w:r>
      <w:r w:rsidRPr="002B47BC">
        <w:rPr>
          <w:rFonts w:ascii="Nirmala UI" w:hAnsi="Nirmala UI" w:cs="Nirmala UI"/>
          <w:b/>
          <w:bCs/>
        </w:rPr>
        <w:t xml:space="preserve"> </w:t>
      </w:r>
    </w:p>
    <w:p w14:paraId="7E56ED9D" w14:textId="6E48DF46" w:rsidR="002B47BC" w:rsidRPr="002B47BC" w:rsidRDefault="002B47BC" w:rsidP="002B47BC">
      <w:pPr>
        <w:widowControl w:val="0"/>
        <w:spacing w:after="0" w:line="240" w:lineRule="auto"/>
        <w:rPr>
          <w:rFonts w:ascii="Nirmala UI" w:hAnsi="Nirmala UI" w:cs="Nirmala UI"/>
          <w:i/>
        </w:rPr>
      </w:pPr>
      <w:r w:rsidRPr="002B47BC">
        <w:rPr>
          <w:rFonts w:ascii="Nirmala UI" w:hAnsi="Nirmala UI" w:cs="Nirmala UI"/>
          <w:b/>
          <w:i/>
        </w:rPr>
        <w:t>Step 1.</w:t>
      </w:r>
      <w:r w:rsidRPr="002B47BC">
        <w:rPr>
          <w:rFonts w:ascii="Nirmala UI" w:hAnsi="Nirmala UI" w:cs="Nirmala UI"/>
          <w:i/>
        </w:rPr>
        <w:t xml:space="preserve"> Write Ou</w:t>
      </w:r>
      <w:r w:rsidR="00682221">
        <w:rPr>
          <w:rFonts w:ascii="Nirmala UI" w:hAnsi="Nirmala UI" w:cs="Nirmala UI"/>
          <w:i/>
        </w:rPr>
        <w:t>t</w:t>
      </w:r>
      <w:r w:rsidRPr="002B47BC">
        <w:rPr>
          <w:rFonts w:ascii="Nirmala UI" w:hAnsi="Nirmala UI" w:cs="Nirmala UI"/>
          <w:i/>
        </w:rPr>
        <w:t xml:space="preserve"> Your Complaint</w:t>
      </w:r>
    </w:p>
    <w:p w14:paraId="67E6AC26" w14:textId="462F2AAA" w:rsidR="002B47BC" w:rsidRPr="002B47BC" w:rsidRDefault="002B47BC" w:rsidP="002B47BC">
      <w:pPr>
        <w:widowControl w:val="0"/>
        <w:spacing w:after="0" w:line="240" w:lineRule="auto"/>
        <w:rPr>
          <w:rFonts w:ascii="Nirmala UI" w:hAnsi="Nirmala UI" w:cs="Nirmala UI"/>
        </w:rPr>
      </w:pPr>
      <w:r w:rsidRPr="002B47BC">
        <w:rPr>
          <w:rFonts w:ascii="Nirmala UI" w:hAnsi="Nirmala UI" w:cs="Nirmala UI"/>
        </w:rPr>
        <w:t xml:space="preserve">In most cases, complaints must be filed within one year from the date of the incident or conduct that is the subject of the complaint. </w:t>
      </w:r>
      <w:r w:rsidRPr="002B47BC">
        <w:rPr>
          <w:rFonts w:ascii="Nirmala UI" w:hAnsi="Nirmala UI" w:cs="Nirmala UI"/>
          <w:bCs/>
        </w:rPr>
        <w:t>A</w:t>
      </w:r>
      <w:r w:rsidRPr="002B47BC">
        <w:rPr>
          <w:rFonts w:ascii="Nirmala UI" w:hAnsi="Nirmala UI" w:cs="Nirmala UI"/>
        </w:rPr>
        <w:t xml:space="preserve"> complaint must be in writing. Be sure to describe the conduct or incident, explain why you believe discrimination, discriminatory harassment, or sexual harassment has taken place, and describe what actions you believe the </w:t>
      </w:r>
      <w:r w:rsidR="00392F9C">
        <w:rPr>
          <w:rFonts w:ascii="Nirmala UI" w:hAnsi="Nirmala UI" w:cs="Nirmala UI"/>
        </w:rPr>
        <w:t>LEA</w:t>
      </w:r>
      <w:r w:rsidRPr="002B47BC">
        <w:rPr>
          <w:rFonts w:ascii="Nirmala UI" w:hAnsi="Nirmala UI" w:cs="Nirmala UI"/>
        </w:rPr>
        <w:t xml:space="preserve"> should take to resolve the problem. Send your written complaint—by mail, fax, email, or hand delivery—to the </w:t>
      </w:r>
      <w:r w:rsidR="00392F9C">
        <w:rPr>
          <w:rFonts w:ascii="Nirmala UI" w:hAnsi="Nirmala UI" w:cs="Nirmala UI"/>
        </w:rPr>
        <w:t>LEA</w:t>
      </w:r>
      <w:r w:rsidRPr="002B47BC">
        <w:rPr>
          <w:rFonts w:ascii="Nirmala UI" w:hAnsi="Nirmala UI" w:cs="Nirmala UI"/>
        </w:rPr>
        <w:t xml:space="preserve"> superintendent</w:t>
      </w:r>
      <w:r w:rsidR="00682221">
        <w:rPr>
          <w:rFonts w:ascii="Nirmala UI" w:hAnsi="Nirmala UI" w:cs="Nirmala UI"/>
        </w:rPr>
        <w:t xml:space="preserve"> (PCM’s Head of School)</w:t>
      </w:r>
      <w:r w:rsidRPr="002B47BC">
        <w:rPr>
          <w:rFonts w:ascii="Nirmala UI" w:hAnsi="Nirmala UI" w:cs="Nirmala UI"/>
        </w:rPr>
        <w:t xml:space="preserve"> or </w:t>
      </w:r>
      <w:r w:rsidR="00AA6D6D">
        <w:rPr>
          <w:rFonts w:ascii="Nirmala UI" w:hAnsi="Nirmala UI" w:cs="Nirmala UI"/>
        </w:rPr>
        <w:t>C</w:t>
      </w:r>
      <w:r w:rsidRPr="002B47BC">
        <w:rPr>
          <w:rFonts w:ascii="Nirmala UI" w:hAnsi="Nirmala UI" w:cs="Nirmala UI"/>
        </w:rPr>
        <w:t xml:space="preserve">ivil </w:t>
      </w:r>
      <w:r w:rsidR="00AA6D6D">
        <w:rPr>
          <w:rFonts w:ascii="Nirmala UI" w:hAnsi="Nirmala UI" w:cs="Nirmala UI"/>
        </w:rPr>
        <w:t>R</w:t>
      </w:r>
      <w:r w:rsidRPr="002B47BC">
        <w:rPr>
          <w:rFonts w:ascii="Nirmala UI" w:hAnsi="Nirmala UI" w:cs="Nirmala UI"/>
        </w:rPr>
        <w:t xml:space="preserve">ights </w:t>
      </w:r>
      <w:r w:rsidR="00AA6D6D">
        <w:rPr>
          <w:rFonts w:ascii="Nirmala UI" w:hAnsi="Nirmala UI" w:cs="Nirmala UI"/>
        </w:rPr>
        <w:t>C</w:t>
      </w:r>
      <w:r w:rsidRPr="002B47BC">
        <w:rPr>
          <w:rFonts w:ascii="Nirmala UI" w:hAnsi="Nirmala UI" w:cs="Nirmala UI"/>
        </w:rPr>
        <w:t xml:space="preserve">ompliance </w:t>
      </w:r>
      <w:r w:rsidR="00AA6D6D">
        <w:rPr>
          <w:rFonts w:ascii="Nirmala UI" w:hAnsi="Nirmala UI" w:cs="Nirmala UI"/>
        </w:rPr>
        <w:t>C</w:t>
      </w:r>
      <w:r w:rsidRPr="002B47BC">
        <w:rPr>
          <w:rFonts w:ascii="Nirmala UI" w:hAnsi="Nirmala UI" w:cs="Nirmala UI"/>
        </w:rPr>
        <w:t>oordinator.</w:t>
      </w:r>
    </w:p>
    <w:p w14:paraId="1767216C" w14:textId="77777777" w:rsidR="002B47BC" w:rsidRPr="002B47BC" w:rsidRDefault="002B47BC" w:rsidP="002B47BC">
      <w:pPr>
        <w:widowControl w:val="0"/>
        <w:spacing w:after="0" w:line="240" w:lineRule="auto"/>
        <w:rPr>
          <w:rFonts w:ascii="Nirmala UI" w:hAnsi="Nirmala UI" w:cs="Nirmala UI"/>
        </w:rPr>
      </w:pPr>
    </w:p>
    <w:p w14:paraId="6A79EA1F" w14:textId="309BCF82" w:rsidR="002B47BC" w:rsidRPr="002B47BC" w:rsidRDefault="002B47BC" w:rsidP="002B47BC">
      <w:pPr>
        <w:widowControl w:val="0"/>
        <w:spacing w:after="0" w:line="240" w:lineRule="auto"/>
        <w:rPr>
          <w:rFonts w:ascii="Nirmala UI" w:hAnsi="Nirmala UI" w:cs="Nirmala UI"/>
          <w:i/>
        </w:rPr>
      </w:pPr>
      <w:r w:rsidRPr="002B47BC">
        <w:rPr>
          <w:rFonts w:ascii="Nirmala UI" w:hAnsi="Nirmala UI" w:cs="Nirmala UI"/>
          <w:b/>
          <w:i/>
        </w:rPr>
        <w:t>Step 2:</w:t>
      </w:r>
      <w:r w:rsidRPr="002B47BC">
        <w:rPr>
          <w:rFonts w:ascii="Nirmala UI" w:hAnsi="Nirmala UI" w:cs="Nirmala UI"/>
          <w:i/>
        </w:rPr>
        <w:t xml:space="preserve"> </w:t>
      </w:r>
      <w:r w:rsidR="00392F9C">
        <w:rPr>
          <w:rFonts w:ascii="Nirmala UI" w:hAnsi="Nirmala UI" w:cs="Nirmala UI"/>
          <w:i/>
        </w:rPr>
        <w:t>LEA</w:t>
      </w:r>
      <w:r w:rsidRPr="002B47BC">
        <w:rPr>
          <w:rFonts w:ascii="Nirmala UI" w:hAnsi="Nirmala UI" w:cs="Nirmala UI"/>
          <w:i/>
        </w:rPr>
        <w:t xml:space="preserve"> Investigates Your Complaint</w:t>
      </w:r>
    </w:p>
    <w:p w14:paraId="6217A8D0" w14:textId="7CA18F9C" w:rsidR="002B47BC" w:rsidRPr="002B47BC" w:rsidRDefault="002B47BC" w:rsidP="002B47BC">
      <w:pPr>
        <w:widowControl w:val="0"/>
        <w:spacing w:after="0" w:line="240" w:lineRule="auto"/>
        <w:rPr>
          <w:rFonts w:ascii="Nirmala UI" w:hAnsi="Nirmala UI" w:cs="Nirmala UI"/>
        </w:rPr>
      </w:pPr>
      <w:r w:rsidRPr="002B47BC">
        <w:rPr>
          <w:rFonts w:ascii="Nirmala UI" w:hAnsi="Nirmala UI" w:cs="Nirmala UI"/>
        </w:rPr>
        <w:t xml:space="preserve">Once the </w:t>
      </w:r>
      <w:r w:rsidR="00392F9C">
        <w:rPr>
          <w:rFonts w:ascii="Nirmala UI" w:hAnsi="Nirmala UI" w:cs="Nirmala UI"/>
        </w:rPr>
        <w:t>LEA</w:t>
      </w:r>
      <w:r w:rsidRPr="002B47BC">
        <w:rPr>
          <w:rFonts w:ascii="Nirmala UI" w:hAnsi="Nirmala UI" w:cs="Nirmala UI"/>
        </w:rPr>
        <w:t xml:space="preserve"> receives your written complaint, the </w:t>
      </w:r>
      <w:r w:rsidR="00D21A55">
        <w:rPr>
          <w:rFonts w:ascii="Nirmala UI" w:hAnsi="Nirmala UI" w:cs="Nirmala UI"/>
        </w:rPr>
        <w:t>Civil Rights Compliance C</w:t>
      </w:r>
      <w:r w:rsidRPr="002B47BC">
        <w:rPr>
          <w:rFonts w:ascii="Nirmala UI" w:hAnsi="Nirmala UI" w:cs="Nirmala UI"/>
        </w:rPr>
        <w:t xml:space="preserve">oordinator will give you a copy of the complaint procedure and make sure a prompt and thorough investigation takes place. The </w:t>
      </w:r>
      <w:r w:rsidR="00682221">
        <w:rPr>
          <w:rFonts w:ascii="Nirmala UI" w:hAnsi="Nirmala UI" w:cs="Nirmala UI"/>
        </w:rPr>
        <w:t>Head of School or</w:t>
      </w:r>
      <w:r w:rsidRPr="002B47BC">
        <w:rPr>
          <w:rFonts w:ascii="Nirmala UI" w:hAnsi="Nirmala UI" w:cs="Nirmala UI"/>
        </w:rPr>
        <w:t xml:space="preserve"> </w:t>
      </w:r>
      <w:proofErr w:type="gramStart"/>
      <w:r w:rsidRPr="002B47BC">
        <w:rPr>
          <w:rFonts w:ascii="Nirmala UI" w:hAnsi="Nirmala UI" w:cs="Nirmala UI"/>
        </w:rPr>
        <w:t>designee</w:t>
      </w:r>
      <w:proofErr w:type="gramEnd"/>
      <w:r w:rsidRPr="002B47BC">
        <w:rPr>
          <w:rFonts w:ascii="Nirmala UI" w:hAnsi="Nirmala UI" w:cs="Nirmala UI"/>
        </w:rPr>
        <w:t xml:space="preserve"> will respond to you in writing within 30 calendar days—unless you agree on a different </w:t>
      </w:r>
      <w:proofErr w:type="gramStart"/>
      <w:r w:rsidRPr="002B47BC">
        <w:rPr>
          <w:rFonts w:ascii="Nirmala UI" w:hAnsi="Nirmala UI" w:cs="Nirmala UI"/>
        </w:rPr>
        <w:t>time period</w:t>
      </w:r>
      <w:proofErr w:type="gramEnd"/>
      <w:r w:rsidRPr="002B47BC">
        <w:rPr>
          <w:rFonts w:ascii="Nirmala UI" w:hAnsi="Nirmala UI" w:cs="Nirmala UI"/>
        </w:rPr>
        <w:t xml:space="preserve">. If your complaint involves exceptional circumstances that demand a lengthier investigation, the </w:t>
      </w:r>
      <w:r w:rsidR="00392F9C">
        <w:rPr>
          <w:rFonts w:ascii="Nirmala UI" w:hAnsi="Nirmala UI" w:cs="Nirmala UI"/>
        </w:rPr>
        <w:t>LEA</w:t>
      </w:r>
      <w:r w:rsidRPr="002B47BC">
        <w:rPr>
          <w:rFonts w:ascii="Nirmala UI" w:hAnsi="Nirmala UI" w:cs="Nirmala UI"/>
        </w:rPr>
        <w:t xml:space="preserve"> will notify you in writing to explain why staff need a time extension and the new </w:t>
      </w:r>
      <w:r w:rsidR="00D21A55">
        <w:rPr>
          <w:rFonts w:ascii="Nirmala UI" w:hAnsi="Nirmala UI" w:cs="Nirmala UI"/>
        </w:rPr>
        <w:t xml:space="preserve">due </w:t>
      </w:r>
      <w:r w:rsidRPr="002B47BC">
        <w:rPr>
          <w:rFonts w:ascii="Nirmala UI" w:hAnsi="Nirmala UI" w:cs="Nirmala UI"/>
        </w:rPr>
        <w:t>date for their written response.</w:t>
      </w:r>
    </w:p>
    <w:p w14:paraId="40B40F93" w14:textId="77777777" w:rsidR="002B47BC" w:rsidRPr="002B47BC" w:rsidRDefault="002B47BC" w:rsidP="002B47BC">
      <w:pPr>
        <w:widowControl w:val="0"/>
        <w:spacing w:after="0" w:line="240" w:lineRule="auto"/>
        <w:rPr>
          <w:rFonts w:ascii="Nirmala UI" w:hAnsi="Nirmala UI" w:cs="Nirmala UI"/>
        </w:rPr>
      </w:pPr>
    </w:p>
    <w:p w14:paraId="56C65657" w14:textId="50638E65" w:rsidR="002B47BC" w:rsidRPr="002B47BC" w:rsidRDefault="002B47BC" w:rsidP="002B47BC">
      <w:pPr>
        <w:widowControl w:val="0"/>
        <w:spacing w:after="0" w:line="240" w:lineRule="auto"/>
        <w:rPr>
          <w:rFonts w:ascii="Nirmala UI" w:hAnsi="Nirmala UI" w:cs="Nirmala UI"/>
          <w:i/>
        </w:rPr>
      </w:pPr>
      <w:r w:rsidRPr="002B47BC">
        <w:rPr>
          <w:rFonts w:ascii="Nirmala UI" w:hAnsi="Nirmala UI" w:cs="Nirmala UI"/>
          <w:b/>
          <w:i/>
        </w:rPr>
        <w:t>Step 3:</w:t>
      </w:r>
      <w:r w:rsidRPr="002B47BC">
        <w:rPr>
          <w:rFonts w:ascii="Nirmala UI" w:hAnsi="Nirmala UI" w:cs="Nirmala UI"/>
          <w:i/>
        </w:rPr>
        <w:t xml:space="preserve"> </w:t>
      </w:r>
      <w:r w:rsidR="00392F9C">
        <w:rPr>
          <w:rFonts w:ascii="Nirmala UI" w:hAnsi="Nirmala UI" w:cs="Nirmala UI"/>
          <w:i/>
        </w:rPr>
        <w:t>LEA</w:t>
      </w:r>
      <w:r w:rsidRPr="002B47BC">
        <w:rPr>
          <w:rFonts w:ascii="Nirmala UI" w:hAnsi="Nirmala UI" w:cs="Nirmala UI"/>
          <w:i/>
        </w:rPr>
        <w:t xml:space="preserve"> Responds to Your Complaint</w:t>
      </w:r>
    </w:p>
    <w:p w14:paraId="11EB1C94" w14:textId="33417CE9" w:rsidR="002B47BC" w:rsidRPr="002B47BC" w:rsidRDefault="002B47BC" w:rsidP="002B47BC">
      <w:pPr>
        <w:widowControl w:val="0"/>
        <w:spacing w:after="0" w:line="240" w:lineRule="auto"/>
        <w:rPr>
          <w:rFonts w:ascii="Nirmala UI" w:hAnsi="Nirmala UI" w:cs="Nirmala UI"/>
        </w:rPr>
      </w:pPr>
      <w:r w:rsidRPr="002B47BC">
        <w:rPr>
          <w:rFonts w:ascii="Nirmala UI" w:hAnsi="Nirmala UI" w:cs="Nirmala UI"/>
        </w:rPr>
        <w:t xml:space="preserve">In its written response, the </w:t>
      </w:r>
      <w:r w:rsidR="00392F9C">
        <w:rPr>
          <w:rFonts w:ascii="Nirmala UI" w:hAnsi="Nirmala UI" w:cs="Nirmala UI"/>
        </w:rPr>
        <w:t>LEA</w:t>
      </w:r>
      <w:r w:rsidRPr="002B47BC">
        <w:rPr>
          <w:rFonts w:ascii="Nirmala UI" w:hAnsi="Nirmala UI" w:cs="Nirmala UI"/>
        </w:rPr>
        <w:t xml:space="preserve"> will include a summary of the results of the investigation, a determination of </w:t>
      </w:r>
      <w:proofErr w:type="gramStart"/>
      <w:r w:rsidRPr="002B47BC">
        <w:rPr>
          <w:rFonts w:ascii="Nirmala UI" w:hAnsi="Nirmala UI" w:cs="Nirmala UI"/>
        </w:rPr>
        <w:t>whether or not</w:t>
      </w:r>
      <w:proofErr w:type="gramEnd"/>
      <w:r w:rsidRPr="002B47BC">
        <w:rPr>
          <w:rFonts w:ascii="Nirmala UI" w:hAnsi="Nirmala UI" w:cs="Nirmala UI"/>
        </w:rPr>
        <w:t xml:space="preserve"> the </w:t>
      </w:r>
      <w:r w:rsidR="00392F9C">
        <w:rPr>
          <w:rFonts w:ascii="Nirmala UI" w:hAnsi="Nirmala UI" w:cs="Nirmala UI"/>
        </w:rPr>
        <w:t>LEA</w:t>
      </w:r>
      <w:r w:rsidRPr="002B47BC">
        <w:rPr>
          <w:rFonts w:ascii="Nirmala UI" w:hAnsi="Nirmala UI" w:cs="Nirmala UI"/>
        </w:rPr>
        <w:t xml:space="preserve"> failed to comply with civil rights laws, notification that you can appeal this determination, and any measures necessary to bring the </w:t>
      </w:r>
      <w:r w:rsidR="00392F9C">
        <w:rPr>
          <w:rFonts w:ascii="Nirmala UI" w:hAnsi="Nirmala UI" w:cs="Nirmala UI"/>
        </w:rPr>
        <w:t>LEA</w:t>
      </w:r>
      <w:r w:rsidRPr="002B47BC">
        <w:rPr>
          <w:rFonts w:ascii="Nirmala UI" w:hAnsi="Nirmala UI" w:cs="Nirmala UI"/>
        </w:rPr>
        <w:t xml:space="preserve"> into compliance with civil rights laws. Corrective measures will be put into effect within 30 calendar days after this written response—unless you agree to a different </w:t>
      </w:r>
      <w:proofErr w:type="gramStart"/>
      <w:r w:rsidRPr="002B47BC">
        <w:rPr>
          <w:rFonts w:ascii="Nirmala UI" w:hAnsi="Nirmala UI" w:cs="Nirmala UI"/>
        </w:rPr>
        <w:t>time period</w:t>
      </w:r>
      <w:proofErr w:type="gramEnd"/>
      <w:r w:rsidRPr="002B47BC">
        <w:rPr>
          <w:rFonts w:ascii="Nirmala UI" w:hAnsi="Nirmala UI" w:cs="Nirmala UI"/>
        </w:rPr>
        <w:t>.</w:t>
      </w:r>
    </w:p>
    <w:p w14:paraId="03B40C7F" w14:textId="77777777" w:rsidR="002B47BC" w:rsidRPr="002B47BC" w:rsidRDefault="002B47BC" w:rsidP="002B47BC">
      <w:pPr>
        <w:widowControl w:val="0"/>
        <w:spacing w:after="0" w:line="240" w:lineRule="auto"/>
        <w:rPr>
          <w:rFonts w:ascii="Nirmala UI" w:hAnsi="Nirmala UI" w:cs="Nirmala UI"/>
          <w:bCs/>
          <w:color w:val="FF0000"/>
        </w:rPr>
      </w:pPr>
    </w:p>
    <w:p w14:paraId="2D50167D" w14:textId="01B476D1" w:rsidR="002B47BC" w:rsidRPr="002B47BC" w:rsidRDefault="002B47BC" w:rsidP="002B47BC">
      <w:pPr>
        <w:widowControl w:val="0"/>
        <w:spacing w:after="0" w:line="240" w:lineRule="auto"/>
        <w:rPr>
          <w:rFonts w:ascii="Nirmala UI" w:hAnsi="Nirmala UI" w:cs="Nirmala UI"/>
          <w:b/>
          <w:bCs/>
          <w:u w:val="single"/>
        </w:rPr>
      </w:pPr>
      <w:r w:rsidRPr="002B47BC">
        <w:rPr>
          <w:rFonts w:ascii="Nirmala UI" w:hAnsi="Nirmala UI" w:cs="Nirmala UI"/>
          <w:b/>
          <w:bCs/>
        </w:rPr>
        <w:t xml:space="preserve">Appeal to the </w:t>
      </w:r>
      <w:r w:rsidR="00D21A55">
        <w:rPr>
          <w:rFonts w:ascii="Nirmala UI" w:hAnsi="Nirmala UI" w:cs="Nirmala UI"/>
          <w:b/>
          <w:bCs/>
        </w:rPr>
        <w:t>School Board</w:t>
      </w:r>
    </w:p>
    <w:p w14:paraId="747B95A5" w14:textId="3F8ABB6B" w:rsidR="002B47BC" w:rsidRPr="002B47BC" w:rsidRDefault="002B47BC" w:rsidP="002B47BC">
      <w:pPr>
        <w:widowControl w:val="0"/>
        <w:spacing w:after="0" w:line="240" w:lineRule="auto"/>
        <w:rPr>
          <w:rFonts w:ascii="Nirmala UI" w:hAnsi="Nirmala UI" w:cs="Nirmala UI"/>
          <w:bCs/>
        </w:rPr>
      </w:pPr>
      <w:r w:rsidRPr="002B47BC">
        <w:rPr>
          <w:rFonts w:ascii="Nirmala UI" w:hAnsi="Nirmala UI" w:cs="Nirmala UI"/>
          <w:bCs/>
        </w:rPr>
        <w:t xml:space="preserve">If you disagree with the </w:t>
      </w:r>
      <w:r w:rsidR="00392F9C">
        <w:rPr>
          <w:rFonts w:ascii="Nirmala UI" w:hAnsi="Nirmala UI" w:cs="Nirmala UI"/>
          <w:bCs/>
        </w:rPr>
        <w:t>LEA</w:t>
      </w:r>
      <w:r w:rsidRPr="002B47BC">
        <w:rPr>
          <w:rFonts w:ascii="Nirmala UI" w:hAnsi="Nirmala UI" w:cs="Nirmala UI"/>
          <w:bCs/>
        </w:rPr>
        <w:t xml:space="preserve">’s decision, you may appeal to the </w:t>
      </w:r>
      <w:r w:rsidR="00392F9C">
        <w:rPr>
          <w:rFonts w:ascii="Nirmala UI" w:hAnsi="Nirmala UI" w:cs="Nirmala UI"/>
          <w:bCs/>
        </w:rPr>
        <w:t>LEA</w:t>
      </w:r>
      <w:r w:rsidRPr="002B47BC">
        <w:rPr>
          <w:rFonts w:ascii="Nirmala UI" w:hAnsi="Nirmala UI" w:cs="Nirmala UI"/>
          <w:bCs/>
        </w:rPr>
        <w:t xml:space="preserve">’s board of </w:t>
      </w:r>
      <w:r w:rsidR="00392F9C">
        <w:rPr>
          <w:rFonts w:ascii="Nirmala UI" w:hAnsi="Nirmala UI" w:cs="Nirmala UI"/>
          <w:bCs/>
        </w:rPr>
        <w:t>trustees</w:t>
      </w:r>
      <w:r w:rsidRPr="002B47BC">
        <w:rPr>
          <w:rFonts w:ascii="Nirmala UI" w:hAnsi="Nirmala UI" w:cs="Nirmala UI"/>
          <w:bCs/>
        </w:rPr>
        <w:t xml:space="preserve">. You must file a notice of appeal in writing to the secretary of the school board within 10 calendar days after you </w:t>
      </w:r>
      <w:proofErr w:type="gramStart"/>
      <w:r w:rsidRPr="002B47BC">
        <w:rPr>
          <w:rFonts w:ascii="Nirmala UI" w:hAnsi="Nirmala UI" w:cs="Nirmala UI"/>
          <w:bCs/>
        </w:rPr>
        <w:t>received</w:t>
      </w:r>
      <w:proofErr w:type="gramEnd"/>
      <w:r w:rsidRPr="002B47BC">
        <w:rPr>
          <w:rFonts w:ascii="Nirmala UI" w:hAnsi="Nirmala UI" w:cs="Nirmala UI"/>
          <w:bCs/>
        </w:rPr>
        <w:t xml:space="preserve"> the </w:t>
      </w:r>
      <w:r w:rsidR="00392F9C">
        <w:rPr>
          <w:rFonts w:ascii="Nirmala UI" w:hAnsi="Nirmala UI" w:cs="Nirmala UI"/>
          <w:bCs/>
        </w:rPr>
        <w:t>LEA</w:t>
      </w:r>
      <w:r w:rsidRPr="002B47BC">
        <w:rPr>
          <w:rFonts w:ascii="Nirmala UI" w:hAnsi="Nirmala UI" w:cs="Nirmala UI"/>
          <w:bCs/>
        </w:rPr>
        <w:t>’s response to your complaint</w:t>
      </w:r>
      <w:r w:rsidR="003E0B79">
        <w:rPr>
          <w:rFonts w:ascii="Nirmala UI" w:hAnsi="Nirmala UI" w:cs="Nirmala UI"/>
          <w:bCs/>
        </w:rPr>
        <w:t xml:space="preserve">. </w:t>
      </w:r>
      <w:r w:rsidR="00392F9C">
        <w:rPr>
          <w:rFonts w:ascii="Nirmala UI" w:hAnsi="Nirmala UI" w:cs="Nirmala UI"/>
          <w:bCs/>
        </w:rPr>
        <w:t xml:space="preserve">Email appeals to </w:t>
      </w:r>
      <w:hyperlink r:id="rId44" w:history="1">
        <w:r w:rsidR="00392F9C" w:rsidRPr="00A14B19">
          <w:rPr>
            <w:rStyle w:val="Hyperlink"/>
            <w:rFonts w:ascii="Nirmala UI" w:hAnsi="Nirmala UI" w:cs="Nirmala UI"/>
            <w:bCs/>
          </w:rPr>
          <w:t>board@myPCM.org</w:t>
        </w:r>
      </w:hyperlink>
      <w:r w:rsidR="00D21A55">
        <w:rPr>
          <w:rStyle w:val="Hyperlink"/>
          <w:rFonts w:ascii="Nirmala UI" w:hAnsi="Nirmala UI" w:cs="Nirmala UI"/>
          <w:bCs/>
        </w:rPr>
        <w:t>.</w:t>
      </w:r>
      <w:r w:rsidR="00392F9C">
        <w:rPr>
          <w:rFonts w:ascii="Nirmala UI" w:hAnsi="Nirmala UI" w:cs="Nirmala UI"/>
          <w:bCs/>
        </w:rPr>
        <w:t xml:space="preserve"> </w:t>
      </w:r>
      <w:r w:rsidRPr="002B47BC">
        <w:rPr>
          <w:rFonts w:ascii="Nirmala UI" w:hAnsi="Nirmala UI" w:cs="Nirmala UI"/>
          <w:bCs/>
        </w:rPr>
        <w:t xml:space="preserve"> The school board will schedule a hearing within 20 calendar days after they </w:t>
      </w:r>
      <w:proofErr w:type="gramStart"/>
      <w:r w:rsidRPr="002B47BC">
        <w:rPr>
          <w:rFonts w:ascii="Nirmala UI" w:hAnsi="Nirmala UI" w:cs="Nirmala UI"/>
          <w:bCs/>
        </w:rPr>
        <w:t>received</w:t>
      </w:r>
      <w:proofErr w:type="gramEnd"/>
      <w:r w:rsidRPr="002B47BC">
        <w:rPr>
          <w:rFonts w:ascii="Nirmala UI" w:hAnsi="Nirmala UI" w:cs="Nirmala UI"/>
          <w:bCs/>
        </w:rPr>
        <w:t xml:space="preserve"> your appeal, unless </w:t>
      </w:r>
      <w:r w:rsidR="00CF082E">
        <w:rPr>
          <w:rFonts w:ascii="Nirmala UI" w:hAnsi="Nirmala UI" w:cs="Nirmala UI"/>
          <w:bCs/>
        </w:rPr>
        <w:t xml:space="preserve">otherwise agreed on by </w:t>
      </w:r>
      <w:r w:rsidRPr="002B47BC">
        <w:rPr>
          <w:rFonts w:ascii="Nirmala UI" w:hAnsi="Nirmala UI" w:cs="Nirmala UI"/>
          <w:bCs/>
        </w:rPr>
        <w:t>you</w:t>
      </w:r>
      <w:r w:rsidR="00CF082E">
        <w:rPr>
          <w:rFonts w:ascii="Nirmala UI" w:hAnsi="Nirmala UI" w:cs="Nirmala UI"/>
          <w:bCs/>
        </w:rPr>
        <w:t xml:space="preserve"> and the Head of School or for good cause</w:t>
      </w:r>
      <w:r w:rsidRPr="002B47BC">
        <w:rPr>
          <w:rFonts w:ascii="Nirmala UI" w:hAnsi="Nirmala UI" w:cs="Nirmala UI"/>
          <w:bCs/>
        </w:rPr>
        <w:t>. The school board will send you a written decision within 30 calendar days after the</w:t>
      </w:r>
      <w:r w:rsidR="00CF082E">
        <w:rPr>
          <w:rFonts w:ascii="Nirmala UI" w:hAnsi="Nirmala UI" w:cs="Nirmala UI"/>
          <w:bCs/>
        </w:rPr>
        <w:t xml:space="preserve">y </w:t>
      </w:r>
      <w:proofErr w:type="gramStart"/>
      <w:r w:rsidR="00CF082E">
        <w:rPr>
          <w:rFonts w:ascii="Nirmala UI" w:hAnsi="Nirmala UI" w:cs="Nirmala UI"/>
          <w:bCs/>
        </w:rPr>
        <w:t>received</w:t>
      </w:r>
      <w:proofErr w:type="gramEnd"/>
      <w:r w:rsidR="00CF082E">
        <w:rPr>
          <w:rFonts w:ascii="Nirmala UI" w:hAnsi="Nirmala UI" w:cs="Nirmala UI"/>
          <w:bCs/>
        </w:rPr>
        <w:t xml:space="preserve"> your</w:t>
      </w:r>
      <w:r w:rsidRPr="002B47BC">
        <w:rPr>
          <w:rFonts w:ascii="Nirmala UI" w:hAnsi="Nirmala UI" w:cs="Nirmala UI"/>
          <w:bCs/>
        </w:rPr>
        <w:t xml:space="preserve"> notice of appeal. The school board’s decision will include information about how to file a complaint with the Office of Superintendent of Public Instruction (OSPI).</w:t>
      </w:r>
    </w:p>
    <w:p w14:paraId="6EF0E214" w14:textId="77777777" w:rsidR="002B47BC" w:rsidRPr="002B47BC" w:rsidRDefault="002B47BC" w:rsidP="002B47BC">
      <w:pPr>
        <w:widowControl w:val="0"/>
        <w:spacing w:after="0" w:line="240" w:lineRule="auto"/>
        <w:rPr>
          <w:rFonts w:ascii="Nirmala UI" w:hAnsi="Nirmala UI" w:cs="Nirmala UI"/>
          <w:bCs/>
        </w:rPr>
      </w:pPr>
    </w:p>
    <w:p w14:paraId="2A1E05B0" w14:textId="77777777" w:rsidR="002B47BC" w:rsidRPr="002B47BC" w:rsidRDefault="002B47BC" w:rsidP="002B47BC">
      <w:pPr>
        <w:widowControl w:val="0"/>
        <w:spacing w:after="0" w:line="240" w:lineRule="auto"/>
        <w:rPr>
          <w:rFonts w:ascii="Nirmala UI" w:hAnsi="Nirmala UI" w:cs="Nirmala UI"/>
          <w:b/>
          <w:bCs/>
        </w:rPr>
      </w:pPr>
      <w:r w:rsidRPr="002B47BC">
        <w:rPr>
          <w:rFonts w:ascii="Nirmala UI" w:hAnsi="Nirmala UI" w:cs="Nirmala UI"/>
          <w:b/>
          <w:bCs/>
        </w:rPr>
        <w:t>Complaint to OSPI</w:t>
      </w:r>
    </w:p>
    <w:p w14:paraId="5CCD047B" w14:textId="42765D12" w:rsidR="002B47BC" w:rsidRPr="002B47BC" w:rsidRDefault="002B47BC" w:rsidP="002B47BC">
      <w:pPr>
        <w:widowControl w:val="0"/>
        <w:spacing w:after="0" w:line="240" w:lineRule="auto"/>
        <w:rPr>
          <w:rFonts w:ascii="Nirmala UI" w:hAnsi="Nirmala UI" w:cs="Nirmala UI"/>
          <w:bCs/>
        </w:rPr>
      </w:pPr>
      <w:r w:rsidRPr="002B47BC">
        <w:rPr>
          <w:rFonts w:ascii="Nirmala UI" w:hAnsi="Nirmala UI" w:cs="Nirmala UI"/>
          <w:bCs/>
        </w:rPr>
        <w:t xml:space="preserve">If you do not agree with the </w:t>
      </w:r>
      <w:r w:rsidR="00392F9C">
        <w:rPr>
          <w:rFonts w:ascii="Nirmala UI" w:hAnsi="Nirmala UI" w:cs="Nirmala UI"/>
          <w:bCs/>
        </w:rPr>
        <w:t>LEA</w:t>
      </w:r>
      <w:r w:rsidRPr="002B47BC">
        <w:rPr>
          <w:rFonts w:ascii="Nirmala UI" w:hAnsi="Nirmala UI" w:cs="Nirmala UI"/>
          <w:bCs/>
        </w:rPr>
        <w:t>’s</w:t>
      </w:r>
      <w:r w:rsidR="00D00B67">
        <w:rPr>
          <w:rFonts w:ascii="Nirmala UI" w:hAnsi="Nirmala UI" w:cs="Nirmala UI"/>
          <w:bCs/>
        </w:rPr>
        <w:t xml:space="preserve"> school board’s</w:t>
      </w:r>
      <w:r w:rsidRPr="002B47BC">
        <w:rPr>
          <w:rFonts w:ascii="Nirmala UI" w:hAnsi="Nirmala UI" w:cs="Nirmala UI"/>
          <w:bCs/>
        </w:rPr>
        <w:t xml:space="preserve"> appeal decision,</w:t>
      </w:r>
      <w:r w:rsidRPr="002B47BC">
        <w:rPr>
          <w:rFonts w:ascii="Nirmala UI" w:hAnsi="Nirmala UI" w:cs="Nirmala UI"/>
        </w:rPr>
        <w:t xml:space="preserve"> </w:t>
      </w:r>
      <w:r w:rsidRPr="002B47BC">
        <w:rPr>
          <w:rFonts w:ascii="Nirmala UI" w:hAnsi="Nirmala UI" w:cs="Nirmala UI"/>
          <w:bCs/>
        </w:rPr>
        <w:t xml:space="preserve">state law provides the option to file a formal complaint with the Office of Superintendent of Public Instruction (OSPI). This is a separate complaint process that can take place if one of these two conditions has occurred: (1) you have completed the </w:t>
      </w:r>
      <w:r w:rsidR="00392F9C">
        <w:rPr>
          <w:rFonts w:ascii="Nirmala UI" w:hAnsi="Nirmala UI" w:cs="Nirmala UI"/>
          <w:bCs/>
        </w:rPr>
        <w:t>LEA</w:t>
      </w:r>
      <w:r w:rsidRPr="002B47BC">
        <w:rPr>
          <w:rFonts w:ascii="Nirmala UI" w:hAnsi="Nirmala UI" w:cs="Nirmala UI"/>
          <w:bCs/>
        </w:rPr>
        <w:t xml:space="preserve">’s complaint and appeal process, or (2) the </w:t>
      </w:r>
      <w:r w:rsidR="00392F9C">
        <w:rPr>
          <w:rFonts w:ascii="Nirmala UI" w:hAnsi="Nirmala UI" w:cs="Nirmala UI"/>
          <w:bCs/>
        </w:rPr>
        <w:t>LEA</w:t>
      </w:r>
      <w:r w:rsidRPr="002B47BC">
        <w:rPr>
          <w:rFonts w:ascii="Nirmala UI" w:hAnsi="Nirmala UI" w:cs="Nirmala UI"/>
          <w:bCs/>
        </w:rPr>
        <w:t xml:space="preserve"> has not followed the complaint and appeal process correctly. </w:t>
      </w:r>
    </w:p>
    <w:p w14:paraId="4031D0D4" w14:textId="77777777" w:rsidR="002B47BC" w:rsidRPr="002B47BC" w:rsidRDefault="002B47BC" w:rsidP="002B47BC">
      <w:pPr>
        <w:widowControl w:val="0"/>
        <w:spacing w:after="0" w:line="240" w:lineRule="auto"/>
        <w:rPr>
          <w:rFonts w:ascii="Nirmala UI" w:hAnsi="Nirmala UI" w:cs="Nirmala UI"/>
          <w:bCs/>
        </w:rPr>
      </w:pPr>
    </w:p>
    <w:p w14:paraId="52252F4E" w14:textId="77777777" w:rsidR="002B47BC" w:rsidRPr="002B47BC" w:rsidRDefault="002B47BC" w:rsidP="002B47BC">
      <w:pPr>
        <w:widowControl w:val="0"/>
        <w:spacing w:after="0" w:line="240" w:lineRule="auto"/>
        <w:rPr>
          <w:rFonts w:ascii="Nirmala UI" w:hAnsi="Nirmala UI" w:cs="Nirmala UI"/>
          <w:bCs/>
        </w:rPr>
      </w:pPr>
      <w:r w:rsidRPr="002B47BC">
        <w:rPr>
          <w:rFonts w:ascii="Nirmala UI" w:hAnsi="Nirmala UI" w:cs="Nirmala UI"/>
          <w:bCs/>
        </w:rPr>
        <w:t>You have 20 calendar days to file a complaint to OSPI from the day you received the decision on your appeal. You can send your written complaint to the Equity and Civil Rights Office at OSPI:</w:t>
      </w:r>
    </w:p>
    <w:p w14:paraId="77949874" w14:textId="77777777" w:rsidR="002B47BC" w:rsidRPr="002B47BC" w:rsidRDefault="002B47BC" w:rsidP="002B47BC">
      <w:pPr>
        <w:widowControl w:val="0"/>
        <w:spacing w:after="0" w:line="240" w:lineRule="auto"/>
        <w:ind w:left="720"/>
        <w:rPr>
          <w:rFonts w:ascii="Nirmala UI" w:hAnsi="Nirmala UI" w:cs="Nirmala UI"/>
          <w:bCs/>
          <w:iCs/>
        </w:rPr>
      </w:pPr>
      <w:r w:rsidRPr="002B47BC">
        <w:rPr>
          <w:rFonts w:ascii="Nirmala UI" w:hAnsi="Nirmala UI" w:cs="Nirmala UI"/>
          <w:b/>
          <w:bCs/>
          <w:i/>
        </w:rPr>
        <w:t>Email:</w:t>
      </w:r>
      <w:r w:rsidRPr="002B47BC">
        <w:rPr>
          <w:rFonts w:ascii="Nirmala UI" w:hAnsi="Nirmala UI" w:cs="Nirmala UI"/>
          <w:b/>
          <w:bCs/>
        </w:rPr>
        <w:t xml:space="preserve"> </w:t>
      </w:r>
      <w:hyperlink r:id="rId45" w:history="1">
        <w:r w:rsidRPr="002B47BC">
          <w:rPr>
            <w:rStyle w:val="Hyperlink"/>
            <w:rFonts w:ascii="Nirmala UI" w:hAnsi="Nirmala UI" w:cs="Nirmala UI"/>
            <w:bCs/>
          </w:rPr>
          <w:t>Equity@k12.wa.us</w:t>
        </w:r>
      </w:hyperlink>
      <w:r w:rsidRPr="002B47BC">
        <w:rPr>
          <w:rFonts w:ascii="Nirmala UI" w:hAnsi="Nirmala UI" w:cs="Nirmala UI"/>
          <w:bCs/>
        </w:rPr>
        <w:t xml:space="preserve"> </w:t>
      </w:r>
      <w:r w:rsidRPr="002B47BC">
        <w:rPr>
          <w:rFonts w:ascii="Calibri" w:hAnsi="Calibri" w:cs="Calibri"/>
          <w:b/>
          <w:bCs/>
        </w:rPr>
        <w:t>ǀ</w:t>
      </w:r>
      <w:r w:rsidRPr="002B47BC">
        <w:rPr>
          <w:rFonts w:ascii="Nirmala UI" w:hAnsi="Nirmala UI" w:cs="Nirmala UI"/>
          <w:bCs/>
        </w:rPr>
        <w:t xml:space="preserve"> </w:t>
      </w:r>
      <w:r w:rsidRPr="002B47BC">
        <w:rPr>
          <w:rFonts w:ascii="Nirmala UI" w:hAnsi="Nirmala UI" w:cs="Nirmala UI"/>
          <w:b/>
          <w:bCs/>
          <w:i/>
        </w:rPr>
        <w:t>Fax:</w:t>
      </w:r>
      <w:r w:rsidRPr="002B47BC">
        <w:rPr>
          <w:rFonts w:ascii="Nirmala UI" w:hAnsi="Nirmala UI" w:cs="Nirmala UI"/>
          <w:bCs/>
        </w:rPr>
        <w:t xml:space="preserve"> 360-664-2967</w:t>
      </w:r>
    </w:p>
    <w:p w14:paraId="1AA9812B" w14:textId="5FFDDFF7" w:rsidR="002B47BC" w:rsidRPr="002B47BC" w:rsidRDefault="002B47BC" w:rsidP="002B47BC">
      <w:pPr>
        <w:widowControl w:val="0"/>
        <w:spacing w:after="0" w:line="240" w:lineRule="auto"/>
        <w:ind w:left="720"/>
        <w:rPr>
          <w:rFonts w:ascii="Nirmala UI" w:hAnsi="Nirmala UI" w:cs="Nirmala UI"/>
          <w:b/>
          <w:bCs/>
          <w:i/>
          <w:iCs/>
        </w:rPr>
      </w:pPr>
      <w:r w:rsidRPr="002B47BC">
        <w:rPr>
          <w:rFonts w:ascii="Nirmala UI" w:hAnsi="Nirmala UI" w:cs="Nirmala UI"/>
          <w:b/>
          <w:bCs/>
          <w:i/>
          <w:iCs/>
        </w:rPr>
        <w:t xml:space="preserve">Mail or hand deliver: </w:t>
      </w:r>
      <w:r w:rsidR="00C95D70">
        <w:rPr>
          <w:rFonts w:ascii="Nirmala UI" w:hAnsi="Nirmala UI" w:cs="Nirmala UI"/>
          <w:b/>
          <w:bCs/>
          <w:i/>
          <w:iCs/>
        </w:rPr>
        <w:t xml:space="preserve">Civil Rights Office, </w:t>
      </w:r>
      <w:r w:rsidRPr="002B47BC">
        <w:rPr>
          <w:rFonts w:ascii="Nirmala UI" w:hAnsi="Nirmala UI" w:cs="Nirmala UI"/>
          <w:bCs/>
        </w:rPr>
        <w:t>PO Box 47200, 600 Washington St. S.E., Olympia, WA 98504-7200</w:t>
      </w:r>
      <w:r w:rsidR="00C95D70">
        <w:rPr>
          <w:rFonts w:ascii="Nirmala UI" w:hAnsi="Nirmala UI" w:cs="Nirmala UI"/>
          <w:bCs/>
        </w:rPr>
        <w:t xml:space="preserve"> </w:t>
      </w:r>
    </w:p>
    <w:p w14:paraId="73CD1F2B" w14:textId="77777777" w:rsidR="002B47BC" w:rsidRPr="002B47BC" w:rsidRDefault="002B47BC" w:rsidP="002B47BC">
      <w:pPr>
        <w:widowControl w:val="0"/>
        <w:spacing w:after="0" w:line="240" w:lineRule="auto"/>
        <w:rPr>
          <w:rFonts w:ascii="Nirmala UI" w:hAnsi="Nirmala UI" w:cs="Nirmala UI"/>
          <w:bCs/>
        </w:rPr>
      </w:pPr>
    </w:p>
    <w:p w14:paraId="1F319894" w14:textId="7132DFC0" w:rsidR="002B47BC" w:rsidRPr="002B47BC" w:rsidRDefault="002B47BC" w:rsidP="002B47BC">
      <w:pPr>
        <w:spacing w:after="0" w:line="240" w:lineRule="auto"/>
        <w:rPr>
          <w:rFonts w:ascii="Nirmala UI" w:hAnsi="Nirmala UI" w:cs="Nirmala UI"/>
        </w:rPr>
      </w:pPr>
      <w:r w:rsidRPr="002B47BC">
        <w:rPr>
          <w:rFonts w:ascii="Nirmala UI" w:hAnsi="Nirmala UI" w:cs="Nirmala UI"/>
        </w:rPr>
        <w:t xml:space="preserve">For more information, visit </w:t>
      </w:r>
      <w:r w:rsidR="00D00B67">
        <w:rPr>
          <w:rFonts w:ascii="Nirmala UI" w:hAnsi="Nirmala UI" w:cs="Nirmala UI"/>
        </w:rPr>
        <w:t>their</w:t>
      </w:r>
      <w:r w:rsidR="00D00B67" w:rsidRPr="002B47BC">
        <w:rPr>
          <w:rFonts w:ascii="Nirmala UI" w:hAnsi="Nirmala UI" w:cs="Nirmala UI"/>
        </w:rPr>
        <w:t xml:space="preserve"> </w:t>
      </w:r>
      <w:hyperlink r:id="rId46" w:history="1">
        <w:r w:rsidRPr="002B47BC">
          <w:rPr>
            <w:rStyle w:val="Hyperlink"/>
            <w:rFonts w:ascii="Nirmala UI" w:hAnsi="Nirmala UI" w:cs="Nirmala UI"/>
          </w:rPr>
          <w:t>website</w:t>
        </w:r>
      </w:hyperlink>
      <w:r w:rsidRPr="002B47BC">
        <w:rPr>
          <w:rFonts w:ascii="Nirmala UI" w:hAnsi="Nirmala UI" w:cs="Nirmala UI"/>
        </w:rPr>
        <w:t xml:space="preserve">, or contact OSPI’s Equity and Civil Rights Office at 360-725-6162/TTY: 360-664-3631 or by e-mail at </w:t>
      </w:r>
      <w:hyperlink r:id="rId47" w:history="1">
        <w:r w:rsidR="00D00B67">
          <w:rPr>
            <w:rStyle w:val="Hyperlink"/>
            <w:rFonts w:ascii="Nirmala UI" w:hAnsi="Nirmala UI" w:cs="Nirmala UI"/>
          </w:rPr>
          <w:t>Equity@k12.wa.us</w:t>
        </w:r>
      </w:hyperlink>
      <w:r w:rsidRPr="002B47BC">
        <w:rPr>
          <w:rFonts w:ascii="Nirmala UI" w:hAnsi="Nirmala UI" w:cs="Nirmala UI"/>
        </w:rPr>
        <w:t>.</w:t>
      </w:r>
    </w:p>
    <w:p w14:paraId="4CB7253B" w14:textId="77777777" w:rsidR="002B47BC" w:rsidRPr="002B47BC" w:rsidRDefault="002B47BC" w:rsidP="002B47BC">
      <w:pPr>
        <w:widowControl w:val="0"/>
        <w:spacing w:after="0" w:line="240" w:lineRule="auto"/>
        <w:rPr>
          <w:rFonts w:ascii="Nirmala UI" w:hAnsi="Nirmala UI" w:cs="Nirmala UI"/>
          <w:bCs/>
        </w:rPr>
      </w:pPr>
    </w:p>
    <w:p w14:paraId="291C1C81" w14:textId="77777777" w:rsidR="002B47BC" w:rsidRPr="002B47BC" w:rsidRDefault="002B47BC" w:rsidP="002B47BC">
      <w:pPr>
        <w:pStyle w:val="OCRBodyText"/>
        <w:spacing w:line="240" w:lineRule="auto"/>
        <w:rPr>
          <w:rFonts w:ascii="Nirmala UI" w:hAnsi="Nirmala UI" w:cs="Nirmala UI"/>
          <w:b/>
          <w:bCs/>
          <w:iCs/>
          <w:sz w:val="22"/>
          <w:szCs w:val="22"/>
        </w:rPr>
      </w:pPr>
      <w:r w:rsidRPr="002B47BC">
        <w:rPr>
          <w:rFonts w:ascii="Nirmala UI" w:hAnsi="Nirmala UI" w:cs="Nirmala UI"/>
          <w:b/>
          <w:bCs/>
          <w:iCs/>
          <w:sz w:val="22"/>
          <w:szCs w:val="22"/>
        </w:rPr>
        <w:t>Other Discrimination Complaint Options</w:t>
      </w:r>
    </w:p>
    <w:p w14:paraId="367E530F" w14:textId="77777777" w:rsidR="002B47BC" w:rsidRPr="002B47BC" w:rsidRDefault="002B47BC" w:rsidP="002B47BC">
      <w:pPr>
        <w:pStyle w:val="OCRBodyText"/>
        <w:spacing w:line="240" w:lineRule="auto"/>
        <w:rPr>
          <w:rFonts w:ascii="Nirmala UI" w:hAnsi="Nirmala UI" w:cs="Nirmala UI"/>
          <w:i/>
          <w:sz w:val="22"/>
          <w:szCs w:val="22"/>
        </w:rPr>
      </w:pPr>
      <w:r w:rsidRPr="002B47BC">
        <w:rPr>
          <w:rFonts w:ascii="Nirmala UI" w:hAnsi="Nirmala UI" w:cs="Nirmala UI"/>
          <w:i/>
          <w:sz w:val="22"/>
          <w:szCs w:val="22"/>
        </w:rPr>
        <w:t xml:space="preserve">Office for Civil Rights, U.S. Department of Education </w:t>
      </w:r>
    </w:p>
    <w:p w14:paraId="27454A41" w14:textId="77777777" w:rsidR="002B47BC" w:rsidRPr="002B47BC" w:rsidRDefault="002B47BC" w:rsidP="002B47BC">
      <w:pPr>
        <w:pStyle w:val="OCRBodyText"/>
        <w:spacing w:line="240" w:lineRule="auto"/>
        <w:rPr>
          <w:rFonts w:ascii="Nirmala UI" w:hAnsi="Nirmala UI" w:cs="Nirmala UI"/>
          <w:sz w:val="22"/>
          <w:szCs w:val="22"/>
        </w:rPr>
      </w:pPr>
      <w:r w:rsidRPr="002B47BC">
        <w:rPr>
          <w:rFonts w:ascii="Nirmala UI" w:hAnsi="Nirmala UI" w:cs="Nirmala UI"/>
          <w:sz w:val="22"/>
          <w:szCs w:val="22"/>
        </w:rPr>
        <w:t xml:space="preserve">206-607-1600 </w:t>
      </w:r>
      <w:r w:rsidRPr="002B47BC">
        <w:rPr>
          <w:rFonts w:ascii="Calibri" w:hAnsi="Calibri" w:cs="Calibri"/>
          <w:sz w:val="22"/>
          <w:szCs w:val="22"/>
        </w:rPr>
        <w:t>ǀ</w:t>
      </w:r>
      <w:r w:rsidRPr="002B47BC">
        <w:rPr>
          <w:rFonts w:ascii="Nirmala UI" w:hAnsi="Nirmala UI" w:cs="Nirmala UI"/>
          <w:sz w:val="22"/>
          <w:szCs w:val="22"/>
        </w:rPr>
        <w:t xml:space="preserve"> TDD: 1-800-877-8339 </w:t>
      </w:r>
      <w:r w:rsidRPr="002B47BC">
        <w:rPr>
          <w:rFonts w:ascii="Calibri" w:hAnsi="Calibri" w:cs="Calibri"/>
          <w:sz w:val="22"/>
          <w:szCs w:val="22"/>
        </w:rPr>
        <w:t>ǀ</w:t>
      </w:r>
      <w:r w:rsidRPr="002B47BC">
        <w:rPr>
          <w:rFonts w:ascii="Nirmala UI" w:hAnsi="Nirmala UI" w:cs="Nirmala UI"/>
          <w:sz w:val="22"/>
          <w:szCs w:val="22"/>
        </w:rPr>
        <w:t xml:space="preserve"> </w:t>
      </w:r>
      <w:hyperlink r:id="rId48" w:history="1">
        <w:r w:rsidRPr="002B47BC">
          <w:rPr>
            <w:rStyle w:val="Hyperlink"/>
            <w:rFonts w:ascii="Nirmala UI" w:hAnsi="Nirmala UI" w:cs="Nirmala UI"/>
            <w:sz w:val="22"/>
            <w:szCs w:val="22"/>
          </w:rPr>
          <w:t>OCR.Seattle@ed.gov</w:t>
        </w:r>
      </w:hyperlink>
      <w:r w:rsidRPr="002B47BC">
        <w:rPr>
          <w:rStyle w:val="OCRBodyTextChar"/>
          <w:rFonts w:ascii="Nirmala UI" w:eastAsiaTheme="minorHAnsi" w:hAnsi="Nirmala UI" w:cs="Nirmala UI"/>
          <w:sz w:val="22"/>
          <w:szCs w:val="22"/>
        </w:rPr>
        <w:t xml:space="preserve"> </w:t>
      </w:r>
      <w:r w:rsidRPr="002B47BC">
        <w:rPr>
          <w:rStyle w:val="OCRBodyTextChar"/>
          <w:rFonts w:ascii="Calibri" w:eastAsiaTheme="minorHAnsi" w:hAnsi="Calibri" w:cs="Calibri"/>
          <w:sz w:val="22"/>
          <w:szCs w:val="22"/>
        </w:rPr>
        <w:t>ǀ</w:t>
      </w:r>
      <w:r w:rsidRPr="002B47BC">
        <w:rPr>
          <w:rStyle w:val="OCRBodyTextChar"/>
          <w:rFonts w:ascii="Nirmala UI" w:eastAsiaTheme="minorHAnsi" w:hAnsi="Nirmala UI" w:cs="Nirmala UI"/>
          <w:sz w:val="22"/>
          <w:szCs w:val="22"/>
        </w:rPr>
        <w:t xml:space="preserve"> </w:t>
      </w:r>
      <w:hyperlink r:id="rId49" w:history="1">
        <w:r w:rsidRPr="002B47BC">
          <w:rPr>
            <w:rStyle w:val="Hyperlink"/>
            <w:rFonts w:ascii="Nirmala UI" w:hAnsi="Nirmala UI" w:cs="Nirmala UI"/>
            <w:sz w:val="22"/>
            <w:szCs w:val="22"/>
          </w:rPr>
          <w:t>OCR Website</w:t>
        </w:r>
      </w:hyperlink>
    </w:p>
    <w:p w14:paraId="283E775B" w14:textId="77777777" w:rsidR="002B47BC" w:rsidRPr="002B47BC" w:rsidRDefault="002B47BC" w:rsidP="002B47BC">
      <w:pPr>
        <w:pStyle w:val="OCRBodyText"/>
        <w:spacing w:line="240" w:lineRule="auto"/>
        <w:rPr>
          <w:rFonts w:ascii="Nirmala UI" w:hAnsi="Nirmala UI" w:cs="Nirmala UI"/>
          <w:sz w:val="22"/>
          <w:szCs w:val="22"/>
        </w:rPr>
      </w:pPr>
    </w:p>
    <w:p w14:paraId="1FD48718" w14:textId="0A534A97" w:rsidR="00D45CD6" w:rsidRPr="002B47BC" w:rsidRDefault="002B47BC" w:rsidP="002B47BC">
      <w:pPr>
        <w:spacing w:after="0" w:line="240" w:lineRule="auto"/>
        <w:rPr>
          <w:rStyle w:val="Hyperlink"/>
          <w:rFonts w:ascii="Nirmala UI" w:hAnsi="Nirmala UI" w:cs="Nirmala UI"/>
        </w:rPr>
      </w:pPr>
      <w:r w:rsidRPr="002B47BC">
        <w:rPr>
          <w:rFonts w:ascii="Nirmala UI" w:hAnsi="Nirmala UI" w:cs="Nirmala UI"/>
          <w:i/>
        </w:rPr>
        <w:t xml:space="preserve">Washington State Human Rights Commission </w:t>
      </w:r>
      <w:r w:rsidRPr="002B47BC">
        <w:rPr>
          <w:rFonts w:ascii="Nirmala UI" w:hAnsi="Nirmala UI" w:cs="Nirmala UI"/>
        </w:rPr>
        <w:br/>
        <w:t xml:space="preserve">1-800-233-3247 </w:t>
      </w:r>
      <w:r w:rsidRPr="002B47BC">
        <w:rPr>
          <w:rFonts w:ascii="Calibri" w:hAnsi="Calibri" w:cs="Calibri"/>
        </w:rPr>
        <w:t>ǀ</w:t>
      </w:r>
      <w:r w:rsidRPr="002B47BC">
        <w:rPr>
          <w:rFonts w:ascii="Nirmala UI" w:hAnsi="Nirmala UI" w:cs="Nirmala UI"/>
        </w:rPr>
        <w:t xml:space="preserve"> TTY: 1-800-300-7525 </w:t>
      </w:r>
      <w:r w:rsidRPr="002B47BC">
        <w:rPr>
          <w:rFonts w:ascii="Calibri" w:hAnsi="Calibri" w:cs="Calibri"/>
        </w:rPr>
        <w:t>ǀ</w:t>
      </w:r>
      <w:r w:rsidRPr="002B47BC">
        <w:rPr>
          <w:rFonts w:ascii="Nirmala UI" w:hAnsi="Nirmala UI" w:cs="Nirmala UI"/>
        </w:rPr>
        <w:t xml:space="preserve"> </w:t>
      </w:r>
      <w:hyperlink r:id="rId50" w:history="1">
        <w:r w:rsidRPr="002B47BC">
          <w:rPr>
            <w:rStyle w:val="Hyperlink"/>
            <w:rFonts w:ascii="Nirmala UI" w:hAnsi="Nirmala UI" w:cs="Nirmala UI"/>
          </w:rPr>
          <w:t xml:space="preserve">Human Rights Commission Website </w:t>
        </w:r>
      </w:hyperlink>
    </w:p>
    <w:p w14:paraId="38614A7D" w14:textId="77777777" w:rsidR="002B47BC" w:rsidRPr="002B47BC" w:rsidRDefault="002B47BC" w:rsidP="002B47BC">
      <w:pPr>
        <w:spacing w:after="0" w:line="240" w:lineRule="auto"/>
        <w:rPr>
          <w:rFonts w:ascii="Nirmala UI" w:eastAsia="Times New Roman" w:hAnsi="Nirmala UI" w:cs="Nirmala UI"/>
        </w:rPr>
      </w:pPr>
    </w:p>
    <w:p w14:paraId="7A74C376" w14:textId="4DD0DF0B" w:rsidR="00D45CD6" w:rsidRPr="00392F9C" w:rsidRDefault="008D58A4" w:rsidP="00606629">
      <w:pPr>
        <w:spacing w:after="0" w:line="240" w:lineRule="auto"/>
        <w:outlineLvl w:val="1"/>
        <w:rPr>
          <w:rFonts w:ascii="Nirmala UI" w:eastAsia="Times New Roman" w:hAnsi="Nirmala UI" w:cs="Nirmala UI"/>
          <w:b/>
          <w:bCs/>
          <w:sz w:val="28"/>
          <w:szCs w:val="28"/>
        </w:rPr>
      </w:pPr>
      <w:bookmarkStart w:id="43" w:name="_Toc128426887"/>
      <w:r w:rsidRPr="00392F9C">
        <w:rPr>
          <w:rFonts w:ascii="Nirmala UI" w:eastAsia="Times New Roman" w:hAnsi="Nirmala UI" w:cs="Nirmala UI"/>
          <w:b/>
          <w:bCs/>
          <w:color w:val="404040"/>
          <w:sz w:val="28"/>
          <w:szCs w:val="28"/>
        </w:rPr>
        <w:t>Special Student Population</w:t>
      </w:r>
      <w:r w:rsidR="00D14751" w:rsidRPr="00392F9C">
        <w:rPr>
          <w:rFonts w:ascii="Nirmala UI" w:eastAsia="Times New Roman" w:hAnsi="Nirmala UI" w:cs="Nirmala UI"/>
          <w:b/>
          <w:bCs/>
          <w:color w:val="404040"/>
          <w:sz w:val="28"/>
          <w:szCs w:val="28"/>
        </w:rPr>
        <w:t>s</w:t>
      </w:r>
      <w:bookmarkEnd w:id="43"/>
    </w:p>
    <w:p w14:paraId="62AE25C7" w14:textId="62638B99" w:rsidR="008D58A4" w:rsidRPr="002B47BC" w:rsidRDefault="008D58A4" w:rsidP="00606629">
      <w:pPr>
        <w:spacing w:after="0" w:line="240" w:lineRule="auto"/>
        <w:rPr>
          <w:rFonts w:ascii="Nirmala UI" w:eastAsia="Times New Roman" w:hAnsi="Nirmala UI" w:cs="Nirmala UI"/>
          <w:b/>
          <w:bCs/>
          <w:color w:val="000000"/>
        </w:rPr>
      </w:pPr>
      <w:r w:rsidRPr="002B47BC">
        <w:rPr>
          <w:rFonts w:ascii="Nirmala UI" w:eastAsia="Times New Roman" w:hAnsi="Nirmala UI" w:cs="Nirmala UI"/>
          <w:b/>
          <w:bCs/>
          <w:color w:val="000000"/>
        </w:rPr>
        <w:t>Special Education</w:t>
      </w:r>
    </w:p>
    <w:p w14:paraId="39B3763F" w14:textId="7A694E67" w:rsidR="004722D8" w:rsidRPr="00606629" w:rsidRDefault="004722D8" w:rsidP="00606629">
      <w:pPr>
        <w:spacing w:after="0" w:line="240" w:lineRule="auto"/>
        <w:rPr>
          <w:rFonts w:ascii="Nirmala UI" w:eastAsia="Times New Roman" w:hAnsi="Nirmala UI" w:cs="Nirmala UI"/>
        </w:rPr>
      </w:pPr>
      <w:r w:rsidRPr="002B47BC">
        <w:rPr>
          <w:rFonts w:ascii="Nirmala UI" w:hAnsi="Nirmala UI" w:cs="Nirmala UI"/>
          <w:shd w:val="clear" w:color="auto" w:fill="FFFFFF"/>
        </w:rPr>
        <w:t>PCM recognizes that students whose disabilities adversely impact educational performance and who require specially designed</w:t>
      </w:r>
      <w:r w:rsidRPr="00606629">
        <w:rPr>
          <w:rFonts w:ascii="Nirmala UI" w:hAnsi="Nirmala UI" w:cs="Nirmala UI"/>
          <w:shd w:val="clear" w:color="auto" w:fill="FFFFFF"/>
        </w:rPr>
        <w:t xml:space="preserve"> instruction can improve their educational performance when they receive special education and related services tailored to fit their needs. PCM adopts the state’s full educational opportunity goal to provide students in need of special education services with a free appropriate public education (FAPE). For more information, please refer to </w:t>
      </w:r>
      <w:hyperlink r:id="rId51" w:history="1">
        <w:r w:rsidRPr="00606629">
          <w:rPr>
            <w:rStyle w:val="Hyperlink"/>
            <w:rFonts w:ascii="Nirmala UI" w:hAnsi="Nirmala UI" w:cs="Nirmala UI"/>
            <w:shd w:val="clear" w:color="auto" w:fill="FFFFFF"/>
          </w:rPr>
          <w:t>Board of Trustees Policy 2161 Special Education and Related Services</w:t>
        </w:r>
      </w:hyperlink>
      <w:r w:rsidRPr="00606629">
        <w:rPr>
          <w:rFonts w:ascii="Nirmala UI" w:hAnsi="Nirmala UI" w:cs="Nirmala UI"/>
          <w:color w:val="0000FF"/>
          <w:shd w:val="clear" w:color="auto" w:fill="FFFFFF"/>
        </w:rPr>
        <w:t>.</w:t>
      </w:r>
    </w:p>
    <w:p w14:paraId="498E31F7" w14:textId="6F1FB5CE" w:rsidR="008D58A4" w:rsidRPr="00606629" w:rsidRDefault="008D58A4" w:rsidP="00606629">
      <w:pPr>
        <w:spacing w:after="0" w:line="240" w:lineRule="auto"/>
        <w:rPr>
          <w:rFonts w:ascii="Nirmala UI" w:eastAsia="Times New Roman" w:hAnsi="Nirmala UI" w:cs="Nirmala UI"/>
        </w:rPr>
      </w:pPr>
    </w:p>
    <w:p w14:paraId="2E8EA150" w14:textId="1FBC1497" w:rsidR="008D58A4" w:rsidRPr="00606629" w:rsidRDefault="008D58A4" w:rsidP="00606629">
      <w:pPr>
        <w:spacing w:after="0" w:line="240" w:lineRule="auto"/>
        <w:rPr>
          <w:rFonts w:ascii="Nirmala UI" w:eastAsia="Times New Roman" w:hAnsi="Nirmala UI" w:cs="Nirmala UI"/>
          <w:b/>
          <w:bCs/>
        </w:rPr>
      </w:pPr>
      <w:r w:rsidRPr="00606629">
        <w:rPr>
          <w:rFonts w:ascii="Nirmala UI" w:eastAsia="Times New Roman" w:hAnsi="Nirmala UI" w:cs="Nirmala UI"/>
          <w:b/>
          <w:bCs/>
        </w:rPr>
        <w:t>Section 504</w:t>
      </w:r>
    </w:p>
    <w:p w14:paraId="0D6E9F9A" w14:textId="7989C2F7" w:rsidR="008D58A4" w:rsidRPr="00606629" w:rsidRDefault="008D58A4" w:rsidP="00606629">
      <w:pPr>
        <w:spacing w:after="0" w:line="240" w:lineRule="auto"/>
        <w:rPr>
          <w:rFonts w:ascii="Nirmala UI" w:hAnsi="Nirmala UI" w:cs="Nirmala UI"/>
          <w:shd w:val="clear" w:color="auto" w:fill="FFFFFF"/>
        </w:rPr>
      </w:pPr>
      <w:r w:rsidRPr="00606629">
        <w:rPr>
          <w:rFonts w:ascii="Nirmala UI" w:hAnsi="Nirmala UI" w:cs="Nirmala UI"/>
          <w:shd w:val="clear" w:color="auto" w:fill="FFFFFF"/>
        </w:rPr>
        <w:t>Section 504 of the Rehabilitation Act of 1973, commonly called "Section 504," is a federal law that protects students from discrimination based on disability. This law applies to all programs and activities that receive funding from the federal government-including Washington public schools.</w:t>
      </w:r>
    </w:p>
    <w:p w14:paraId="62B1FA00" w14:textId="77777777" w:rsidR="00CD1329" w:rsidRPr="00606629" w:rsidRDefault="00CD1329" w:rsidP="00606629">
      <w:pPr>
        <w:spacing w:after="0" w:line="240" w:lineRule="auto"/>
        <w:rPr>
          <w:rFonts w:ascii="Nirmala UI" w:hAnsi="Nirmala UI" w:cs="Nirmala UI"/>
          <w:shd w:val="clear" w:color="auto" w:fill="FFFFFF"/>
        </w:rPr>
      </w:pPr>
    </w:p>
    <w:p w14:paraId="4D6882C8" w14:textId="77777777" w:rsidR="00CD1329" w:rsidRPr="00606629" w:rsidRDefault="00CD1329" w:rsidP="00606629">
      <w:pPr>
        <w:shd w:val="clear" w:color="auto" w:fill="FFFFFF"/>
        <w:spacing w:after="0" w:line="240" w:lineRule="auto"/>
        <w:rPr>
          <w:rFonts w:ascii="Nirmala UI" w:eastAsia="Times New Roman" w:hAnsi="Nirmala UI" w:cs="Nirmala UI"/>
        </w:rPr>
      </w:pPr>
      <w:r w:rsidRPr="00606629">
        <w:rPr>
          <w:rFonts w:ascii="Nirmala UI" w:eastAsia="Times New Roman" w:hAnsi="Nirmala UI" w:cs="Nirmala UI"/>
        </w:rPr>
        <w:t>Federal and state law protect students from disability discrimination in public schools. These laws make sure that students with disabilities have educational opportunities and benefits equal to those provided to students without disabilities. To be protected by these laws, a student must have a physical or mental impairment that substantially limits one or more major life activities.</w:t>
      </w:r>
    </w:p>
    <w:p w14:paraId="3149F80C" w14:textId="77777777" w:rsidR="00CD1329" w:rsidRPr="00606629" w:rsidRDefault="00CD1329" w:rsidP="00606629">
      <w:pPr>
        <w:shd w:val="clear" w:color="auto" w:fill="FFFFFF"/>
        <w:spacing w:after="0" w:line="240" w:lineRule="auto"/>
        <w:rPr>
          <w:rFonts w:ascii="Nirmala UI" w:eastAsia="Times New Roman" w:hAnsi="Nirmala UI" w:cs="Nirmala UI"/>
        </w:rPr>
      </w:pPr>
    </w:p>
    <w:p w14:paraId="7BA93785" w14:textId="1C9DDA13" w:rsidR="001C011B" w:rsidRPr="00606629" w:rsidRDefault="00CD1329" w:rsidP="00606629">
      <w:pPr>
        <w:spacing w:after="0" w:line="240" w:lineRule="auto"/>
        <w:rPr>
          <w:rFonts w:ascii="Nirmala UI" w:eastAsia="Times New Roman" w:hAnsi="Nirmala UI" w:cs="Nirmala UI"/>
        </w:rPr>
      </w:pPr>
      <w:r w:rsidRPr="00606629">
        <w:rPr>
          <w:rFonts w:ascii="Nirmala UI" w:eastAsia="Times New Roman" w:hAnsi="Nirmala UI" w:cs="Nirmala UI"/>
        </w:rPr>
        <w:t>Under Section 504, students with disabilities can access the accommodations, aids, and services they need to access and benefit from education. Section 504 requires that public schools provide a "free appropriate public education" (FAPE) to every student with a disability - regardless of the nature or severity of the disability</w:t>
      </w:r>
      <w:r w:rsidR="003E0B79">
        <w:rPr>
          <w:rFonts w:ascii="Nirmala UI" w:eastAsia="Times New Roman" w:hAnsi="Nirmala UI" w:cs="Nirmala UI"/>
        </w:rPr>
        <w:t xml:space="preserve">. </w:t>
      </w:r>
      <w:r w:rsidR="001C011B" w:rsidRPr="00606629">
        <w:rPr>
          <w:rFonts w:ascii="Nirmala UI" w:hAnsi="Nirmala UI" w:cs="Nirmala UI"/>
          <w:shd w:val="clear" w:color="auto" w:fill="FFFFFF"/>
        </w:rPr>
        <w:t xml:space="preserve">For more information, please refer to </w:t>
      </w:r>
      <w:hyperlink r:id="rId52" w:history="1">
        <w:r w:rsidR="001C011B" w:rsidRPr="00606629">
          <w:rPr>
            <w:rStyle w:val="Hyperlink"/>
            <w:rFonts w:ascii="Nirmala UI" w:hAnsi="Nirmala UI" w:cs="Nirmala UI"/>
            <w:shd w:val="clear" w:color="auto" w:fill="FFFFFF"/>
          </w:rPr>
          <w:t>Board of Trustees Policy 2162</w:t>
        </w:r>
      </w:hyperlink>
      <w:r w:rsidR="001C011B" w:rsidRPr="00606629">
        <w:rPr>
          <w:rStyle w:val="Hyperlink"/>
          <w:rFonts w:ascii="Nirmala UI" w:hAnsi="Nirmala UI" w:cs="Nirmala UI"/>
          <w:shd w:val="clear" w:color="auto" w:fill="FFFFFF"/>
        </w:rPr>
        <w:t xml:space="preserve"> Section 504 Policy</w:t>
      </w:r>
      <w:r w:rsidR="001C011B" w:rsidRPr="00606629">
        <w:rPr>
          <w:rFonts w:ascii="Nirmala UI" w:hAnsi="Nirmala UI" w:cs="Nirmala UI"/>
          <w:color w:val="0000FF"/>
          <w:shd w:val="clear" w:color="auto" w:fill="FFFFFF"/>
        </w:rPr>
        <w:t xml:space="preserve">. </w:t>
      </w:r>
    </w:p>
    <w:p w14:paraId="2FBE3006" w14:textId="77777777" w:rsidR="00597C5D" w:rsidRPr="00606629" w:rsidRDefault="00597C5D" w:rsidP="00606629">
      <w:pPr>
        <w:shd w:val="clear" w:color="auto" w:fill="FFFFFF"/>
        <w:spacing w:after="0" w:line="240" w:lineRule="auto"/>
        <w:rPr>
          <w:rFonts w:ascii="Nirmala UI" w:eastAsia="Times New Roman" w:hAnsi="Nirmala UI" w:cs="Nirmala UI"/>
          <w:color w:val="49473B"/>
        </w:rPr>
      </w:pPr>
    </w:p>
    <w:p w14:paraId="4122C60E" w14:textId="4DEDED1F" w:rsidR="00597C5D" w:rsidRPr="00606629" w:rsidRDefault="00597C5D" w:rsidP="00606629">
      <w:pPr>
        <w:shd w:val="clear" w:color="auto" w:fill="FFFFFF"/>
        <w:spacing w:after="0" w:line="240" w:lineRule="auto"/>
        <w:rPr>
          <w:rFonts w:ascii="Nirmala UI" w:eastAsia="Times New Roman" w:hAnsi="Nirmala UI" w:cs="Nirmala UI"/>
          <w:b/>
          <w:bCs/>
          <w:color w:val="49473B"/>
        </w:rPr>
      </w:pPr>
      <w:r w:rsidRPr="00606629">
        <w:rPr>
          <w:rFonts w:ascii="Nirmala UI" w:eastAsia="Times New Roman" w:hAnsi="Nirmala UI" w:cs="Nirmala UI"/>
          <w:b/>
          <w:bCs/>
          <w:color w:val="49473B"/>
        </w:rPr>
        <w:t>Highly Capable</w:t>
      </w:r>
    </w:p>
    <w:p w14:paraId="3F06CAEB" w14:textId="276C2638" w:rsidR="00597C5D" w:rsidRPr="00606629" w:rsidRDefault="00597C5D" w:rsidP="00606629">
      <w:pPr>
        <w:shd w:val="clear" w:color="auto" w:fill="FFFFFF"/>
        <w:spacing w:after="0" w:line="240" w:lineRule="auto"/>
        <w:rPr>
          <w:rFonts w:ascii="Nirmala UI" w:hAnsi="Nirmala UI" w:cs="Nirmala UI"/>
          <w:shd w:val="clear" w:color="auto" w:fill="FFFFFF"/>
        </w:rPr>
      </w:pPr>
      <w:proofErr w:type="gramStart"/>
      <w:r w:rsidRPr="00606629">
        <w:rPr>
          <w:rFonts w:ascii="Nirmala UI" w:hAnsi="Nirmala UI" w:cs="Nirmala UI"/>
          <w:shd w:val="clear" w:color="auto" w:fill="FFFFFF"/>
        </w:rPr>
        <w:t>In order to</w:t>
      </w:r>
      <w:proofErr w:type="gramEnd"/>
      <w:r w:rsidRPr="00606629">
        <w:rPr>
          <w:rFonts w:ascii="Nirmala UI" w:hAnsi="Nirmala UI" w:cs="Nirmala UI"/>
          <w:shd w:val="clear" w:color="auto" w:fill="FFFFFF"/>
        </w:rPr>
        <w:t xml:space="preserve"> develop the special abilities of each student, PCM will offer a highly capable program that provides kindergarten through nineth grade students who are selected for the program, with access to basic education programs that accelerate learning and enhance instruction. The framework for the program will encompass, but not be limited to, the following objectives:</w:t>
      </w:r>
    </w:p>
    <w:p w14:paraId="7DF97AFF" w14:textId="77777777" w:rsidR="00F66D80" w:rsidRPr="00606629" w:rsidRDefault="00F66D80" w:rsidP="00606629">
      <w:pPr>
        <w:shd w:val="clear" w:color="auto" w:fill="FFFFFF"/>
        <w:spacing w:after="0" w:line="240" w:lineRule="auto"/>
        <w:rPr>
          <w:rFonts w:ascii="Nirmala UI" w:hAnsi="Nirmala UI" w:cs="Nirmala UI"/>
          <w:shd w:val="clear" w:color="auto" w:fill="FFFFFF"/>
        </w:rPr>
      </w:pPr>
    </w:p>
    <w:p w14:paraId="6191BBA6" w14:textId="77777777" w:rsidR="00597C5D" w:rsidRPr="00606629" w:rsidRDefault="00597C5D" w:rsidP="00606629">
      <w:pPr>
        <w:pStyle w:val="ListParagraph"/>
        <w:numPr>
          <w:ilvl w:val="0"/>
          <w:numId w:val="17"/>
        </w:numPr>
        <w:shd w:val="clear" w:color="auto" w:fill="FFFFFF"/>
        <w:spacing w:after="0" w:line="240" w:lineRule="auto"/>
        <w:rPr>
          <w:rFonts w:ascii="Nirmala UI" w:hAnsi="Nirmala UI" w:cs="Nirmala UI"/>
          <w:shd w:val="clear" w:color="auto" w:fill="FFFFFF"/>
        </w:rPr>
      </w:pPr>
      <w:r w:rsidRPr="00606629">
        <w:rPr>
          <w:rFonts w:ascii="Nirmala UI" w:hAnsi="Nirmala UI" w:cs="Nirmala UI"/>
          <w:shd w:val="clear" w:color="auto" w:fill="FFFFFF"/>
        </w:rPr>
        <w:t>Expansion of academic attainments and intellectual skills</w:t>
      </w:r>
    </w:p>
    <w:p w14:paraId="143EEB9A" w14:textId="78998037" w:rsidR="00597C5D" w:rsidRPr="00606629" w:rsidRDefault="00597C5D" w:rsidP="00606629">
      <w:pPr>
        <w:pStyle w:val="ListParagraph"/>
        <w:numPr>
          <w:ilvl w:val="0"/>
          <w:numId w:val="17"/>
        </w:numPr>
        <w:shd w:val="clear" w:color="auto" w:fill="FFFFFF"/>
        <w:spacing w:after="0" w:line="240" w:lineRule="auto"/>
        <w:rPr>
          <w:rFonts w:ascii="Nirmala UI" w:hAnsi="Nirmala UI" w:cs="Nirmala UI"/>
          <w:shd w:val="clear" w:color="auto" w:fill="FFFFFF"/>
        </w:rPr>
      </w:pPr>
      <w:r w:rsidRPr="00606629">
        <w:rPr>
          <w:rFonts w:ascii="Nirmala UI" w:hAnsi="Nirmala UI" w:cs="Nirmala UI"/>
          <w:shd w:val="clear" w:color="auto" w:fill="FFFFFF"/>
        </w:rPr>
        <w:t>Stimulation of intellectual curiosity, independence, and responsibility</w:t>
      </w:r>
    </w:p>
    <w:p w14:paraId="1C59A642" w14:textId="77777777" w:rsidR="00597C5D" w:rsidRPr="00606629" w:rsidRDefault="00597C5D" w:rsidP="00606629">
      <w:pPr>
        <w:pStyle w:val="ListParagraph"/>
        <w:numPr>
          <w:ilvl w:val="0"/>
          <w:numId w:val="17"/>
        </w:numPr>
        <w:shd w:val="clear" w:color="auto" w:fill="FFFFFF"/>
        <w:spacing w:after="0" w:line="240" w:lineRule="auto"/>
        <w:rPr>
          <w:rFonts w:ascii="Nirmala UI" w:hAnsi="Nirmala UI" w:cs="Nirmala UI"/>
          <w:shd w:val="clear" w:color="auto" w:fill="FFFFFF"/>
        </w:rPr>
      </w:pPr>
      <w:r w:rsidRPr="00606629">
        <w:rPr>
          <w:rFonts w:ascii="Nirmala UI" w:hAnsi="Nirmala UI" w:cs="Nirmala UI"/>
          <w:shd w:val="clear" w:color="auto" w:fill="FFFFFF"/>
        </w:rPr>
        <w:t>Development of a positive attitude toward self and others</w:t>
      </w:r>
    </w:p>
    <w:p w14:paraId="3441AC8F" w14:textId="364BE4DB" w:rsidR="00597C5D" w:rsidRPr="00606629" w:rsidRDefault="00597C5D" w:rsidP="00606629">
      <w:pPr>
        <w:pStyle w:val="ListParagraph"/>
        <w:numPr>
          <w:ilvl w:val="0"/>
          <w:numId w:val="17"/>
        </w:numPr>
        <w:shd w:val="clear" w:color="auto" w:fill="FFFFFF"/>
        <w:spacing w:after="0" w:line="240" w:lineRule="auto"/>
        <w:rPr>
          <w:rFonts w:ascii="Nirmala UI" w:eastAsia="Times New Roman" w:hAnsi="Nirmala UI" w:cs="Nirmala UI"/>
          <w:color w:val="49473B"/>
        </w:rPr>
      </w:pPr>
      <w:r w:rsidRPr="00606629">
        <w:rPr>
          <w:rFonts w:ascii="Nirmala UI" w:hAnsi="Nirmala UI" w:cs="Nirmala UI"/>
          <w:shd w:val="clear" w:color="auto" w:fill="FFFFFF"/>
        </w:rPr>
        <w:t>Development of originality and creativity</w:t>
      </w:r>
    </w:p>
    <w:p w14:paraId="0E675E1B" w14:textId="308D6B07" w:rsidR="00CD1329" w:rsidRPr="00606629" w:rsidRDefault="00CD1329" w:rsidP="00606629">
      <w:pPr>
        <w:spacing w:after="0" w:line="240" w:lineRule="auto"/>
        <w:rPr>
          <w:rFonts w:ascii="Nirmala UI" w:eastAsia="Times New Roman" w:hAnsi="Nirmala UI" w:cs="Nirmala UI"/>
          <w:color w:val="000000"/>
        </w:rPr>
      </w:pPr>
    </w:p>
    <w:p w14:paraId="3C4FC382" w14:textId="13F53215" w:rsidR="00597C5D" w:rsidRPr="00606629" w:rsidRDefault="00597C5D" w:rsidP="00606629">
      <w:pPr>
        <w:spacing w:after="0" w:line="240" w:lineRule="auto"/>
        <w:rPr>
          <w:rFonts w:ascii="Nirmala UI" w:eastAsia="Times New Roman" w:hAnsi="Nirmala UI" w:cs="Nirmala UI"/>
          <w:color w:val="000000"/>
        </w:rPr>
      </w:pPr>
      <w:r w:rsidRPr="00606629">
        <w:rPr>
          <w:rFonts w:ascii="Nirmala UI" w:eastAsia="Times New Roman" w:hAnsi="Nirmala UI" w:cs="Nirmala UI"/>
          <w:color w:val="000000"/>
        </w:rPr>
        <w:t xml:space="preserve">Please refer to </w:t>
      </w:r>
      <w:hyperlink r:id="rId53" w:history="1">
        <w:r w:rsidRPr="00606629">
          <w:rPr>
            <w:rStyle w:val="Hyperlink"/>
            <w:rFonts w:ascii="Nirmala UI" w:eastAsia="Times New Roman" w:hAnsi="Nirmala UI" w:cs="Nirmala UI"/>
          </w:rPr>
          <w:t>Board of Trustees Policy 2190 Highly Capable Programs</w:t>
        </w:r>
      </w:hyperlink>
      <w:r w:rsidRPr="00606629">
        <w:rPr>
          <w:rFonts w:ascii="Nirmala UI" w:eastAsia="Times New Roman" w:hAnsi="Nirmala UI" w:cs="Nirmala UI"/>
          <w:color w:val="000000"/>
        </w:rPr>
        <w:t xml:space="preserve"> for more information.</w:t>
      </w:r>
    </w:p>
    <w:p w14:paraId="3E2B8B03" w14:textId="77777777" w:rsidR="003F00E6" w:rsidRPr="00606629" w:rsidRDefault="003F00E6" w:rsidP="00606629">
      <w:pPr>
        <w:spacing w:after="0" w:line="240" w:lineRule="auto"/>
        <w:rPr>
          <w:rFonts w:ascii="Nirmala UI" w:eastAsia="Times New Roman" w:hAnsi="Nirmala UI" w:cs="Nirmala UI"/>
          <w:color w:val="000000"/>
        </w:rPr>
      </w:pPr>
    </w:p>
    <w:p w14:paraId="6AA785C8" w14:textId="6325C81F" w:rsidR="00201FCA" w:rsidRPr="00606629" w:rsidRDefault="00CD1329" w:rsidP="00606629">
      <w:pPr>
        <w:spacing w:after="0" w:line="240" w:lineRule="auto"/>
        <w:rPr>
          <w:rFonts w:ascii="Nirmala UI" w:eastAsia="Times New Roman" w:hAnsi="Nirmala UI" w:cs="Nirmala UI"/>
          <w:b/>
          <w:bCs/>
          <w:color w:val="000000"/>
        </w:rPr>
      </w:pPr>
      <w:r w:rsidRPr="00606629">
        <w:rPr>
          <w:rFonts w:ascii="Nirmala UI" w:eastAsia="Times New Roman" w:hAnsi="Nirmala UI" w:cs="Nirmala UI"/>
          <w:b/>
          <w:bCs/>
          <w:color w:val="000000"/>
        </w:rPr>
        <w:t>Multilingual Learners</w:t>
      </w:r>
      <w:r w:rsidR="003923AA">
        <w:rPr>
          <w:rFonts w:ascii="Nirmala UI" w:eastAsia="Times New Roman" w:hAnsi="Nirmala UI" w:cs="Nirmala UI"/>
          <w:b/>
          <w:bCs/>
          <w:color w:val="000000"/>
        </w:rPr>
        <w:t xml:space="preserve"> Program</w:t>
      </w:r>
    </w:p>
    <w:p w14:paraId="10D19961" w14:textId="7CC0008D" w:rsidR="00CD1329" w:rsidRPr="00606629" w:rsidRDefault="00CD1329" w:rsidP="00606629">
      <w:pPr>
        <w:spacing w:after="0" w:line="240" w:lineRule="auto"/>
        <w:rPr>
          <w:rFonts w:ascii="Nirmala UI" w:eastAsia="Times New Roman" w:hAnsi="Nirmala UI" w:cs="Nirmala UI"/>
          <w:color w:val="000000"/>
        </w:rPr>
      </w:pPr>
      <w:r w:rsidRPr="00606629">
        <w:rPr>
          <w:rFonts w:ascii="Nirmala UI" w:hAnsi="Nirmala UI" w:cs="Nirmala UI"/>
          <w:color w:val="49473B"/>
          <w:shd w:val="clear" w:color="auto" w:fill="FFFFFF"/>
        </w:rPr>
        <w:t>PCM has implemented a content</w:t>
      </w:r>
      <w:r w:rsidR="00201FCA" w:rsidRPr="00606629">
        <w:rPr>
          <w:rFonts w:ascii="Nirmala UI" w:hAnsi="Nirmala UI" w:cs="Nirmala UI"/>
          <w:color w:val="49473B"/>
          <w:shd w:val="clear" w:color="auto" w:fill="FFFFFF"/>
        </w:rPr>
        <w:t>-</w:t>
      </w:r>
      <w:r w:rsidRPr="00606629">
        <w:rPr>
          <w:rFonts w:ascii="Nirmala UI" w:hAnsi="Nirmala UI" w:cs="Nirmala UI"/>
          <w:color w:val="49473B"/>
          <w:shd w:val="clear" w:color="auto" w:fill="FFFFFF"/>
        </w:rPr>
        <w:t>based instructional model which pairs English language development with academic grade-level content using English as the language of instruction</w:t>
      </w:r>
      <w:r w:rsidR="00201FCA" w:rsidRPr="00606629">
        <w:rPr>
          <w:rFonts w:ascii="Nirmala UI" w:hAnsi="Nirmala UI" w:cs="Nirmala UI"/>
          <w:color w:val="49473B"/>
          <w:shd w:val="clear" w:color="auto" w:fill="FFFFFF"/>
        </w:rPr>
        <w:t xml:space="preserve">. English language development instruction is delivered by </w:t>
      </w:r>
      <w:r w:rsidR="00682221">
        <w:rPr>
          <w:rFonts w:ascii="Nirmala UI" w:hAnsi="Nirmala UI" w:cs="Nirmala UI"/>
          <w:color w:val="49473B"/>
          <w:shd w:val="clear" w:color="auto" w:fill="FFFFFF"/>
        </w:rPr>
        <w:t xml:space="preserve">staff </w:t>
      </w:r>
      <w:r w:rsidR="00201FCA" w:rsidRPr="00606629">
        <w:rPr>
          <w:rFonts w:ascii="Nirmala UI" w:hAnsi="Nirmala UI" w:cs="Nirmala UI"/>
          <w:color w:val="49473B"/>
          <w:shd w:val="clear" w:color="auto" w:fill="FFFFFF"/>
        </w:rPr>
        <w:t>specifically trained using instructional strategies for language learners.</w:t>
      </w:r>
    </w:p>
    <w:p w14:paraId="354DE669" w14:textId="088D2AF5" w:rsidR="008D58A4" w:rsidRPr="00606629" w:rsidRDefault="008D58A4" w:rsidP="00606629">
      <w:pPr>
        <w:spacing w:after="0" w:line="240" w:lineRule="auto"/>
        <w:rPr>
          <w:rFonts w:ascii="Nirmala UI" w:eastAsia="Times New Roman" w:hAnsi="Nirmala UI" w:cs="Nirmala UI"/>
          <w:color w:val="000000"/>
        </w:rPr>
      </w:pPr>
    </w:p>
    <w:p w14:paraId="03DA0517" w14:textId="32A0DF8B" w:rsidR="00C53897" w:rsidRPr="00A71081" w:rsidRDefault="008D58A4" w:rsidP="00606629">
      <w:pPr>
        <w:spacing w:after="0" w:line="240" w:lineRule="auto"/>
        <w:rPr>
          <w:rFonts w:ascii="Nirmala UI" w:eastAsia="Times New Roman" w:hAnsi="Nirmala UI" w:cs="Nirmala UI"/>
          <w:b/>
          <w:bCs/>
          <w:color w:val="000000"/>
        </w:rPr>
      </w:pPr>
      <w:r w:rsidRPr="00606629">
        <w:rPr>
          <w:rFonts w:ascii="Nirmala UI" w:eastAsia="Times New Roman" w:hAnsi="Nirmala UI" w:cs="Nirmala UI"/>
          <w:b/>
          <w:bCs/>
          <w:color w:val="000000"/>
        </w:rPr>
        <w:t>Title I</w:t>
      </w:r>
    </w:p>
    <w:p w14:paraId="1ACD0F78" w14:textId="797B88DF" w:rsidR="004722D8" w:rsidRDefault="004722D8" w:rsidP="00606629">
      <w:pPr>
        <w:spacing w:after="0" w:line="240" w:lineRule="auto"/>
        <w:rPr>
          <w:rFonts w:ascii="Nirmala UI" w:eastAsia="Times New Roman" w:hAnsi="Nirmala UI" w:cs="Nirmala UI"/>
          <w:color w:val="000000"/>
        </w:rPr>
      </w:pPr>
      <w:r w:rsidRPr="00606629">
        <w:rPr>
          <w:rFonts w:ascii="Nirmala UI" w:eastAsia="Times New Roman" w:hAnsi="Nirmala UI" w:cs="Nirmala UI"/>
          <w:color w:val="000000"/>
        </w:rPr>
        <w:t>Title I is a targeted assistan</w:t>
      </w:r>
      <w:r w:rsidR="00C53897" w:rsidRPr="00606629">
        <w:rPr>
          <w:rFonts w:ascii="Nirmala UI" w:eastAsia="Times New Roman" w:hAnsi="Nirmala UI" w:cs="Nirmala UI"/>
          <w:color w:val="000000"/>
        </w:rPr>
        <w:t>ce program to provide academic services to students who are identified as not meeting state standards or at risk of not meeting state standards. PCM makes this determination based on multiple, educationally related, and objective criteria.</w:t>
      </w:r>
    </w:p>
    <w:p w14:paraId="133ED098" w14:textId="77777777" w:rsidR="003923AA" w:rsidRPr="00606629" w:rsidRDefault="003923AA" w:rsidP="00606629">
      <w:pPr>
        <w:spacing w:after="0" w:line="240" w:lineRule="auto"/>
        <w:rPr>
          <w:rFonts w:ascii="Nirmala UI" w:eastAsia="Times New Roman" w:hAnsi="Nirmala UI" w:cs="Nirmala UI"/>
          <w:color w:val="000000"/>
        </w:rPr>
      </w:pPr>
    </w:p>
    <w:p w14:paraId="01F5A467" w14:textId="60ACA32C" w:rsidR="003C3C32" w:rsidRPr="00A71081" w:rsidRDefault="003C3C32" w:rsidP="00606629">
      <w:pPr>
        <w:spacing w:after="0" w:line="240" w:lineRule="auto"/>
        <w:rPr>
          <w:rFonts w:ascii="Nirmala UI" w:eastAsia="Times New Roman" w:hAnsi="Nirmala UI" w:cs="Nirmala UI"/>
          <w:b/>
          <w:bCs/>
          <w:color w:val="000000"/>
        </w:rPr>
      </w:pPr>
      <w:r w:rsidRPr="00606629">
        <w:rPr>
          <w:rFonts w:ascii="Nirmala UI" w:eastAsia="Times New Roman" w:hAnsi="Nirmala UI" w:cs="Nirmala UI"/>
          <w:b/>
          <w:bCs/>
          <w:color w:val="000000"/>
        </w:rPr>
        <w:t>Homeless Education (McKinney-Vento)</w:t>
      </w:r>
    </w:p>
    <w:p w14:paraId="47B0B3AC" w14:textId="77777777" w:rsidR="003C3C32" w:rsidRPr="00606629" w:rsidRDefault="003C3C32" w:rsidP="00606629">
      <w:pPr>
        <w:spacing w:after="0" w:line="240" w:lineRule="auto"/>
        <w:rPr>
          <w:rFonts w:ascii="Nirmala UI" w:eastAsia="Times New Roman" w:hAnsi="Nirmala UI" w:cs="Nirmala UI"/>
        </w:rPr>
      </w:pPr>
      <w:r w:rsidRPr="00606629">
        <w:rPr>
          <w:rFonts w:ascii="Nirmala UI" w:eastAsia="Times New Roman" w:hAnsi="Nirmala UI" w:cs="Nirmala UI"/>
          <w:color w:val="000000"/>
        </w:rPr>
        <w:t>The goal of PCM is to keep students in school who find themselves in temporary or transitional housing during the school year. </w:t>
      </w:r>
    </w:p>
    <w:p w14:paraId="60E9A66D" w14:textId="77777777" w:rsidR="003C3C32" w:rsidRPr="00606629" w:rsidRDefault="003C3C32" w:rsidP="00606629">
      <w:pPr>
        <w:spacing w:after="0" w:line="240" w:lineRule="auto"/>
        <w:rPr>
          <w:rFonts w:ascii="Nirmala UI" w:eastAsia="Times New Roman" w:hAnsi="Nirmala UI" w:cs="Nirmala UI"/>
        </w:rPr>
      </w:pPr>
    </w:p>
    <w:p w14:paraId="7EA28560" w14:textId="77777777" w:rsidR="003C3C32" w:rsidRPr="00606629" w:rsidRDefault="003C3C32" w:rsidP="00606629">
      <w:pPr>
        <w:spacing w:after="0" w:line="240" w:lineRule="auto"/>
        <w:rPr>
          <w:rFonts w:ascii="Nirmala UI" w:eastAsia="Times New Roman" w:hAnsi="Nirmala UI" w:cs="Nirmala UI"/>
        </w:rPr>
      </w:pPr>
      <w:r w:rsidRPr="00606629">
        <w:rPr>
          <w:rFonts w:ascii="Nirmala UI" w:eastAsia="Times New Roman" w:hAnsi="Nirmala UI" w:cs="Nirmala UI"/>
          <w:color w:val="000000"/>
        </w:rPr>
        <w:t>You and your family are considered “homeless” if you are:</w:t>
      </w:r>
    </w:p>
    <w:p w14:paraId="3BE3B5A7" w14:textId="77777777" w:rsidR="003C3C32" w:rsidRPr="00606629" w:rsidRDefault="003C3C32" w:rsidP="00606629">
      <w:pPr>
        <w:numPr>
          <w:ilvl w:val="0"/>
          <w:numId w:val="5"/>
        </w:numPr>
        <w:spacing w:after="0" w:line="240" w:lineRule="auto"/>
        <w:textAlignment w:val="baseline"/>
        <w:rPr>
          <w:rFonts w:ascii="Nirmala UI" w:eastAsia="Times New Roman" w:hAnsi="Nirmala UI" w:cs="Nirmala UI"/>
          <w:color w:val="000000"/>
        </w:rPr>
      </w:pPr>
      <w:r w:rsidRPr="00606629">
        <w:rPr>
          <w:rFonts w:ascii="Nirmala UI" w:eastAsia="Times New Roman" w:hAnsi="Nirmala UI" w:cs="Nirmala UI"/>
          <w:color w:val="000000"/>
        </w:rPr>
        <w:t xml:space="preserve">Living in a shelter, motel, vehicle, or </w:t>
      </w:r>
      <w:proofErr w:type="gramStart"/>
      <w:r w:rsidRPr="00606629">
        <w:rPr>
          <w:rFonts w:ascii="Nirmala UI" w:eastAsia="Times New Roman" w:hAnsi="Nirmala UI" w:cs="Nirmala UI"/>
          <w:color w:val="000000"/>
        </w:rPr>
        <w:t>campground;</w:t>
      </w:r>
      <w:proofErr w:type="gramEnd"/>
    </w:p>
    <w:p w14:paraId="29BC9239" w14:textId="77777777" w:rsidR="003C3C32" w:rsidRPr="00606629" w:rsidRDefault="003C3C32" w:rsidP="00606629">
      <w:pPr>
        <w:numPr>
          <w:ilvl w:val="0"/>
          <w:numId w:val="5"/>
        </w:numPr>
        <w:spacing w:after="0" w:line="240" w:lineRule="auto"/>
        <w:textAlignment w:val="baseline"/>
        <w:rPr>
          <w:rFonts w:ascii="Nirmala UI" w:eastAsia="Times New Roman" w:hAnsi="Nirmala UI" w:cs="Nirmala UI"/>
          <w:color w:val="000000"/>
        </w:rPr>
      </w:pPr>
      <w:r w:rsidRPr="00606629">
        <w:rPr>
          <w:rFonts w:ascii="Nirmala UI" w:eastAsia="Times New Roman" w:hAnsi="Nirmala UI" w:cs="Nirmala UI"/>
          <w:color w:val="000000"/>
        </w:rPr>
        <w:t xml:space="preserve">Living on the </w:t>
      </w:r>
      <w:proofErr w:type="gramStart"/>
      <w:r w:rsidRPr="00606629">
        <w:rPr>
          <w:rFonts w:ascii="Nirmala UI" w:eastAsia="Times New Roman" w:hAnsi="Nirmala UI" w:cs="Nirmala UI"/>
          <w:color w:val="000000"/>
        </w:rPr>
        <w:t>street;</w:t>
      </w:r>
      <w:proofErr w:type="gramEnd"/>
    </w:p>
    <w:p w14:paraId="42426448" w14:textId="77777777" w:rsidR="003C3C32" w:rsidRPr="00606629" w:rsidRDefault="003C3C32" w:rsidP="00606629">
      <w:pPr>
        <w:numPr>
          <w:ilvl w:val="0"/>
          <w:numId w:val="5"/>
        </w:numPr>
        <w:spacing w:after="0" w:line="240" w:lineRule="auto"/>
        <w:textAlignment w:val="baseline"/>
        <w:rPr>
          <w:rFonts w:ascii="Nirmala UI" w:eastAsia="Times New Roman" w:hAnsi="Nirmala UI" w:cs="Nirmala UI"/>
          <w:color w:val="000000"/>
        </w:rPr>
      </w:pPr>
      <w:r w:rsidRPr="00606629">
        <w:rPr>
          <w:rFonts w:ascii="Nirmala UI" w:eastAsia="Times New Roman" w:hAnsi="Nirmala UI" w:cs="Nirmala UI"/>
          <w:color w:val="000000"/>
        </w:rPr>
        <w:t xml:space="preserve">Living in an abandoned building, trailer, or other inadequate </w:t>
      </w:r>
      <w:proofErr w:type="gramStart"/>
      <w:r w:rsidRPr="00606629">
        <w:rPr>
          <w:rFonts w:ascii="Nirmala UI" w:eastAsia="Times New Roman" w:hAnsi="Nirmala UI" w:cs="Nirmala UI"/>
          <w:color w:val="000000"/>
        </w:rPr>
        <w:t>accommodation;</w:t>
      </w:r>
      <w:proofErr w:type="gramEnd"/>
    </w:p>
    <w:p w14:paraId="080DF441" w14:textId="77777777" w:rsidR="003C3C32" w:rsidRPr="00606629" w:rsidRDefault="003C3C32" w:rsidP="00606629">
      <w:pPr>
        <w:numPr>
          <w:ilvl w:val="0"/>
          <w:numId w:val="5"/>
        </w:numPr>
        <w:spacing w:after="0" w:line="240" w:lineRule="auto"/>
        <w:textAlignment w:val="baseline"/>
        <w:rPr>
          <w:rFonts w:ascii="Nirmala UI" w:eastAsia="Times New Roman" w:hAnsi="Nirmala UI" w:cs="Nirmala UI"/>
          <w:color w:val="000000"/>
        </w:rPr>
      </w:pPr>
      <w:r w:rsidRPr="00606629">
        <w:rPr>
          <w:rFonts w:ascii="Nirmala UI" w:eastAsia="Times New Roman" w:hAnsi="Nirmala UI" w:cs="Nirmala UI"/>
          <w:color w:val="000000"/>
        </w:rPr>
        <w:t xml:space="preserve">Doubled up with friends or relatives due to loss of housing, economic need or similar </w:t>
      </w:r>
      <w:proofErr w:type="gramStart"/>
      <w:r w:rsidRPr="00606629">
        <w:rPr>
          <w:rFonts w:ascii="Nirmala UI" w:eastAsia="Times New Roman" w:hAnsi="Nirmala UI" w:cs="Nirmala UI"/>
          <w:color w:val="000000"/>
        </w:rPr>
        <w:t>reason;</w:t>
      </w:r>
      <w:proofErr w:type="gramEnd"/>
    </w:p>
    <w:p w14:paraId="1A6009C7" w14:textId="77777777" w:rsidR="003C3C32" w:rsidRPr="00606629" w:rsidRDefault="003C3C32" w:rsidP="00606629">
      <w:pPr>
        <w:spacing w:after="0" w:line="240" w:lineRule="auto"/>
        <w:rPr>
          <w:rFonts w:ascii="Nirmala UI" w:eastAsia="Times New Roman" w:hAnsi="Nirmala UI" w:cs="Nirmala UI"/>
        </w:rPr>
      </w:pPr>
    </w:p>
    <w:p w14:paraId="7163D88E" w14:textId="77777777" w:rsidR="003C3C32" w:rsidRPr="00606629" w:rsidRDefault="003C3C32" w:rsidP="00606629">
      <w:pPr>
        <w:spacing w:after="0" w:line="240" w:lineRule="auto"/>
        <w:rPr>
          <w:rFonts w:ascii="Nirmala UI" w:eastAsia="Times New Roman" w:hAnsi="Nirmala UI" w:cs="Nirmala UI"/>
          <w:color w:val="000000"/>
        </w:rPr>
      </w:pPr>
      <w:r w:rsidRPr="00606629">
        <w:rPr>
          <w:rFonts w:ascii="Nirmala UI" w:eastAsia="Times New Roman" w:hAnsi="Nirmala UI" w:cs="Nirmala UI"/>
          <w:color w:val="000000"/>
        </w:rPr>
        <w:t>Homeless students have the choice of remaining in the school they have been attending at the time they became homeless or enrolling in a school near their temporary housing. In either case, homeless students are guaranteed transportation. For enrollment and transportation support, please contact the PCM main office.</w:t>
      </w:r>
    </w:p>
    <w:p w14:paraId="396BDA40" w14:textId="79A0A7A8" w:rsidR="008D58A4" w:rsidRPr="00606629" w:rsidRDefault="008D58A4" w:rsidP="00606629">
      <w:pPr>
        <w:spacing w:after="0" w:line="240" w:lineRule="auto"/>
        <w:rPr>
          <w:rFonts w:ascii="Nirmala UI" w:eastAsia="Times New Roman" w:hAnsi="Nirmala UI" w:cs="Nirmala UI"/>
          <w:color w:val="000000"/>
        </w:rPr>
      </w:pPr>
    </w:p>
    <w:p w14:paraId="0D8AD7A9" w14:textId="77777777" w:rsidR="00A71081" w:rsidRDefault="008D58A4" w:rsidP="00A71081">
      <w:pPr>
        <w:keepNext/>
        <w:keepLines/>
        <w:spacing w:after="0" w:line="240" w:lineRule="auto"/>
        <w:contextualSpacing/>
        <w:rPr>
          <w:rFonts w:ascii="Nirmala UI" w:eastAsia="Times New Roman" w:hAnsi="Nirmala UI" w:cs="Nirmala UI"/>
          <w:b/>
          <w:bCs/>
          <w:color w:val="000000"/>
        </w:rPr>
      </w:pPr>
      <w:r w:rsidRPr="00606629">
        <w:rPr>
          <w:rFonts w:ascii="Nirmala UI" w:eastAsia="Times New Roman" w:hAnsi="Nirmala UI" w:cs="Nirmala UI"/>
          <w:b/>
          <w:bCs/>
          <w:color w:val="000000"/>
        </w:rPr>
        <w:t>Students in Foster Care</w:t>
      </w:r>
    </w:p>
    <w:p w14:paraId="2D05FEAF" w14:textId="7A50EC6C" w:rsidR="00201FCA" w:rsidRPr="00606629" w:rsidRDefault="00201FCA" w:rsidP="00A71081">
      <w:pPr>
        <w:keepNext/>
        <w:keepLines/>
        <w:spacing w:after="0" w:line="240" w:lineRule="auto"/>
        <w:contextualSpacing/>
        <w:rPr>
          <w:rFonts w:ascii="Nirmala UI" w:hAnsi="Nirmala UI" w:cs="Nirmala UI"/>
          <w:color w:val="49473B"/>
          <w:shd w:val="clear" w:color="auto" w:fill="FFFFFF"/>
        </w:rPr>
      </w:pPr>
      <w:r w:rsidRPr="00606629">
        <w:rPr>
          <w:rFonts w:ascii="Nirmala UI" w:hAnsi="Nirmala UI" w:cs="Nirmala UI"/>
          <w:color w:val="49473B"/>
          <w:shd w:val="clear" w:color="auto" w:fill="FFFFFF"/>
        </w:rPr>
        <w:t>PCM works with child welfare agencies, communities, and families to provide the equitable opportunities, specialized services, and useful supports that are essential for students in foster care to be successful in school and in life.</w:t>
      </w:r>
    </w:p>
    <w:p w14:paraId="3C62D1DD" w14:textId="3619E26D" w:rsidR="003C3C32" w:rsidRPr="00606629" w:rsidRDefault="003C3C32" w:rsidP="00A71081">
      <w:pPr>
        <w:keepNext/>
        <w:keepLines/>
        <w:spacing w:after="0" w:line="240" w:lineRule="auto"/>
        <w:contextualSpacing/>
        <w:rPr>
          <w:rFonts w:ascii="Nirmala UI" w:hAnsi="Nirmala UI" w:cs="Nirmala UI"/>
          <w:color w:val="49473B"/>
          <w:shd w:val="clear" w:color="auto" w:fill="FFFFFF"/>
        </w:rPr>
      </w:pPr>
    </w:p>
    <w:p w14:paraId="1A1052F5" w14:textId="246447DB" w:rsidR="003C3C32" w:rsidRPr="00606629" w:rsidRDefault="003C3C32" w:rsidP="00A71081">
      <w:pPr>
        <w:keepNext/>
        <w:keepLines/>
        <w:spacing w:after="0" w:line="240" w:lineRule="auto"/>
        <w:contextualSpacing/>
        <w:rPr>
          <w:rFonts w:ascii="Nirmala UI" w:hAnsi="Nirmala UI" w:cs="Nirmala UI"/>
          <w:color w:val="49473B"/>
          <w:shd w:val="clear" w:color="auto" w:fill="FFFFFF"/>
        </w:rPr>
      </w:pPr>
      <w:r w:rsidRPr="00606629">
        <w:rPr>
          <w:rFonts w:ascii="Nirmala UI" w:hAnsi="Nirmala UI" w:cs="Nirmala UI"/>
          <w:color w:val="49473B"/>
          <w:shd w:val="clear" w:color="auto" w:fill="FFFFFF"/>
        </w:rPr>
        <w:t>Key provisions available for students in foster fare:</w:t>
      </w:r>
    </w:p>
    <w:p w14:paraId="4AD9760B" w14:textId="01D0512B" w:rsidR="003C3C32" w:rsidRPr="00606629" w:rsidRDefault="003C3C32" w:rsidP="00A71081">
      <w:pPr>
        <w:pStyle w:val="ListParagraph"/>
        <w:keepNext/>
        <w:keepLines/>
        <w:numPr>
          <w:ilvl w:val="0"/>
          <w:numId w:val="16"/>
        </w:numPr>
        <w:spacing w:after="0" w:line="240" w:lineRule="auto"/>
        <w:rPr>
          <w:rFonts w:ascii="Nirmala UI" w:hAnsi="Nirmala UI" w:cs="Nirmala UI"/>
          <w:color w:val="49473B"/>
          <w:shd w:val="clear" w:color="auto" w:fill="FFFFFF"/>
        </w:rPr>
      </w:pPr>
      <w:r w:rsidRPr="00606629">
        <w:rPr>
          <w:rFonts w:ascii="Nirmala UI" w:hAnsi="Nirmala UI" w:cs="Nirmala UI"/>
          <w:color w:val="49473B"/>
          <w:shd w:val="clear" w:color="auto" w:fill="FFFFFF"/>
        </w:rPr>
        <w:t>Students in foster care are entitled to immediate enrollment, even without documents normally required.</w:t>
      </w:r>
    </w:p>
    <w:p w14:paraId="2FC6A295" w14:textId="42FB2289" w:rsidR="003C3C32" w:rsidRPr="00606629" w:rsidRDefault="003C3C32" w:rsidP="00A71081">
      <w:pPr>
        <w:pStyle w:val="ListParagraph"/>
        <w:keepNext/>
        <w:keepLines/>
        <w:numPr>
          <w:ilvl w:val="0"/>
          <w:numId w:val="16"/>
        </w:numPr>
        <w:spacing w:after="0" w:line="240" w:lineRule="auto"/>
        <w:rPr>
          <w:rFonts w:ascii="Nirmala UI" w:hAnsi="Nirmala UI" w:cs="Nirmala UI"/>
          <w:color w:val="49473B"/>
          <w:shd w:val="clear" w:color="auto" w:fill="FFFFFF"/>
        </w:rPr>
      </w:pPr>
      <w:r w:rsidRPr="00606629">
        <w:rPr>
          <w:rFonts w:ascii="Nirmala UI" w:hAnsi="Nirmala UI" w:cs="Nirmala UI"/>
          <w:color w:val="49473B"/>
          <w:shd w:val="clear" w:color="auto" w:fill="FFFFFF"/>
        </w:rPr>
        <w:t>Students remain in school of origin unless there is a determination that it is not in their best interest.</w:t>
      </w:r>
    </w:p>
    <w:p w14:paraId="5971DB68" w14:textId="1C8595C1" w:rsidR="003C3C32" w:rsidRPr="00606629" w:rsidRDefault="003C3C32" w:rsidP="00A71081">
      <w:pPr>
        <w:pStyle w:val="ListParagraph"/>
        <w:keepNext/>
        <w:keepLines/>
        <w:numPr>
          <w:ilvl w:val="0"/>
          <w:numId w:val="16"/>
        </w:numPr>
        <w:spacing w:after="0" w:line="240" w:lineRule="auto"/>
        <w:rPr>
          <w:rFonts w:ascii="Nirmala UI" w:eastAsia="Times New Roman" w:hAnsi="Nirmala UI" w:cs="Nirmala UI"/>
          <w:color w:val="000000"/>
        </w:rPr>
      </w:pPr>
      <w:r w:rsidRPr="00606629">
        <w:rPr>
          <w:rFonts w:ascii="Nirmala UI" w:hAnsi="Nirmala UI" w:cs="Nirmala UI"/>
          <w:color w:val="49473B"/>
          <w:shd w:val="clear" w:color="auto" w:fill="FFFFFF"/>
        </w:rPr>
        <w:t xml:space="preserve">PCM has a designated Foster Care Liaison. If you would like more information, please </w:t>
      </w:r>
      <w:r w:rsidR="00D35361">
        <w:rPr>
          <w:rFonts w:ascii="Nirmala UI" w:hAnsi="Nirmala UI" w:cs="Nirmala UI"/>
          <w:color w:val="49473B"/>
          <w:shd w:val="clear" w:color="auto" w:fill="FFFFFF"/>
        </w:rPr>
        <w:t>contact</w:t>
      </w:r>
      <w:r w:rsidRPr="00606629">
        <w:rPr>
          <w:rFonts w:ascii="Nirmala UI" w:hAnsi="Nirmala UI" w:cs="Nirmala UI"/>
          <w:color w:val="49473B"/>
          <w:shd w:val="clear" w:color="auto" w:fill="FFFFFF"/>
        </w:rPr>
        <w:t xml:space="preserve"> the </w:t>
      </w:r>
      <w:r w:rsidR="00D35361">
        <w:rPr>
          <w:rFonts w:ascii="Nirmala UI" w:hAnsi="Nirmala UI" w:cs="Nirmala UI"/>
          <w:color w:val="49473B"/>
          <w:shd w:val="clear" w:color="auto" w:fill="FFFFFF"/>
        </w:rPr>
        <w:t>m</w:t>
      </w:r>
      <w:r w:rsidRPr="00606629">
        <w:rPr>
          <w:rFonts w:ascii="Nirmala UI" w:hAnsi="Nirmala UI" w:cs="Nirmala UI"/>
          <w:color w:val="49473B"/>
          <w:shd w:val="clear" w:color="auto" w:fill="FFFFFF"/>
        </w:rPr>
        <w:t xml:space="preserve">ain </w:t>
      </w:r>
      <w:r w:rsidR="00D35361">
        <w:rPr>
          <w:rFonts w:ascii="Nirmala UI" w:hAnsi="Nirmala UI" w:cs="Nirmala UI"/>
          <w:color w:val="49473B"/>
          <w:shd w:val="clear" w:color="auto" w:fill="FFFFFF"/>
        </w:rPr>
        <w:t>o</w:t>
      </w:r>
      <w:r w:rsidRPr="00606629">
        <w:rPr>
          <w:rFonts w:ascii="Nirmala UI" w:hAnsi="Nirmala UI" w:cs="Nirmala UI"/>
          <w:color w:val="49473B"/>
          <w:shd w:val="clear" w:color="auto" w:fill="FFFFFF"/>
        </w:rPr>
        <w:t>ffice.</w:t>
      </w:r>
    </w:p>
    <w:p w14:paraId="7AC1FEE0" w14:textId="7F5BE07E" w:rsidR="00CD1329" w:rsidRPr="00606629" w:rsidRDefault="00CD1329" w:rsidP="00606629">
      <w:pPr>
        <w:spacing w:after="0" w:line="240" w:lineRule="auto"/>
        <w:rPr>
          <w:rFonts w:ascii="Nirmala UI" w:eastAsia="Times New Roman" w:hAnsi="Nirmala UI" w:cs="Nirmala UI"/>
          <w:color w:val="000000"/>
        </w:rPr>
      </w:pPr>
    </w:p>
    <w:p w14:paraId="7AE7B0E9" w14:textId="5573DB4A" w:rsidR="00CD1329" w:rsidRPr="00A71081" w:rsidRDefault="00CD1329" w:rsidP="00606629">
      <w:pPr>
        <w:spacing w:after="0" w:line="240" w:lineRule="auto"/>
        <w:rPr>
          <w:rFonts w:ascii="Nirmala UI" w:eastAsia="Times New Roman" w:hAnsi="Nirmala UI" w:cs="Nirmala UI"/>
          <w:b/>
          <w:bCs/>
          <w:color w:val="000000"/>
        </w:rPr>
      </w:pPr>
      <w:r w:rsidRPr="00606629">
        <w:rPr>
          <w:rFonts w:ascii="Nirmala UI" w:eastAsia="Times New Roman" w:hAnsi="Nirmala UI" w:cs="Nirmala UI"/>
          <w:b/>
          <w:bCs/>
          <w:color w:val="000000"/>
        </w:rPr>
        <w:t>Gender-Inclusive Schools</w:t>
      </w:r>
    </w:p>
    <w:p w14:paraId="45CE04BC" w14:textId="4BCED917" w:rsidR="00CD1329" w:rsidRPr="00606629" w:rsidRDefault="00CD1329" w:rsidP="00606629">
      <w:pPr>
        <w:spacing w:after="0" w:line="240" w:lineRule="auto"/>
        <w:rPr>
          <w:rFonts w:ascii="Nirmala UI" w:eastAsia="Times New Roman" w:hAnsi="Nirmala UI" w:cs="Nirmala UI"/>
        </w:rPr>
      </w:pPr>
      <w:r w:rsidRPr="00606629">
        <w:rPr>
          <w:rFonts w:ascii="Nirmala UI" w:hAnsi="Nirmala UI" w:cs="Nirmala UI"/>
          <w:color w:val="49473B"/>
          <w:shd w:val="clear" w:color="auto" w:fill="FFFFFF"/>
        </w:rPr>
        <w:t xml:space="preserve">Civil rights laws prohibit discrimination and discriminatory harassment </w:t>
      </w:r>
      <w:proofErr w:type="gramStart"/>
      <w:r w:rsidRPr="00606629">
        <w:rPr>
          <w:rFonts w:ascii="Nirmala UI" w:hAnsi="Nirmala UI" w:cs="Nirmala UI"/>
          <w:color w:val="49473B"/>
          <w:shd w:val="clear" w:color="auto" w:fill="FFFFFF"/>
        </w:rPr>
        <w:t>on the basis of</w:t>
      </w:r>
      <w:proofErr w:type="gramEnd"/>
      <w:r w:rsidRPr="00606629">
        <w:rPr>
          <w:rFonts w:ascii="Nirmala UI" w:hAnsi="Nirmala UI" w:cs="Nirmala UI"/>
          <w:color w:val="49473B"/>
          <w:shd w:val="clear" w:color="auto" w:fill="FFFFFF"/>
        </w:rPr>
        <w:t xml:space="preserve"> gender expression and gender identity in Washington public schools. </w:t>
      </w:r>
      <w:r w:rsidRPr="00606629">
        <w:rPr>
          <w:rStyle w:val="Strong"/>
          <w:rFonts w:ascii="Nirmala UI" w:hAnsi="Nirmala UI" w:cs="Nirmala UI"/>
          <w:color w:val="49473B"/>
          <w:shd w:val="clear" w:color="auto" w:fill="FFFFFF"/>
        </w:rPr>
        <w:t>All</w:t>
      </w:r>
      <w:r w:rsidRPr="00606629">
        <w:rPr>
          <w:rFonts w:ascii="Nirmala UI" w:hAnsi="Nirmala UI" w:cs="Nirmala UI"/>
          <w:color w:val="49473B"/>
          <w:shd w:val="clear" w:color="auto" w:fill="FFFFFF"/>
        </w:rPr>
        <w:t xml:space="preserve"> students have the right to be treated consistent with their gender identity at school. Please refer to </w:t>
      </w:r>
      <w:hyperlink r:id="rId54" w:history="1">
        <w:r w:rsidRPr="00606629">
          <w:rPr>
            <w:rStyle w:val="Hyperlink"/>
            <w:rFonts w:ascii="Nirmala UI" w:hAnsi="Nirmala UI" w:cs="Nirmala UI"/>
            <w:shd w:val="clear" w:color="auto" w:fill="FFFFFF"/>
          </w:rPr>
          <w:t>Board of Trustees Policy 3211 Gender Inclusive Schools</w:t>
        </w:r>
      </w:hyperlink>
      <w:r w:rsidRPr="00606629">
        <w:rPr>
          <w:rFonts w:ascii="Nirmala UI" w:hAnsi="Nirmala UI" w:cs="Nirmala UI"/>
          <w:color w:val="49473B"/>
          <w:shd w:val="clear" w:color="auto" w:fill="FFFFFF"/>
        </w:rPr>
        <w:t xml:space="preserve"> for more information</w:t>
      </w:r>
      <w:r w:rsidR="00D35361">
        <w:rPr>
          <w:rFonts w:ascii="Nirmala UI" w:hAnsi="Nirmala UI" w:cs="Nirmala UI"/>
          <w:color w:val="49473B"/>
          <w:shd w:val="clear" w:color="auto" w:fill="FFFFFF"/>
        </w:rPr>
        <w:t>.</w:t>
      </w:r>
    </w:p>
    <w:p w14:paraId="5064E79C" w14:textId="43423A63" w:rsidR="00F542BA" w:rsidRDefault="00F542BA" w:rsidP="00606629">
      <w:pPr>
        <w:spacing w:after="0" w:line="240" w:lineRule="auto"/>
        <w:rPr>
          <w:rFonts w:ascii="Nirmala UI" w:eastAsia="Times New Roman" w:hAnsi="Nirmala UI" w:cs="Nirmala UI"/>
          <w:b/>
          <w:bCs/>
          <w:color w:val="404040"/>
          <w:sz w:val="28"/>
          <w:szCs w:val="28"/>
        </w:rPr>
      </w:pPr>
    </w:p>
    <w:p w14:paraId="5BA3F47F" w14:textId="58B09620" w:rsidR="00894197" w:rsidRPr="00606629" w:rsidRDefault="00894197" w:rsidP="00606629">
      <w:pPr>
        <w:spacing w:after="0" w:line="240" w:lineRule="auto"/>
        <w:rPr>
          <w:rFonts w:ascii="Nirmala UI" w:hAnsi="Nirmala UI" w:cs="Nirmala UI"/>
        </w:rPr>
      </w:pPr>
      <w:r w:rsidRPr="00606629">
        <w:rPr>
          <w:rFonts w:ascii="Nirmala UI" w:eastAsia="Times New Roman" w:hAnsi="Nirmala UI" w:cs="Nirmala UI"/>
          <w:b/>
          <w:bCs/>
          <w:color w:val="404040"/>
          <w:sz w:val="28"/>
          <w:szCs w:val="28"/>
        </w:rPr>
        <w:t>Media Release</w:t>
      </w:r>
    </w:p>
    <w:p w14:paraId="34EBA0BD" w14:textId="563E6411" w:rsidR="00894197" w:rsidRPr="00606629" w:rsidRDefault="00894197" w:rsidP="00606629">
      <w:pPr>
        <w:spacing w:after="0" w:line="240" w:lineRule="auto"/>
        <w:rPr>
          <w:rFonts w:ascii="Nirmala UI" w:eastAsia="Times New Roman" w:hAnsi="Nirmala UI" w:cs="Nirmala UI"/>
          <w:sz w:val="24"/>
          <w:szCs w:val="24"/>
        </w:rPr>
      </w:pPr>
      <w:r w:rsidRPr="00606629">
        <w:rPr>
          <w:rFonts w:ascii="Nirmala UI" w:hAnsi="Nirmala UI" w:cs="Nirmala UI"/>
        </w:rPr>
        <w:t xml:space="preserve">PCM reserves the right to photograph, audiotape or videotape students at any time the student may be at school or at any school function or activity. PCM also reserves the right to use any such photographs, </w:t>
      </w:r>
      <w:proofErr w:type="gramStart"/>
      <w:r w:rsidRPr="00606629">
        <w:rPr>
          <w:rFonts w:ascii="Nirmala UI" w:hAnsi="Nirmala UI" w:cs="Nirmala UI"/>
        </w:rPr>
        <w:t>audiotapes</w:t>
      </w:r>
      <w:proofErr w:type="gramEnd"/>
      <w:r w:rsidRPr="00606629">
        <w:rPr>
          <w:rFonts w:ascii="Nirmala UI" w:hAnsi="Nirmala UI" w:cs="Nirmala UI"/>
        </w:rPr>
        <w:t xml:space="preserve"> or videos, including the student’s full name for any necessary purpose. The parent/guardian may provide a written request to the school to specifically revoke these permissions. Media release consent is part of PCM’s enrollment paperwork. If you have </w:t>
      </w:r>
      <w:r w:rsidR="00D35361">
        <w:rPr>
          <w:rFonts w:ascii="Nirmala UI" w:hAnsi="Nirmala UI" w:cs="Nirmala UI"/>
        </w:rPr>
        <w:t xml:space="preserve">any </w:t>
      </w:r>
      <w:r w:rsidRPr="00606629">
        <w:rPr>
          <w:rFonts w:ascii="Nirmala UI" w:hAnsi="Nirmala UI" w:cs="Nirmala UI"/>
        </w:rPr>
        <w:t>question</w:t>
      </w:r>
      <w:r w:rsidR="00D35361">
        <w:rPr>
          <w:rFonts w:ascii="Nirmala UI" w:hAnsi="Nirmala UI" w:cs="Nirmala UI"/>
        </w:rPr>
        <w:t>s</w:t>
      </w:r>
      <w:r w:rsidRPr="00606629">
        <w:rPr>
          <w:rFonts w:ascii="Nirmala UI" w:hAnsi="Nirmala UI" w:cs="Nirmala UI"/>
        </w:rPr>
        <w:t>, please contact the main office.</w:t>
      </w:r>
    </w:p>
    <w:p w14:paraId="1353CC96" w14:textId="6394FCE7" w:rsidR="00D45CD6" w:rsidRPr="00606629" w:rsidRDefault="00D45CD6" w:rsidP="00606629">
      <w:pPr>
        <w:spacing w:after="0" w:line="240" w:lineRule="auto"/>
        <w:rPr>
          <w:rFonts w:ascii="Nirmala UI" w:eastAsia="Times New Roman" w:hAnsi="Nirmala UI" w:cs="Nirmala UI"/>
          <w:sz w:val="24"/>
          <w:szCs w:val="24"/>
        </w:rPr>
      </w:pPr>
    </w:p>
    <w:p w14:paraId="6D288B1C" w14:textId="3E47C0C0" w:rsidR="00D45CD6" w:rsidRPr="00A71081" w:rsidRDefault="00D45CD6" w:rsidP="00A71081">
      <w:pPr>
        <w:spacing w:after="0" w:line="240" w:lineRule="auto"/>
        <w:outlineLvl w:val="1"/>
        <w:rPr>
          <w:rFonts w:ascii="Nirmala UI" w:eastAsia="Times New Roman" w:hAnsi="Nirmala UI" w:cs="Nirmala UI"/>
          <w:b/>
          <w:bCs/>
          <w:sz w:val="36"/>
          <w:szCs w:val="36"/>
        </w:rPr>
      </w:pPr>
      <w:bookmarkStart w:id="44" w:name="_Toc128426888"/>
      <w:r w:rsidRPr="00606629">
        <w:rPr>
          <w:rFonts w:ascii="Nirmala UI" w:eastAsia="Times New Roman" w:hAnsi="Nirmala UI" w:cs="Nirmala UI"/>
          <w:b/>
          <w:bCs/>
          <w:color w:val="404040"/>
          <w:sz w:val="28"/>
          <w:szCs w:val="28"/>
        </w:rPr>
        <w:t>Distribution of Published Materials or Documents</w:t>
      </w:r>
      <w:bookmarkEnd w:id="44"/>
    </w:p>
    <w:p w14:paraId="476DA157" w14:textId="77777777" w:rsidR="00D45CD6" w:rsidRPr="00606629" w:rsidRDefault="00D45CD6" w:rsidP="00606629">
      <w:pPr>
        <w:spacing w:after="0" w:line="240" w:lineRule="auto"/>
        <w:rPr>
          <w:rFonts w:ascii="Nirmala UI" w:eastAsia="Times New Roman" w:hAnsi="Nirmala UI" w:cs="Nirmala UI"/>
          <w:sz w:val="24"/>
          <w:szCs w:val="24"/>
        </w:rPr>
      </w:pPr>
      <w:r w:rsidRPr="00606629">
        <w:rPr>
          <w:rFonts w:ascii="Nirmala UI" w:eastAsia="Times New Roman" w:hAnsi="Nirmala UI" w:cs="Nirmala UI"/>
          <w:b/>
          <w:bCs/>
          <w:color w:val="000000"/>
        </w:rPr>
        <w:t>School Materials:</w:t>
      </w:r>
      <w:r w:rsidRPr="00606629">
        <w:rPr>
          <w:rFonts w:ascii="Nirmala UI" w:eastAsia="Times New Roman" w:hAnsi="Nirmala UI" w:cs="Nirmala UI"/>
          <w:color w:val="000000"/>
        </w:rPr>
        <w:t> </w:t>
      </w:r>
    </w:p>
    <w:p w14:paraId="53D35D4C" w14:textId="596B283D" w:rsidR="00D45CD6" w:rsidRPr="00606629" w:rsidRDefault="00D45CD6" w:rsidP="00606629">
      <w:pPr>
        <w:spacing w:after="0" w:line="240" w:lineRule="auto"/>
        <w:rPr>
          <w:rFonts w:ascii="Nirmala UI" w:eastAsia="Times New Roman" w:hAnsi="Nirmala UI" w:cs="Nirmala UI"/>
          <w:sz w:val="24"/>
          <w:szCs w:val="24"/>
        </w:rPr>
      </w:pPr>
      <w:r w:rsidRPr="00606629">
        <w:rPr>
          <w:rFonts w:ascii="Nirmala UI" w:eastAsia="Times New Roman" w:hAnsi="Nirmala UI" w:cs="Nirmala UI"/>
          <w:color w:val="000000"/>
        </w:rPr>
        <w:t xml:space="preserve">With prior approval by the </w:t>
      </w:r>
      <w:r w:rsidR="00894197" w:rsidRPr="00606629">
        <w:rPr>
          <w:rFonts w:ascii="Nirmala UI" w:eastAsia="Times New Roman" w:hAnsi="Nirmala UI" w:cs="Nirmala UI"/>
          <w:color w:val="000000"/>
        </w:rPr>
        <w:t xml:space="preserve">Head of School, Director of Academics or </w:t>
      </w:r>
      <w:r w:rsidR="003E21AA">
        <w:rPr>
          <w:rFonts w:ascii="Nirmala UI" w:eastAsia="Times New Roman" w:hAnsi="Nirmala UI" w:cs="Nirmala UI"/>
          <w:color w:val="000000"/>
        </w:rPr>
        <w:t>Guides</w:t>
      </w:r>
      <w:r w:rsidRPr="00606629">
        <w:rPr>
          <w:rFonts w:ascii="Nirmala UI" w:eastAsia="Times New Roman" w:hAnsi="Nirmala UI" w:cs="Nirmala UI"/>
          <w:color w:val="000000"/>
        </w:rPr>
        <w:t xml:space="preserve">, publications prepared by students may be posted or distributed to the greater community. Such items may include school posters, brochures, murals, etc. The yearbook and all school publications available to students are supervised by staff members and may be edited or </w:t>
      </w:r>
      <w:r w:rsidR="00F6192E" w:rsidRPr="00606629">
        <w:rPr>
          <w:rFonts w:ascii="Nirmala UI" w:eastAsia="Times New Roman" w:hAnsi="Nirmala UI" w:cs="Nirmala UI"/>
          <w:color w:val="000000"/>
        </w:rPr>
        <w:t>retracted</w:t>
      </w:r>
      <w:r w:rsidRPr="00606629">
        <w:rPr>
          <w:rFonts w:ascii="Nirmala UI" w:eastAsia="Times New Roman" w:hAnsi="Nirmala UI" w:cs="Nirmala UI"/>
          <w:color w:val="000000"/>
        </w:rPr>
        <w:t xml:space="preserve"> at the sole discretion of the school. </w:t>
      </w:r>
    </w:p>
    <w:p w14:paraId="6EAF0C84" w14:textId="77777777" w:rsidR="00D45CD6" w:rsidRPr="00606629" w:rsidRDefault="00D45CD6" w:rsidP="00606629">
      <w:pPr>
        <w:spacing w:after="0" w:line="240" w:lineRule="auto"/>
        <w:rPr>
          <w:rFonts w:ascii="Nirmala UI" w:eastAsia="Times New Roman" w:hAnsi="Nirmala UI" w:cs="Nirmala UI"/>
          <w:sz w:val="24"/>
          <w:szCs w:val="24"/>
        </w:rPr>
      </w:pPr>
    </w:p>
    <w:p w14:paraId="4C8010F9" w14:textId="77777777" w:rsidR="00D45CD6" w:rsidRPr="00606629" w:rsidRDefault="00D45CD6" w:rsidP="00606629">
      <w:pPr>
        <w:spacing w:after="0" w:line="240" w:lineRule="auto"/>
        <w:rPr>
          <w:rFonts w:ascii="Nirmala UI" w:eastAsia="Times New Roman" w:hAnsi="Nirmala UI" w:cs="Nirmala UI"/>
          <w:sz w:val="24"/>
          <w:szCs w:val="24"/>
        </w:rPr>
      </w:pPr>
      <w:r w:rsidRPr="00606629">
        <w:rPr>
          <w:rFonts w:ascii="Nirmala UI" w:eastAsia="Times New Roman" w:hAnsi="Nirmala UI" w:cs="Nirmala UI"/>
          <w:b/>
          <w:bCs/>
          <w:color w:val="000000"/>
        </w:rPr>
        <w:t>Non-School Materials</w:t>
      </w:r>
      <w:r w:rsidRPr="00606629">
        <w:rPr>
          <w:rFonts w:ascii="Nirmala UI" w:eastAsia="Times New Roman" w:hAnsi="Nirmala UI" w:cs="Nirmala UI"/>
          <w:color w:val="000000"/>
        </w:rPr>
        <w:t>: </w:t>
      </w:r>
    </w:p>
    <w:p w14:paraId="68180562" w14:textId="244094E4" w:rsidR="00D45CD6" w:rsidRPr="00606629" w:rsidRDefault="00D45CD6" w:rsidP="00606629">
      <w:pPr>
        <w:spacing w:after="0" w:line="240" w:lineRule="auto"/>
        <w:rPr>
          <w:rFonts w:ascii="Nirmala UI" w:eastAsia="Times New Roman" w:hAnsi="Nirmala UI" w:cs="Nirmala UI"/>
          <w:sz w:val="24"/>
          <w:szCs w:val="24"/>
        </w:rPr>
      </w:pPr>
      <w:r w:rsidRPr="00606629">
        <w:rPr>
          <w:rFonts w:ascii="Nirmala UI" w:eastAsia="Times New Roman" w:hAnsi="Nirmala UI" w:cs="Nirmala UI"/>
          <w:color w:val="000000"/>
        </w:rPr>
        <w:t xml:space="preserve">Unless a student (or parent/guardian) obtains specific prior approval from the </w:t>
      </w:r>
      <w:r w:rsidR="00F6192E" w:rsidRPr="00606629">
        <w:rPr>
          <w:rFonts w:ascii="Nirmala UI" w:eastAsia="Times New Roman" w:hAnsi="Nirmala UI" w:cs="Nirmala UI"/>
          <w:color w:val="000000"/>
        </w:rPr>
        <w:t>Head of School</w:t>
      </w:r>
      <w:r w:rsidRPr="00606629">
        <w:rPr>
          <w:rFonts w:ascii="Nirmala UI" w:eastAsia="Times New Roman" w:hAnsi="Nirmala UI" w:cs="Nirmala UI"/>
          <w:color w:val="000000"/>
        </w:rPr>
        <w:t>, written materials, photographs, pictures, petitions, films, tapes, posters or other visual or auditory materials may not be posted, sold, circulated, or distributed at school or on campus.</w:t>
      </w:r>
    </w:p>
    <w:p w14:paraId="4104EED7" w14:textId="651E8675" w:rsidR="00A71081" w:rsidRDefault="00A71081" w:rsidP="00606629">
      <w:pPr>
        <w:spacing w:after="0" w:line="240" w:lineRule="auto"/>
        <w:rPr>
          <w:rFonts w:ascii="Nirmala UI" w:eastAsia="Times New Roman" w:hAnsi="Nirmala UI" w:cs="Nirmala UI"/>
          <w:sz w:val="24"/>
          <w:szCs w:val="24"/>
        </w:rPr>
      </w:pPr>
    </w:p>
    <w:p w14:paraId="5F1913DD" w14:textId="77777777" w:rsidR="00BB035B" w:rsidRDefault="00BB035B" w:rsidP="00606629">
      <w:pPr>
        <w:spacing w:after="0" w:line="240" w:lineRule="auto"/>
        <w:rPr>
          <w:rFonts w:ascii="Nirmala UI" w:eastAsia="Times New Roman" w:hAnsi="Nirmala UI" w:cs="Nirmala UI"/>
          <w:sz w:val="24"/>
          <w:szCs w:val="24"/>
        </w:rPr>
      </w:pPr>
    </w:p>
    <w:p w14:paraId="0073612A" w14:textId="77777777" w:rsidR="00DD2BC1" w:rsidRPr="00606629" w:rsidRDefault="00DD2BC1" w:rsidP="00606629">
      <w:pPr>
        <w:spacing w:after="0" w:line="240" w:lineRule="auto"/>
        <w:rPr>
          <w:rFonts w:ascii="Nirmala UI" w:eastAsia="Times New Roman" w:hAnsi="Nirmala UI" w:cs="Nirmala UI"/>
          <w:sz w:val="24"/>
          <w:szCs w:val="24"/>
        </w:rPr>
      </w:pPr>
    </w:p>
    <w:p w14:paraId="07E38F9C" w14:textId="262C465A" w:rsidR="00D45CD6" w:rsidRPr="00A71081" w:rsidRDefault="00D45CD6" w:rsidP="00A71081">
      <w:pPr>
        <w:spacing w:after="0" w:line="240" w:lineRule="auto"/>
        <w:outlineLvl w:val="0"/>
        <w:rPr>
          <w:rFonts w:ascii="Nirmala UI" w:eastAsia="Times New Roman" w:hAnsi="Nirmala UI" w:cs="Nirmala UI"/>
          <w:b/>
          <w:bCs/>
          <w:kern w:val="36"/>
          <w:sz w:val="48"/>
          <w:szCs w:val="48"/>
        </w:rPr>
      </w:pPr>
      <w:bookmarkStart w:id="45" w:name="_Toc128426889"/>
      <w:r w:rsidRPr="00606629">
        <w:rPr>
          <w:rFonts w:ascii="Nirmala UI" w:eastAsia="Times New Roman" w:hAnsi="Nirmala UI" w:cs="Nirmala UI"/>
          <w:b/>
          <w:bCs/>
          <w:color w:val="000000"/>
          <w:kern w:val="36"/>
          <w:sz w:val="32"/>
          <w:szCs w:val="32"/>
        </w:rPr>
        <w:t>Section 7: Weather and Emergency Procedures</w:t>
      </w:r>
      <w:bookmarkEnd w:id="45"/>
    </w:p>
    <w:p w14:paraId="33FF9E84" w14:textId="5A5A5DF2" w:rsidR="00D45CD6" w:rsidRPr="00A71081" w:rsidRDefault="00D45CD6" w:rsidP="00A71081">
      <w:pPr>
        <w:spacing w:after="0" w:line="240" w:lineRule="auto"/>
        <w:outlineLvl w:val="1"/>
        <w:rPr>
          <w:rFonts w:ascii="Nirmala UI" w:eastAsia="Times New Roman" w:hAnsi="Nirmala UI" w:cs="Nirmala UI"/>
          <w:b/>
          <w:bCs/>
          <w:color w:val="3B3838" w:themeColor="background2" w:themeShade="40"/>
          <w:sz w:val="36"/>
          <w:szCs w:val="36"/>
        </w:rPr>
      </w:pPr>
      <w:bookmarkStart w:id="46" w:name="_Toc128426890"/>
      <w:r w:rsidRPr="00A71081">
        <w:rPr>
          <w:rFonts w:ascii="Nirmala UI" w:eastAsia="Times New Roman" w:hAnsi="Nirmala UI" w:cs="Nirmala UI"/>
          <w:b/>
          <w:bCs/>
          <w:color w:val="3B3838" w:themeColor="background2" w:themeShade="40"/>
          <w:sz w:val="28"/>
          <w:szCs w:val="28"/>
        </w:rPr>
        <w:t>Accident or Medical Emergency</w:t>
      </w:r>
      <w:bookmarkEnd w:id="46"/>
    </w:p>
    <w:p w14:paraId="7070ED44" w14:textId="1018114E" w:rsidR="00D45CD6" w:rsidRPr="00606629" w:rsidRDefault="00D45CD6" w:rsidP="00606629">
      <w:pPr>
        <w:spacing w:after="0" w:line="240" w:lineRule="auto"/>
        <w:rPr>
          <w:rFonts w:ascii="Nirmala UI" w:eastAsia="Times New Roman" w:hAnsi="Nirmala UI" w:cs="Nirmala UI"/>
          <w:color w:val="000000"/>
        </w:rPr>
      </w:pPr>
      <w:r w:rsidRPr="00606629">
        <w:rPr>
          <w:rFonts w:ascii="Nirmala UI" w:eastAsia="Times New Roman" w:hAnsi="Nirmala UI" w:cs="Nirmala UI"/>
          <w:color w:val="000000"/>
        </w:rPr>
        <w:t xml:space="preserve">If a medical emergency occurs at school, first aid will be </w:t>
      </w:r>
      <w:proofErr w:type="gramStart"/>
      <w:r w:rsidRPr="00606629">
        <w:rPr>
          <w:rFonts w:ascii="Nirmala UI" w:eastAsia="Times New Roman" w:hAnsi="Nirmala UI" w:cs="Nirmala UI"/>
          <w:color w:val="000000"/>
        </w:rPr>
        <w:t>administered</w:t>
      </w:r>
      <w:proofErr w:type="gramEnd"/>
      <w:r w:rsidRPr="00606629">
        <w:rPr>
          <w:rFonts w:ascii="Nirmala UI" w:eastAsia="Times New Roman" w:hAnsi="Nirmala UI" w:cs="Nirmala UI"/>
          <w:color w:val="000000"/>
        </w:rPr>
        <w:t xml:space="preserve"> and the parent/guardian will be contacted immediately. If a parent or guardian cannot be reached, an emergency contact will be contacted</w:t>
      </w:r>
      <w:r w:rsidR="003E0B79">
        <w:rPr>
          <w:rFonts w:ascii="Nirmala UI" w:eastAsia="Times New Roman" w:hAnsi="Nirmala UI" w:cs="Nirmala UI"/>
          <w:color w:val="000000"/>
        </w:rPr>
        <w:t xml:space="preserve">. </w:t>
      </w:r>
      <w:r w:rsidRPr="00606629">
        <w:rPr>
          <w:rFonts w:ascii="Nirmala UI" w:eastAsia="Times New Roman" w:hAnsi="Nirmala UI" w:cs="Nirmala UI"/>
          <w:color w:val="000000"/>
        </w:rPr>
        <w:t>If necessary, the school will call Emergency Medical Services (911).</w:t>
      </w:r>
    </w:p>
    <w:p w14:paraId="2736347C" w14:textId="77777777" w:rsidR="00FA4A18" w:rsidRPr="00606629" w:rsidRDefault="00FA4A18" w:rsidP="00606629">
      <w:pPr>
        <w:spacing w:after="0" w:line="240" w:lineRule="auto"/>
        <w:rPr>
          <w:rFonts w:ascii="Nirmala UI" w:hAnsi="Nirmala UI" w:cs="Nirmala UI"/>
        </w:rPr>
      </w:pPr>
    </w:p>
    <w:p w14:paraId="34FE3865" w14:textId="642A2567" w:rsidR="00FA4A18" w:rsidRPr="00A71081" w:rsidRDefault="00FA4A18" w:rsidP="00A71081">
      <w:pPr>
        <w:spacing w:after="0" w:line="240" w:lineRule="auto"/>
        <w:outlineLvl w:val="1"/>
        <w:rPr>
          <w:rFonts w:ascii="Nirmala UI" w:eastAsia="Times New Roman" w:hAnsi="Nirmala UI" w:cs="Nirmala UI"/>
          <w:b/>
          <w:bCs/>
          <w:sz w:val="36"/>
          <w:szCs w:val="36"/>
        </w:rPr>
      </w:pPr>
      <w:bookmarkStart w:id="47" w:name="_Toc128426891"/>
      <w:r w:rsidRPr="00606629">
        <w:rPr>
          <w:rFonts w:ascii="Nirmala UI" w:eastAsia="Times New Roman" w:hAnsi="Nirmala UI" w:cs="Nirmala UI"/>
          <w:b/>
          <w:bCs/>
          <w:color w:val="404040"/>
          <w:sz w:val="28"/>
          <w:szCs w:val="28"/>
        </w:rPr>
        <w:t>School Closings</w:t>
      </w:r>
      <w:bookmarkEnd w:id="47"/>
    </w:p>
    <w:p w14:paraId="17C649AB" w14:textId="77777777" w:rsidR="00FA4A18" w:rsidRPr="00606629" w:rsidRDefault="00FA4A18" w:rsidP="00606629">
      <w:pPr>
        <w:spacing w:after="0" w:line="240" w:lineRule="auto"/>
        <w:rPr>
          <w:rFonts w:ascii="Nirmala UI" w:hAnsi="Nirmala UI" w:cs="Nirmala UI"/>
        </w:rPr>
      </w:pPr>
      <w:r w:rsidRPr="00606629">
        <w:rPr>
          <w:rFonts w:ascii="Nirmala UI" w:hAnsi="Nirmala UI" w:cs="Nirmala UI"/>
        </w:rPr>
        <w:t xml:space="preserve">If PCM needs to cancel classes for the day, delay school openings, or close early for any reason, announcements will be sent to local stations. A recorded message and text message detailing school closing information will also be sent to all phone numbers on file and a post will be made on our website and social media pages. </w:t>
      </w:r>
    </w:p>
    <w:p w14:paraId="2D04E9D5" w14:textId="77777777" w:rsidR="00FA4A18" w:rsidRPr="00606629" w:rsidRDefault="00FA4A18" w:rsidP="00606629">
      <w:pPr>
        <w:spacing w:after="0" w:line="240" w:lineRule="auto"/>
        <w:rPr>
          <w:rFonts w:ascii="Nirmala UI" w:hAnsi="Nirmala UI" w:cs="Nirmala UI"/>
        </w:rPr>
      </w:pPr>
    </w:p>
    <w:p w14:paraId="678993D3" w14:textId="77777777" w:rsidR="000B4661" w:rsidRDefault="000B4661" w:rsidP="000B4661">
      <w:pPr>
        <w:spacing w:before="80" w:after="0" w:line="240" w:lineRule="auto"/>
        <w:outlineLvl w:val="1"/>
        <w:rPr>
          <w:rFonts w:ascii="Nirmala UI" w:eastAsia="Times New Roman" w:hAnsi="Nirmala UI" w:cs="Nirmala UI"/>
          <w:b/>
          <w:bCs/>
          <w:sz w:val="36"/>
          <w:szCs w:val="36"/>
        </w:rPr>
      </w:pPr>
      <w:bookmarkStart w:id="48" w:name="_Toc80093786"/>
      <w:bookmarkStart w:id="49" w:name="_Toc128426892"/>
      <w:r>
        <w:rPr>
          <w:rFonts w:ascii="Nirmala UI" w:eastAsia="Times New Roman" w:hAnsi="Nirmala UI" w:cs="Nirmala UI"/>
          <w:b/>
          <w:bCs/>
          <w:color w:val="000000"/>
          <w:sz w:val="28"/>
          <w:szCs w:val="28"/>
        </w:rPr>
        <w:t>Inclement Weather Procedures</w:t>
      </w:r>
      <w:bookmarkEnd w:id="48"/>
      <w:bookmarkEnd w:id="49"/>
    </w:p>
    <w:p w14:paraId="23F90482" w14:textId="77777777" w:rsidR="000B4661" w:rsidRDefault="000B4661" w:rsidP="000B4661">
      <w:pPr>
        <w:spacing w:after="0" w:line="240" w:lineRule="auto"/>
        <w:rPr>
          <w:rFonts w:ascii="Nirmala UI" w:eastAsia="Times New Roman" w:hAnsi="Nirmala UI" w:cs="Nirmala UI"/>
          <w:sz w:val="24"/>
          <w:szCs w:val="24"/>
        </w:rPr>
      </w:pPr>
    </w:p>
    <w:p w14:paraId="232EB68F" w14:textId="7EF380AD" w:rsidR="000B4661" w:rsidRDefault="000B4661" w:rsidP="000B4661">
      <w:pPr>
        <w:spacing w:after="0" w:line="240" w:lineRule="auto"/>
        <w:rPr>
          <w:rFonts w:ascii="Nirmala UI" w:eastAsia="Times New Roman" w:hAnsi="Nirmala UI" w:cs="Nirmala UI"/>
          <w:sz w:val="24"/>
          <w:szCs w:val="24"/>
        </w:rPr>
      </w:pPr>
      <w:r>
        <w:rPr>
          <w:rFonts w:ascii="Nirmala UI" w:eastAsia="Times New Roman" w:hAnsi="Nirmala UI" w:cs="Nirmala UI"/>
          <w:color w:val="000000"/>
        </w:rPr>
        <w:t>With safety o</w:t>
      </w:r>
      <w:r w:rsidR="003E21AA">
        <w:rPr>
          <w:rFonts w:ascii="Nirmala UI" w:eastAsia="Times New Roman" w:hAnsi="Nirmala UI" w:cs="Nirmala UI"/>
          <w:color w:val="000000"/>
        </w:rPr>
        <w:t>f</w:t>
      </w:r>
      <w:r>
        <w:rPr>
          <w:rFonts w:ascii="Nirmala UI" w:eastAsia="Times New Roman" w:hAnsi="Nirmala UI" w:cs="Nirmala UI"/>
          <w:color w:val="000000"/>
        </w:rPr>
        <w:t xml:space="preserve"> families and staff in consideration, inclement weather may cause school schedules to be adjusted as follows:</w:t>
      </w:r>
    </w:p>
    <w:p w14:paraId="521E62CA" w14:textId="5E9C68DA" w:rsidR="000B4661" w:rsidRDefault="000B4661" w:rsidP="000B4661">
      <w:pPr>
        <w:numPr>
          <w:ilvl w:val="0"/>
          <w:numId w:val="20"/>
        </w:numPr>
        <w:spacing w:after="0" w:line="240" w:lineRule="auto"/>
        <w:ind w:left="1320"/>
        <w:textAlignment w:val="baseline"/>
        <w:rPr>
          <w:rFonts w:ascii="Nirmala UI" w:eastAsia="Times New Roman" w:hAnsi="Nirmala UI" w:cs="Nirmala UI"/>
          <w:color w:val="000000"/>
        </w:rPr>
      </w:pPr>
      <w:r>
        <w:rPr>
          <w:rFonts w:ascii="Nirmala UI" w:eastAsia="Times New Roman" w:hAnsi="Nirmala UI" w:cs="Nirmala UI"/>
          <w:color w:val="000000"/>
        </w:rPr>
        <w:t xml:space="preserve">Bus Delays - School operates on </w:t>
      </w:r>
      <w:proofErr w:type="gramStart"/>
      <w:r>
        <w:rPr>
          <w:rFonts w:ascii="Nirmala UI" w:eastAsia="Times New Roman" w:hAnsi="Nirmala UI" w:cs="Nirmala UI"/>
          <w:color w:val="000000"/>
        </w:rPr>
        <w:t>the</w:t>
      </w:r>
      <w:proofErr w:type="gramEnd"/>
      <w:r>
        <w:rPr>
          <w:rFonts w:ascii="Nirmala UI" w:eastAsia="Times New Roman" w:hAnsi="Nirmala UI" w:cs="Nirmala UI"/>
          <w:color w:val="000000"/>
        </w:rPr>
        <w:t xml:space="preserve"> regular schedule with </w:t>
      </w:r>
      <w:r w:rsidR="003E21AA">
        <w:rPr>
          <w:rFonts w:ascii="Nirmala UI" w:eastAsia="Times New Roman" w:hAnsi="Nirmala UI" w:cs="Nirmala UI"/>
          <w:color w:val="000000"/>
        </w:rPr>
        <w:t xml:space="preserve">buses </w:t>
      </w:r>
      <w:r>
        <w:rPr>
          <w:rFonts w:ascii="Nirmala UI" w:eastAsia="Times New Roman" w:hAnsi="Nirmala UI" w:cs="Nirmala UI"/>
          <w:color w:val="000000"/>
        </w:rPr>
        <w:t xml:space="preserve">running late (will update on approximate pickup times as information is available). </w:t>
      </w:r>
    </w:p>
    <w:p w14:paraId="72C0CD3A" w14:textId="6664FB34" w:rsidR="000B4661" w:rsidRDefault="000B4661" w:rsidP="000B4661">
      <w:pPr>
        <w:numPr>
          <w:ilvl w:val="0"/>
          <w:numId w:val="20"/>
        </w:numPr>
        <w:spacing w:after="0" w:line="240" w:lineRule="auto"/>
        <w:ind w:left="1320"/>
        <w:textAlignment w:val="baseline"/>
        <w:rPr>
          <w:rFonts w:ascii="Nirmala UI" w:eastAsia="Times New Roman" w:hAnsi="Nirmala UI" w:cs="Nirmala UI"/>
          <w:color w:val="000000"/>
        </w:rPr>
      </w:pPr>
      <w:r>
        <w:rPr>
          <w:rFonts w:ascii="Nirmala UI" w:eastAsia="Times New Roman" w:hAnsi="Nirmala UI" w:cs="Nirmala UI"/>
          <w:color w:val="000000"/>
        </w:rPr>
        <w:t>2-Hour Delay - School start time is delayed 2 hours and start</w:t>
      </w:r>
      <w:r w:rsidR="003E21AA">
        <w:rPr>
          <w:rFonts w:ascii="Nirmala UI" w:eastAsia="Times New Roman" w:hAnsi="Nirmala UI" w:cs="Nirmala UI"/>
          <w:color w:val="000000"/>
        </w:rPr>
        <w:t>s</w:t>
      </w:r>
      <w:r>
        <w:rPr>
          <w:rFonts w:ascii="Nirmala UI" w:eastAsia="Times New Roman" w:hAnsi="Nirmala UI" w:cs="Nirmala UI"/>
          <w:color w:val="000000"/>
        </w:rPr>
        <w:t xml:space="preserve"> at 10:</w:t>
      </w:r>
      <w:r w:rsidR="003E21AA">
        <w:rPr>
          <w:rFonts w:ascii="Nirmala UI" w:eastAsia="Times New Roman" w:hAnsi="Nirmala UI" w:cs="Nirmala UI"/>
          <w:color w:val="000000"/>
        </w:rPr>
        <w:t>30</w:t>
      </w:r>
      <w:r>
        <w:rPr>
          <w:rFonts w:ascii="Nirmala UI" w:eastAsia="Times New Roman" w:hAnsi="Nirmala UI" w:cs="Nirmala UI"/>
          <w:color w:val="000000"/>
        </w:rPr>
        <w:t xml:space="preserve"> am (breakfast service will be canceled, the drop off window will be between 10:</w:t>
      </w:r>
      <w:r w:rsidR="00682221">
        <w:rPr>
          <w:rFonts w:ascii="Nirmala UI" w:eastAsia="Times New Roman" w:hAnsi="Nirmala UI" w:cs="Nirmala UI"/>
          <w:color w:val="000000"/>
        </w:rPr>
        <w:t>10</w:t>
      </w:r>
      <w:r>
        <w:rPr>
          <w:rFonts w:ascii="Nirmala UI" w:eastAsia="Times New Roman" w:hAnsi="Nirmala UI" w:cs="Nirmala UI"/>
          <w:color w:val="000000"/>
        </w:rPr>
        <w:t xml:space="preserve"> and 10:2</w:t>
      </w:r>
      <w:r w:rsidR="003E21AA">
        <w:rPr>
          <w:rFonts w:ascii="Nirmala UI" w:eastAsia="Times New Roman" w:hAnsi="Nirmala UI" w:cs="Nirmala UI"/>
          <w:color w:val="000000"/>
        </w:rPr>
        <w:t>5</w:t>
      </w:r>
      <w:r>
        <w:rPr>
          <w:rFonts w:ascii="Nirmala UI" w:eastAsia="Times New Roman" w:hAnsi="Nirmala UI" w:cs="Nirmala UI"/>
          <w:color w:val="000000"/>
        </w:rPr>
        <w:t xml:space="preserve"> AM)</w:t>
      </w:r>
    </w:p>
    <w:p w14:paraId="698E0ED9" w14:textId="77777777" w:rsidR="000B4661" w:rsidRDefault="000B4661" w:rsidP="000B4661">
      <w:pPr>
        <w:numPr>
          <w:ilvl w:val="0"/>
          <w:numId w:val="20"/>
        </w:numPr>
        <w:spacing w:after="0" w:line="240" w:lineRule="auto"/>
        <w:ind w:left="1320"/>
        <w:textAlignment w:val="baseline"/>
        <w:rPr>
          <w:rFonts w:ascii="Nirmala UI" w:eastAsia="Times New Roman" w:hAnsi="Nirmala UI" w:cs="Nirmala UI"/>
          <w:color w:val="000000"/>
        </w:rPr>
      </w:pPr>
      <w:r>
        <w:rPr>
          <w:rFonts w:ascii="Nirmala UI" w:eastAsia="Times New Roman" w:hAnsi="Nirmala UI" w:cs="Nirmala UI"/>
          <w:color w:val="000000"/>
        </w:rPr>
        <w:t>School Closure - School is closed for the day and will be rescheduled during the school year on a date to be determined as necessary.</w:t>
      </w:r>
    </w:p>
    <w:p w14:paraId="09DC8083" w14:textId="77777777" w:rsidR="000B4661" w:rsidRDefault="000B4661" w:rsidP="000B4661">
      <w:pPr>
        <w:spacing w:after="0" w:line="240" w:lineRule="auto"/>
        <w:textAlignment w:val="baseline"/>
        <w:rPr>
          <w:rFonts w:ascii="Nirmala UI" w:eastAsia="Times New Roman" w:hAnsi="Nirmala UI" w:cs="Nirmala UI"/>
          <w:color w:val="000000"/>
        </w:rPr>
      </w:pPr>
    </w:p>
    <w:p w14:paraId="6B3AE7B8" w14:textId="77777777" w:rsidR="000B4661" w:rsidRDefault="000B4661" w:rsidP="000B4661">
      <w:pPr>
        <w:spacing w:after="0" w:line="240" w:lineRule="auto"/>
        <w:rPr>
          <w:rFonts w:ascii="Nirmala UI" w:eastAsia="Times New Roman" w:hAnsi="Nirmala UI" w:cs="Nirmala UI"/>
          <w:sz w:val="24"/>
          <w:szCs w:val="24"/>
        </w:rPr>
      </w:pPr>
      <w:r>
        <w:rPr>
          <w:rFonts w:ascii="Nirmala UI" w:eastAsia="Times New Roman" w:hAnsi="Nirmala UI" w:cs="Nirmala UI"/>
          <w:color w:val="000000"/>
        </w:rPr>
        <w:t xml:space="preserve">While safety is the primary concern, state law requires schools in Washington to be in session 180 days each year. If PCM closes school, days must be made up </w:t>
      </w:r>
      <w:proofErr w:type="gramStart"/>
      <w:r>
        <w:rPr>
          <w:rFonts w:ascii="Nirmala UI" w:eastAsia="Times New Roman" w:hAnsi="Nirmala UI" w:cs="Nirmala UI"/>
          <w:color w:val="000000"/>
        </w:rPr>
        <w:t>at a later time</w:t>
      </w:r>
      <w:proofErr w:type="gramEnd"/>
      <w:r>
        <w:rPr>
          <w:rFonts w:ascii="Nirmala UI" w:eastAsia="Times New Roman" w:hAnsi="Nirmala UI" w:cs="Nirmala UI"/>
          <w:color w:val="000000"/>
        </w:rPr>
        <w:t xml:space="preserve"> during the school year unless granted a waiver by the Governor due to a declared state of emergency. Families are always encouraged to consider the conditions of their neighborhood and the well-being of their students in deciding whether to keep their student home. Absences that occur on delayed start days will be excused.</w:t>
      </w:r>
    </w:p>
    <w:p w14:paraId="4DD87EA5" w14:textId="77777777" w:rsidR="000B4661" w:rsidRDefault="000B4661" w:rsidP="000B4661">
      <w:pPr>
        <w:spacing w:after="0" w:line="240" w:lineRule="auto"/>
        <w:rPr>
          <w:rFonts w:ascii="Nirmala UI" w:eastAsia="Times New Roman" w:hAnsi="Nirmala UI" w:cs="Nirmala UI"/>
          <w:sz w:val="24"/>
          <w:szCs w:val="24"/>
        </w:rPr>
      </w:pPr>
    </w:p>
    <w:p w14:paraId="057F6313" w14:textId="348258A8" w:rsidR="000B4661" w:rsidRDefault="000B4661" w:rsidP="000B4661">
      <w:pPr>
        <w:spacing w:after="0" w:line="240" w:lineRule="auto"/>
        <w:rPr>
          <w:rFonts w:ascii="Nirmala UI" w:eastAsia="Times New Roman" w:hAnsi="Nirmala UI" w:cs="Nirmala UI"/>
          <w:sz w:val="24"/>
          <w:szCs w:val="24"/>
        </w:rPr>
      </w:pPr>
      <w:r>
        <w:rPr>
          <w:rFonts w:ascii="Nirmala UI" w:eastAsia="Times New Roman" w:hAnsi="Nirmala UI" w:cs="Nirmala UI"/>
          <w:sz w:val="24"/>
          <w:szCs w:val="24"/>
        </w:rPr>
        <w:t>For inclement weather closures, PCM will follow the decisions of Pullman School District</w:t>
      </w:r>
      <w:r w:rsidR="003E0B79">
        <w:rPr>
          <w:rFonts w:ascii="Nirmala UI" w:eastAsia="Times New Roman" w:hAnsi="Nirmala UI" w:cs="Nirmala UI"/>
          <w:sz w:val="24"/>
          <w:szCs w:val="24"/>
        </w:rPr>
        <w:t xml:space="preserve">. </w:t>
      </w:r>
    </w:p>
    <w:p w14:paraId="3451D59D" w14:textId="77777777" w:rsidR="000B4661" w:rsidRDefault="000B4661" w:rsidP="000B4661">
      <w:pPr>
        <w:spacing w:after="0" w:line="240" w:lineRule="auto"/>
        <w:rPr>
          <w:rFonts w:ascii="Nirmala UI" w:eastAsia="Times New Roman" w:hAnsi="Nirmala UI" w:cs="Nirmala UI"/>
          <w:sz w:val="24"/>
          <w:szCs w:val="24"/>
        </w:rPr>
      </w:pPr>
    </w:p>
    <w:p w14:paraId="03088F4C" w14:textId="77777777" w:rsidR="000B4661" w:rsidRDefault="000B4661" w:rsidP="000B4661">
      <w:pPr>
        <w:spacing w:before="80" w:after="0" w:line="240" w:lineRule="auto"/>
        <w:outlineLvl w:val="1"/>
        <w:rPr>
          <w:rFonts w:ascii="Nirmala UI" w:eastAsia="Times New Roman" w:hAnsi="Nirmala UI" w:cs="Nirmala UI"/>
          <w:b/>
          <w:bCs/>
          <w:sz w:val="36"/>
          <w:szCs w:val="36"/>
        </w:rPr>
      </w:pPr>
      <w:bookmarkStart w:id="50" w:name="_Toc80093787"/>
      <w:bookmarkStart w:id="51" w:name="_Toc128426893"/>
      <w:r>
        <w:rPr>
          <w:rFonts w:ascii="Nirmala UI" w:eastAsia="Times New Roman" w:hAnsi="Nirmala UI" w:cs="Nirmala UI"/>
          <w:b/>
          <w:bCs/>
          <w:color w:val="000000"/>
          <w:sz w:val="28"/>
          <w:szCs w:val="28"/>
        </w:rPr>
        <w:t>Early Dismissal Due to Weather</w:t>
      </w:r>
      <w:bookmarkEnd w:id="50"/>
      <w:bookmarkEnd w:id="51"/>
    </w:p>
    <w:p w14:paraId="7A6DFD58" w14:textId="77777777" w:rsidR="000B4661" w:rsidRDefault="000B4661" w:rsidP="000B4661">
      <w:pPr>
        <w:spacing w:after="0" w:line="240" w:lineRule="auto"/>
        <w:rPr>
          <w:rFonts w:ascii="Nirmala UI" w:eastAsia="Times New Roman" w:hAnsi="Nirmala UI" w:cs="Nirmala UI"/>
          <w:color w:val="000000"/>
        </w:rPr>
      </w:pPr>
    </w:p>
    <w:p w14:paraId="689D15A6" w14:textId="77777777" w:rsidR="000B4661" w:rsidRDefault="000B4661" w:rsidP="000B4661">
      <w:pPr>
        <w:spacing w:after="0" w:line="240" w:lineRule="auto"/>
        <w:rPr>
          <w:rFonts w:ascii="Nirmala UI" w:eastAsia="Times New Roman" w:hAnsi="Nirmala UI" w:cs="Nirmala UI"/>
          <w:sz w:val="24"/>
          <w:szCs w:val="24"/>
        </w:rPr>
      </w:pPr>
      <w:r>
        <w:rPr>
          <w:rFonts w:ascii="Nirmala UI" w:eastAsia="Times New Roman" w:hAnsi="Nirmala UI" w:cs="Nirmala UI"/>
          <w:color w:val="000000"/>
        </w:rPr>
        <w:t>In rare cases it may be in the best interest of student and staff safety that we close school early for the day. This was necessary during intense windstorms in the past and when snow accumulation is expected to reach dangerous levels before buses would be able to safely transport the student’s home at the end of a normal day. Should this happen, PCM will notify families via the information we have on file.</w:t>
      </w:r>
    </w:p>
    <w:p w14:paraId="23520DD4" w14:textId="77777777" w:rsidR="00D45CD6" w:rsidRPr="00606629" w:rsidRDefault="00D45CD6" w:rsidP="00606629">
      <w:pPr>
        <w:spacing w:after="0" w:line="240" w:lineRule="auto"/>
        <w:rPr>
          <w:rFonts w:ascii="Nirmala UI" w:eastAsia="Times New Roman" w:hAnsi="Nirmala UI" w:cs="Nirmala UI"/>
          <w:sz w:val="24"/>
          <w:szCs w:val="24"/>
        </w:rPr>
      </w:pPr>
    </w:p>
    <w:p w14:paraId="075C900D" w14:textId="4FBF3BBB" w:rsidR="006C50B6" w:rsidRPr="00A71081" w:rsidRDefault="00F81B6A" w:rsidP="00A71081">
      <w:pPr>
        <w:spacing w:after="0" w:line="240" w:lineRule="auto"/>
        <w:outlineLvl w:val="1"/>
        <w:rPr>
          <w:rFonts w:ascii="Nirmala UI" w:eastAsia="Times New Roman" w:hAnsi="Nirmala UI" w:cs="Nirmala UI"/>
          <w:b/>
          <w:bCs/>
          <w:color w:val="3B3838" w:themeColor="background2" w:themeShade="40"/>
          <w:sz w:val="36"/>
          <w:szCs w:val="36"/>
        </w:rPr>
      </w:pPr>
      <w:bookmarkStart w:id="52" w:name="_Toc128426894"/>
      <w:r w:rsidRPr="00A71081">
        <w:rPr>
          <w:rFonts w:ascii="Nirmala UI" w:eastAsia="Times New Roman" w:hAnsi="Nirmala UI" w:cs="Nirmala UI"/>
          <w:b/>
          <w:bCs/>
          <w:color w:val="3B3838" w:themeColor="background2" w:themeShade="40"/>
          <w:sz w:val="28"/>
          <w:szCs w:val="28"/>
        </w:rPr>
        <w:t>Emergency Plan</w:t>
      </w:r>
      <w:bookmarkEnd w:id="52"/>
    </w:p>
    <w:p w14:paraId="050EF2D5" w14:textId="491DE0B1" w:rsidR="006C50B6" w:rsidRPr="00606629" w:rsidRDefault="006C50B6" w:rsidP="00606629">
      <w:pPr>
        <w:spacing w:after="0" w:line="240" w:lineRule="auto"/>
        <w:rPr>
          <w:rFonts w:ascii="Nirmala UI" w:hAnsi="Nirmala UI" w:cs="Nirmala UI"/>
        </w:rPr>
      </w:pPr>
      <w:r w:rsidRPr="00606629">
        <w:rPr>
          <w:rFonts w:ascii="Nirmala UI" w:hAnsi="Nirmala UI" w:cs="Nirmala UI"/>
        </w:rPr>
        <w:t xml:space="preserve">PCM has drills to practice safe, speedy, and calm evacuations of the building in the case of an emergency. The emergency plan is kept in the main office and in </w:t>
      </w:r>
      <w:proofErr w:type="gramStart"/>
      <w:r w:rsidRPr="00606629">
        <w:rPr>
          <w:rFonts w:ascii="Nirmala UI" w:hAnsi="Nirmala UI" w:cs="Nirmala UI"/>
        </w:rPr>
        <w:t>all of</w:t>
      </w:r>
      <w:proofErr w:type="gramEnd"/>
      <w:r w:rsidRPr="00606629">
        <w:rPr>
          <w:rFonts w:ascii="Nirmala UI" w:hAnsi="Nirmala UI" w:cs="Nirmala UI"/>
        </w:rPr>
        <w:t xml:space="preserve"> the classrooms. </w:t>
      </w:r>
      <w:r w:rsidR="00F07EF6" w:rsidRPr="00606629">
        <w:rPr>
          <w:rFonts w:ascii="Nirmala UI" w:hAnsi="Nirmala UI" w:cs="Nirmala UI"/>
        </w:rPr>
        <w:t>Families</w:t>
      </w:r>
      <w:r w:rsidRPr="00606629">
        <w:rPr>
          <w:rFonts w:ascii="Nirmala UI" w:hAnsi="Nirmala UI" w:cs="Nirmala UI"/>
        </w:rPr>
        <w:t xml:space="preserve"> are welcome to review the entire document. If you are in the building at the time of an emergency, please listen to and follow all directions given by PCM staff</w:t>
      </w:r>
      <w:r w:rsidR="003E21AA">
        <w:rPr>
          <w:rFonts w:ascii="Nirmala UI" w:hAnsi="Nirmala UI" w:cs="Nirmala UI"/>
        </w:rPr>
        <w:t>.</w:t>
      </w:r>
    </w:p>
    <w:p w14:paraId="29867A05" w14:textId="77777777" w:rsidR="006C50B6" w:rsidRPr="00606629" w:rsidRDefault="006C50B6" w:rsidP="00606629">
      <w:pPr>
        <w:spacing w:after="0" w:line="240" w:lineRule="auto"/>
        <w:rPr>
          <w:rFonts w:ascii="Nirmala UI" w:hAnsi="Nirmala UI" w:cs="Nirmala UI"/>
        </w:rPr>
      </w:pPr>
    </w:p>
    <w:p w14:paraId="57BA1C7C" w14:textId="3FBC888A" w:rsidR="00D45CD6" w:rsidRPr="00606629" w:rsidRDefault="00D45CD6" w:rsidP="00606629">
      <w:pPr>
        <w:spacing w:after="0" w:line="240" w:lineRule="auto"/>
        <w:rPr>
          <w:rFonts w:ascii="Nirmala UI" w:eastAsia="Times New Roman" w:hAnsi="Nirmala UI" w:cs="Nirmala UI"/>
          <w:color w:val="000000"/>
        </w:rPr>
      </w:pPr>
      <w:r w:rsidRPr="00606629">
        <w:rPr>
          <w:rFonts w:ascii="Nirmala UI" w:eastAsia="Times New Roman" w:hAnsi="Nirmala UI" w:cs="Nirmala UI"/>
          <w:color w:val="000000"/>
        </w:rPr>
        <w:t>Faculty and staff undergo emergency management training and yearly review</w:t>
      </w:r>
      <w:r w:rsidR="003E0B79">
        <w:rPr>
          <w:rFonts w:ascii="Nirmala UI" w:eastAsia="Times New Roman" w:hAnsi="Nirmala UI" w:cs="Nirmala UI"/>
          <w:color w:val="000000"/>
        </w:rPr>
        <w:t xml:space="preserve">. </w:t>
      </w:r>
      <w:r w:rsidR="006C50B6" w:rsidRPr="00606629">
        <w:rPr>
          <w:rFonts w:ascii="Nirmala UI" w:eastAsia="Times New Roman" w:hAnsi="Nirmala UI" w:cs="Nirmala UI"/>
          <w:color w:val="000000"/>
        </w:rPr>
        <w:t xml:space="preserve">Emergency drills are supervised and reviewed by PCM in conjunction with </w:t>
      </w:r>
      <w:r w:rsidR="003E21AA">
        <w:rPr>
          <w:rFonts w:ascii="Nirmala UI" w:eastAsia="Times New Roman" w:hAnsi="Nirmala UI" w:cs="Nirmala UI"/>
          <w:color w:val="000000"/>
        </w:rPr>
        <w:t xml:space="preserve">the </w:t>
      </w:r>
      <w:proofErr w:type="spellStart"/>
      <w:r w:rsidR="006C50B6" w:rsidRPr="00606629">
        <w:rPr>
          <w:rFonts w:ascii="Nirmala UI" w:eastAsia="Times New Roman" w:hAnsi="Nirmala UI" w:cs="Nirmala UI"/>
          <w:color w:val="000000"/>
        </w:rPr>
        <w:t>Gladish</w:t>
      </w:r>
      <w:proofErr w:type="spellEnd"/>
      <w:r w:rsidR="006C50B6" w:rsidRPr="00606629">
        <w:rPr>
          <w:rFonts w:ascii="Nirmala UI" w:eastAsia="Times New Roman" w:hAnsi="Nirmala UI" w:cs="Nirmala UI"/>
          <w:color w:val="000000"/>
        </w:rPr>
        <w:t xml:space="preserve"> Community and Cultural Center.</w:t>
      </w:r>
    </w:p>
    <w:p w14:paraId="3E77EC53" w14:textId="19B1FC67" w:rsidR="00BB3A63" w:rsidRPr="00606629" w:rsidRDefault="00BB3A63" w:rsidP="00606629">
      <w:pPr>
        <w:spacing w:after="0" w:line="240" w:lineRule="auto"/>
        <w:rPr>
          <w:rFonts w:ascii="Nirmala UI" w:eastAsia="Times New Roman" w:hAnsi="Nirmala UI" w:cs="Nirmala UI"/>
          <w:color w:val="000000"/>
        </w:rPr>
      </w:pPr>
    </w:p>
    <w:p w14:paraId="5C2CC37F" w14:textId="3C54D54D" w:rsidR="00BB3A63" w:rsidRPr="00606629" w:rsidRDefault="00BB3A63" w:rsidP="00606629">
      <w:pPr>
        <w:spacing w:after="0" w:line="240" w:lineRule="auto"/>
        <w:rPr>
          <w:rFonts w:ascii="Nirmala UI" w:eastAsia="Times New Roman" w:hAnsi="Nirmala UI" w:cs="Nirmala UI"/>
          <w:color w:val="000000"/>
        </w:rPr>
      </w:pPr>
      <w:r w:rsidRPr="00606629">
        <w:rPr>
          <w:rFonts w:ascii="Nirmala UI" w:eastAsia="Times New Roman" w:hAnsi="Nirmala UI" w:cs="Nirmala UI"/>
          <w:color w:val="000000"/>
        </w:rPr>
        <w:br w:type="page"/>
      </w:r>
    </w:p>
    <w:p w14:paraId="4CE78844" w14:textId="03C214BD" w:rsidR="00BB3A63" w:rsidRPr="00A71081" w:rsidRDefault="00375377" w:rsidP="00606629">
      <w:pPr>
        <w:spacing w:after="0" w:line="240" w:lineRule="auto"/>
        <w:jc w:val="center"/>
        <w:outlineLvl w:val="1"/>
        <w:rPr>
          <w:rFonts w:ascii="Nirmala UI" w:eastAsia="Times New Roman" w:hAnsi="Nirmala UI" w:cs="Nirmala UI"/>
          <w:b/>
          <w:bCs/>
          <w:color w:val="3B3838" w:themeColor="background2" w:themeShade="40"/>
          <w:sz w:val="36"/>
          <w:szCs w:val="36"/>
        </w:rPr>
      </w:pPr>
      <w:bookmarkStart w:id="53" w:name="_Toc128426895"/>
      <w:r w:rsidRPr="00A71081">
        <w:rPr>
          <w:rFonts w:ascii="Nirmala UI" w:eastAsia="Times New Roman" w:hAnsi="Nirmala UI" w:cs="Nirmala UI"/>
          <w:b/>
          <w:bCs/>
          <w:color w:val="3B3838" w:themeColor="background2" w:themeShade="40"/>
          <w:sz w:val="28"/>
          <w:szCs w:val="28"/>
        </w:rPr>
        <w:t>APPENDIX A</w:t>
      </w:r>
      <w:bookmarkEnd w:id="53"/>
    </w:p>
    <w:p w14:paraId="5E5E7246" w14:textId="7736EDF1" w:rsidR="000B4661" w:rsidRPr="001545EC" w:rsidRDefault="000B4661" w:rsidP="000B4661">
      <w:pPr>
        <w:spacing w:before="80" w:after="0" w:line="240" w:lineRule="auto"/>
        <w:jc w:val="center"/>
        <w:outlineLvl w:val="1"/>
        <w:rPr>
          <w:rFonts w:ascii="Nirmala UI" w:eastAsia="Times New Roman" w:hAnsi="Nirmala UI" w:cs="Nirmala UI"/>
          <w:b/>
          <w:bCs/>
          <w:sz w:val="24"/>
          <w:szCs w:val="24"/>
        </w:rPr>
      </w:pPr>
      <w:bookmarkStart w:id="54" w:name="_Toc79946586"/>
      <w:bookmarkStart w:id="55" w:name="_Toc128426896"/>
      <w:bookmarkStart w:id="56" w:name="_Hlk112246483"/>
      <w:r w:rsidRPr="001545EC">
        <w:rPr>
          <w:rFonts w:ascii="Nirmala UI" w:eastAsia="Times New Roman" w:hAnsi="Nirmala UI" w:cs="Nirmala UI"/>
          <w:b/>
          <w:bCs/>
          <w:color w:val="404040"/>
          <w:sz w:val="24"/>
          <w:szCs w:val="24"/>
        </w:rPr>
        <w:t>Arrival and Dismissal</w:t>
      </w:r>
      <w:bookmarkEnd w:id="54"/>
      <w:r>
        <w:rPr>
          <w:rFonts w:ascii="Nirmala UI" w:eastAsia="Times New Roman" w:hAnsi="Nirmala UI" w:cs="Nirmala UI"/>
          <w:b/>
          <w:bCs/>
          <w:color w:val="404040"/>
          <w:sz w:val="24"/>
          <w:szCs w:val="24"/>
        </w:rPr>
        <w:t xml:space="preserve"> – UD </w:t>
      </w:r>
      <w:r w:rsidR="008D7042">
        <w:rPr>
          <w:rFonts w:ascii="Nirmala UI" w:eastAsia="Times New Roman" w:hAnsi="Nirmala UI" w:cs="Nirmala UI"/>
          <w:b/>
          <w:bCs/>
          <w:color w:val="404040"/>
          <w:sz w:val="24"/>
          <w:szCs w:val="24"/>
        </w:rPr>
        <w:t>8/15/</w:t>
      </w:r>
      <w:r w:rsidR="003923AA">
        <w:rPr>
          <w:rFonts w:ascii="Nirmala UI" w:eastAsia="Times New Roman" w:hAnsi="Nirmala UI" w:cs="Nirmala UI"/>
          <w:b/>
          <w:bCs/>
          <w:color w:val="404040"/>
          <w:sz w:val="24"/>
          <w:szCs w:val="24"/>
        </w:rPr>
        <w:t>20</w:t>
      </w:r>
      <w:r w:rsidR="008D7042">
        <w:rPr>
          <w:rFonts w:ascii="Nirmala UI" w:eastAsia="Times New Roman" w:hAnsi="Nirmala UI" w:cs="Nirmala UI"/>
          <w:b/>
          <w:bCs/>
          <w:color w:val="404040"/>
          <w:sz w:val="24"/>
          <w:szCs w:val="24"/>
        </w:rPr>
        <w:t>22</w:t>
      </w:r>
      <w:bookmarkEnd w:id="55"/>
    </w:p>
    <w:p w14:paraId="6852D92B" w14:textId="77777777" w:rsidR="000B4661" w:rsidRPr="001545EC" w:rsidRDefault="000B4661" w:rsidP="000B4661">
      <w:pPr>
        <w:spacing w:after="0" w:line="240" w:lineRule="auto"/>
        <w:rPr>
          <w:rFonts w:ascii="Nirmala UI" w:eastAsia="Times New Roman" w:hAnsi="Nirmala UI" w:cs="Nirmala UI"/>
          <w:sz w:val="24"/>
          <w:szCs w:val="24"/>
        </w:rPr>
      </w:pPr>
    </w:p>
    <w:bookmarkEnd w:id="56"/>
    <w:p w14:paraId="25223A94" w14:textId="656331D7" w:rsidR="0059556E" w:rsidRDefault="0059556E" w:rsidP="0059556E">
      <w:pPr>
        <w:spacing w:after="0" w:line="240" w:lineRule="auto"/>
        <w:rPr>
          <w:rFonts w:ascii="Nirmala UI" w:hAnsi="Nirmala UI"/>
          <w:color w:val="000000"/>
        </w:rPr>
      </w:pPr>
      <w:r w:rsidRPr="003923AA">
        <w:rPr>
          <w:rFonts w:ascii="Nirmala UI" w:hAnsi="Nirmala UI"/>
          <w:b/>
          <w:color w:val="000000"/>
        </w:rPr>
        <w:t>Arrival:</w:t>
      </w:r>
      <w:r w:rsidRPr="003923AA">
        <w:rPr>
          <w:rFonts w:ascii="Nirmala UI" w:hAnsi="Nirmala UI"/>
          <w:color w:val="000000"/>
        </w:rPr>
        <w:t xml:space="preserve">  Students should arrive no </w:t>
      </w:r>
      <w:r w:rsidR="003923AA">
        <w:rPr>
          <w:rFonts w:ascii="Nirmala UI" w:hAnsi="Nirmala UI"/>
          <w:color w:val="000000"/>
        </w:rPr>
        <w:t>earlier than</w:t>
      </w:r>
      <w:r w:rsidRPr="003923AA">
        <w:rPr>
          <w:rFonts w:ascii="Nirmala UI" w:hAnsi="Nirmala UI"/>
          <w:color w:val="000000"/>
        </w:rPr>
        <w:t xml:space="preserve"> </w:t>
      </w:r>
      <w:r>
        <w:rPr>
          <w:rFonts w:ascii="Nirmala UI" w:eastAsia="Times New Roman" w:hAnsi="Nirmala UI" w:cs="Nirmala UI"/>
          <w:color w:val="000000"/>
        </w:rPr>
        <w:t>8:05 AM</w:t>
      </w:r>
      <w:r w:rsidRPr="003923AA">
        <w:rPr>
          <w:rFonts w:ascii="Nirmala UI" w:hAnsi="Nirmala UI"/>
          <w:color w:val="000000"/>
        </w:rPr>
        <w:t xml:space="preserve">, unless prior arrangements have been made with a staff member. </w:t>
      </w:r>
    </w:p>
    <w:p w14:paraId="297BFE0B" w14:textId="77777777" w:rsidR="00DD2BC1" w:rsidRPr="003923AA" w:rsidRDefault="00DD2BC1" w:rsidP="0059556E">
      <w:pPr>
        <w:spacing w:after="0" w:line="240" w:lineRule="auto"/>
        <w:rPr>
          <w:rFonts w:ascii="Nirmala UI" w:hAnsi="Nirmala UI"/>
          <w:color w:val="000000"/>
        </w:rPr>
      </w:pPr>
    </w:p>
    <w:p w14:paraId="2D2E09DF" w14:textId="2C8F48B0" w:rsidR="0059556E" w:rsidRPr="003923AA" w:rsidRDefault="0059556E" w:rsidP="0059556E">
      <w:pPr>
        <w:shd w:val="clear" w:color="auto" w:fill="FFFF89"/>
        <w:spacing w:after="0" w:line="240" w:lineRule="auto"/>
        <w:rPr>
          <w:rFonts w:ascii="Nirmala UI" w:hAnsi="Nirmala UI"/>
          <w:b/>
          <w:color w:val="000000"/>
        </w:rPr>
      </w:pPr>
      <w:r w:rsidRPr="003923AA">
        <w:rPr>
          <w:rFonts w:ascii="Nirmala UI" w:hAnsi="Nirmala UI"/>
          <w:b/>
          <w:color w:val="000000"/>
        </w:rPr>
        <w:t>Drop-off window</w:t>
      </w:r>
      <w:r w:rsidRPr="003923AA">
        <w:rPr>
          <w:rFonts w:ascii="Nirmala UI" w:hAnsi="Nirmala UI"/>
          <w:b/>
          <w:color w:val="000000"/>
        </w:rPr>
        <w:tab/>
        <w:t xml:space="preserve"> 8:</w:t>
      </w:r>
      <w:r w:rsidR="00682221">
        <w:rPr>
          <w:rFonts w:ascii="Nirmala UI" w:hAnsi="Nirmala UI"/>
          <w:b/>
          <w:color w:val="000000"/>
        </w:rPr>
        <w:t>10</w:t>
      </w:r>
      <w:r w:rsidRPr="003923AA">
        <w:rPr>
          <w:rFonts w:ascii="Nirmala UI" w:hAnsi="Nirmala UI"/>
          <w:b/>
          <w:color w:val="000000"/>
        </w:rPr>
        <w:t xml:space="preserve"> </w:t>
      </w:r>
      <w:r>
        <w:rPr>
          <w:rFonts w:ascii="Nirmala UI" w:eastAsia="Times New Roman" w:hAnsi="Nirmala UI" w:cs="Nirmala UI"/>
          <w:b/>
          <w:bCs/>
          <w:color w:val="000000"/>
        </w:rPr>
        <w:t>AM</w:t>
      </w:r>
      <w:r w:rsidRPr="00A75F32">
        <w:rPr>
          <w:rFonts w:ascii="Nirmala UI" w:eastAsia="Times New Roman" w:hAnsi="Nirmala UI" w:cs="Nirmala UI"/>
          <w:b/>
          <w:bCs/>
          <w:color w:val="000000"/>
        </w:rPr>
        <w:t xml:space="preserve"> </w:t>
      </w:r>
      <w:r w:rsidRPr="003923AA">
        <w:rPr>
          <w:rFonts w:ascii="Nirmala UI" w:hAnsi="Nirmala UI"/>
          <w:b/>
          <w:color w:val="000000"/>
        </w:rPr>
        <w:t>- 8:2</w:t>
      </w:r>
      <w:r w:rsidR="003E21AA">
        <w:rPr>
          <w:rFonts w:ascii="Nirmala UI" w:hAnsi="Nirmala UI"/>
          <w:b/>
          <w:color w:val="000000"/>
        </w:rPr>
        <w:t>5</w:t>
      </w:r>
      <w:r w:rsidRPr="003923AA">
        <w:rPr>
          <w:rFonts w:ascii="Nirmala UI" w:hAnsi="Nirmala UI"/>
          <w:b/>
          <w:color w:val="000000"/>
        </w:rPr>
        <w:t xml:space="preserve"> AM (drive-through process)</w:t>
      </w:r>
    </w:p>
    <w:p w14:paraId="5A3D7C23" w14:textId="77777777" w:rsidR="0059556E" w:rsidRPr="003923AA" w:rsidRDefault="0059556E" w:rsidP="003923AA">
      <w:pPr>
        <w:shd w:val="clear" w:color="auto" w:fill="F2F2F2" w:themeFill="background1" w:themeFillShade="F2"/>
        <w:spacing w:after="0" w:line="240" w:lineRule="auto"/>
        <w:jc w:val="center"/>
        <w:rPr>
          <w:rFonts w:ascii="Nirmala UI" w:hAnsi="Nirmala UI"/>
          <w:color w:val="000000"/>
        </w:rPr>
      </w:pPr>
      <w:r w:rsidRPr="003923AA">
        <w:rPr>
          <w:rFonts w:ascii="Nirmala UI" w:hAnsi="Nirmala UI"/>
          <w:b/>
          <w:color w:val="000000"/>
        </w:rPr>
        <w:t>Please have your child ready:</w:t>
      </w:r>
      <w:r w:rsidRPr="003923AA">
        <w:rPr>
          <w:rFonts w:ascii="Nirmala UI" w:hAnsi="Nirmala UI"/>
          <w:color w:val="000000"/>
        </w:rPr>
        <w:t xml:space="preserve"> unbuckled, backpack ready, good </w:t>
      </w:r>
      <w:proofErr w:type="gramStart"/>
      <w:r w:rsidRPr="003923AA">
        <w:rPr>
          <w:rFonts w:ascii="Nirmala UI" w:hAnsi="Nirmala UI"/>
          <w:color w:val="000000"/>
        </w:rPr>
        <w:t>day’s</w:t>
      </w:r>
      <w:proofErr w:type="gramEnd"/>
      <w:r w:rsidRPr="003923AA">
        <w:rPr>
          <w:rFonts w:ascii="Nirmala UI" w:hAnsi="Nirmala UI"/>
          <w:color w:val="000000"/>
        </w:rPr>
        <w:t xml:space="preserve"> done.</w:t>
      </w:r>
    </w:p>
    <w:p w14:paraId="03D0398A" w14:textId="77777777" w:rsidR="0059556E" w:rsidRPr="003923AA" w:rsidRDefault="0059556E" w:rsidP="0059556E">
      <w:pPr>
        <w:spacing w:after="0" w:line="240" w:lineRule="auto"/>
        <w:rPr>
          <w:rFonts w:ascii="Nirmala UI" w:hAnsi="Nirmala UI"/>
          <w:color w:val="000000"/>
        </w:rPr>
      </w:pPr>
    </w:p>
    <w:p w14:paraId="663C090B" w14:textId="10B50168" w:rsidR="0059556E" w:rsidRPr="003923AA" w:rsidRDefault="0059556E" w:rsidP="0059556E">
      <w:pPr>
        <w:spacing w:after="0" w:line="240" w:lineRule="auto"/>
        <w:rPr>
          <w:rFonts w:ascii="Nirmala UI" w:hAnsi="Nirmala UI"/>
          <w:color w:val="000000"/>
        </w:rPr>
      </w:pPr>
      <w:r w:rsidRPr="003923AA">
        <w:rPr>
          <w:rFonts w:ascii="Nirmala UI" w:hAnsi="Nirmala UI"/>
          <w:color w:val="000000"/>
        </w:rPr>
        <w:t>Students who are eating breakfast at school will be provided breakfast in the classroom after class begins</w:t>
      </w:r>
      <w:r w:rsidR="003E0B79">
        <w:rPr>
          <w:rFonts w:ascii="Nirmala UI" w:hAnsi="Nirmala UI"/>
          <w:color w:val="000000"/>
        </w:rPr>
        <w:t>.</w:t>
      </w:r>
    </w:p>
    <w:p w14:paraId="2833E7C1" w14:textId="77777777" w:rsidR="0059556E" w:rsidRPr="003923AA" w:rsidRDefault="0059556E" w:rsidP="0059556E">
      <w:pPr>
        <w:spacing w:after="0" w:line="240" w:lineRule="auto"/>
        <w:rPr>
          <w:rFonts w:ascii="Nirmala UI" w:hAnsi="Nirmala UI"/>
          <w:color w:val="000000"/>
        </w:rPr>
      </w:pPr>
    </w:p>
    <w:p w14:paraId="6A4E9B25" w14:textId="2858F441" w:rsidR="0059556E" w:rsidRDefault="0059556E" w:rsidP="0059556E">
      <w:pPr>
        <w:spacing w:after="0" w:line="240" w:lineRule="auto"/>
        <w:rPr>
          <w:rFonts w:ascii="Nirmala UI" w:hAnsi="Nirmala UI"/>
          <w:color w:val="000000"/>
        </w:rPr>
      </w:pPr>
      <w:r w:rsidRPr="003923AA">
        <w:rPr>
          <w:rFonts w:ascii="Nirmala UI" w:hAnsi="Nirmala UI"/>
          <w:b/>
          <w:color w:val="000000"/>
        </w:rPr>
        <w:t>Dismissal:</w:t>
      </w:r>
      <w:r w:rsidRPr="003923AA">
        <w:rPr>
          <w:rFonts w:ascii="Nirmala UI" w:hAnsi="Nirmala UI"/>
          <w:color w:val="000000"/>
        </w:rPr>
        <w:t>  Students will be dismissed at 3:</w:t>
      </w:r>
      <w:r w:rsidR="00682221">
        <w:rPr>
          <w:rFonts w:ascii="Nirmala UI" w:hAnsi="Nirmala UI"/>
          <w:color w:val="000000"/>
        </w:rPr>
        <w:t>30</w:t>
      </w:r>
      <w:r w:rsidRPr="003923AA">
        <w:rPr>
          <w:rFonts w:ascii="Nirmala UI" w:hAnsi="Nirmala UI"/>
          <w:color w:val="000000"/>
        </w:rPr>
        <w:t xml:space="preserve"> pm Monday-Friday. Families should be there to pick their child up during the pick-up window</w:t>
      </w:r>
      <w:r w:rsidRPr="00A75F32">
        <w:rPr>
          <w:rFonts w:ascii="Nirmala UI" w:eastAsia="Times New Roman" w:hAnsi="Nirmala UI" w:cs="Nirmala UI"/>
          <w:color w:val="000000"/>
        </w:rPr>
        <w:t xml:space="preserve"> if the child is not riding</w:t>
      </w:r>
      <w:r w:rsidRPr="003923AA">
        <w:rPr>
          <w:rFonts w:ascii="Nirmala UI" w:hAnsi="Nirmala UI"/>
          <w:color w:val="000000"/>
        </w:rPr>
        <w:t xml:space="preserve"> the bus.</w:t>
      </w:r>
    </w:p>
    <w:p w14:paraId="13C1C16D" w14:textId="77777777" w:rsidR="00DD2BC1" w:rsidRPr="003923AA" w:rsidRDefault="00DD2BC1" w:rsidP="0059556E">
      <w:pPr>
        <w:spacing w:after="0" w:line="240" w:lineRule="auto"/>
        <w:rPr>
          <w:rFonts w:ascii="Nirmala UI" w:hAnsi="Nirmala UI"/>
          <w:color w:val="000000"/>
        </w:rPr>
      </w:pPr>
    </w:p>
    <w:p w14:paraId="64A2D7F2" w14:textId="5BB3444A" w:rsidR="0059556E" w:rsidRPr="003923AA" w:rsidRDefault="0059556E" w:rsidP="0059556E">
      <w:pPr>
        <w:shd w:val="clear" w:color="auto" w:fill="FFFF89"/>
        <w:spacing w:after="0" w:line="240" w:lineRule="auto"/>
        <w:rPr>
          <w:rFonts w:ascii="Nirmala UI" w:hAnsi="Nirmala UI"/>
          <w:b/>
          <w:color w:val="000000"/>
        </w:rPr>
      </w:pPr>
      <w:r w:rsidRPr="003923AA">
        <w:rPr>
          <w:rFonts w:ascii="Nirmala UI" w:hAnsi="Nirmala UI"/>
          <w:b/>
          <w:color w:val="000000"/>
        </w:rPr>
        <w:t>Pick-up window</w:t>
      </w:r>
      <w:r w:rsidRPr="003923AA">
        <w:rPr>
          <w:rFonts w:ascii="Nirmala UI" w:hAnsi="Nirmala UI"/>
          <w:b/>
          <w:color w:val="000000"/>
        </w:rPr>
        <w:tab/>
        <w:t xml:space="preserve"> 3:</w:t>
      </w:r>
      <w:r w:rsidR="00682221">
        <w:rPr>
          <w:rFonts w:ascii="Nirmala UI" w:hAnsi="Nirmala UI"/>
          <w:b/>
          <w:color w:val="000000"/>
        </w:rPr>
        <w:t>30</w:t>
      </w:r>
      <w:r w:rsidRPr="003923AA">
        <w:rPr>
          <w:rFonts w:ascii="Nirmala UI" w:hAnsi="Nirmala UI"/>
          <w:b/>
          <w:color w:val="000000"/>
        </w:rPr>
        <w:t xml:space="preserve"> </w:t>
      </w:r>
      <w:r>
        <w:rPr>
          <w:rFonts w:ascii="Nirmala UI" w:eastAsia="Times New Roman" w:hAnsi="Nirmala UI" w:cs="Nirmala UI"/>
          <w:b/>
          <w:bCs/>
          <w:color w:val="000000"/>
        </w:rPr>
        <w:t xml:space="preserve">PM </w:t>
      </w:r>
      <w:r w:rsidRPr="00A75F32">
        <w:rPr>
          <w:rFonts w:ascii="Nirmala UI" w:eastAsia="Times New Roman" w:hAnsi="Nirmala UI" w:cs="Nirmala UI"/>
          <w:b/>
          <w:bCs/>
          <w:color w:val="000000"/>
        </w:rPr>
        <w:t>–</w:t>
      </w:r>
      <w:r w:rsidRPr="003923AA">
        <w:rPr>
          <w:rFonts w:ascii="Nirmala UI" w:hAnsi="Nirmala UI"/>
          <w:b/>
          <w:color w:val="000000"/>
        </w:rPr>
        <w:t xml:space="preserve"> 3:</w:t>
      </w:r>
      <w:r w:rsidR="00682221">
        <w:rPr>
          <w:rFonts w:ascii="Nirmala UI" w:hAnsi="Nirmala UI"/>
          <w:b/>
          <w:color w:val="000000"/>
        </w:rPr>
        <w:t>4</w:t>
      </w:r>
      <w:r w:rsidRPr="003923AA">
        <w:rPr>
          <w:rFonts w:ascii="Nirmala UI" w:hAnsi="Nirmala UI"/>
          <w:b/>
          <w:color w:val="000000"/>
        </w:rPr>
        <w:t>5 PM (drive-through process)</w:t>
      </w:r>
    </w:p>
    <w:p w14:paraId="56434245" w14:textId="77777777" w:rsidR="0059556E" w:rsidRPr="003923AA" w:rsidRDefault="0059556E" w:rsidP="0059556E">
      <w:pPr>
        <w:spacing w:after="0" w:line="240" w:lineRule="auto"/>
        <w:rPr>
          <w:rFonts w:ascii="Nirmala UI" w:hAnsi="Nirmala UI"/>
          <w:color w:val="000000"/>
        </w:rPr>
      </w:pPr>
    </w:p>
    <w:p w14:paraId="6D52255C" w14:textId="77777777" w:rsidR="0059556E" w:rsidRPr="0016774B" w:rsidRDefault="0059556E" w:rsidP="0059556E">
      <w:pPr>
        <w:spacing w:after="0" w:line="240" w:lineRule="auto"/>
        <w:jc w:val="center"/>
        <w:rPr>
          <w:rFonts w:ascii="Nirmala UI" w:eastAsia="Times New Roman" w:hAnsi="Nirmala UI" w:cs="Nirmala UI"/>
          <w:b/>
          <w:bCs/>
          <w:color w:val="000000"/>
          <w:u w:val="single"/>
        </w:rPr>
      </w:pPr>
      <w:r w:rsidRPr="0016774B">
        <w:rPr>
          <w:rFonts w:ascii="Nirmala UI" w:eastAsia="Times New Roman" w:hAnsi="Nirmala UI" w:cs="Nirmala UI"/>
          <w:b/>
          <w:bCs/>
          <w:color w:val="000000"/>
          <w:u w:val="single"/>
        </w:rPr>
        <w:t>DROP-OFF &amp; PICK-UP LOGISITC</w:t>
      </w:r>
      <w:r>
        <w:rPr>
          <w:rFonts w:ascii="Nirmala UI" w:eastAsia="Times New Roman" w:hAnsi="Nirmala UI" w:cs="Nirmala UI"/>
          <w:b/>
          <w:bCs/>
          <w:color w:val="000000"/>
          <w:u w:val="single"/>
        </w:rPr>
        <w:t>S</w:t>
      </w:r>
    </w:p>
    <w:p w14:paraId="03702187" w14:textId="1934FEE4" w:rsidR="0059556E" w:rsidRDefault="0059556E" w:rsidP="0059556E">
      <w:pPr>
        <w:spacing w:after="0" w:line="240" w:lineRule="auto"/>
        <w:rPr>
          <w:rFonts w:ascii="Nirmala UI" w:eastAsia="Times New Roman" w:hAnsi="Nirmala UI" w:cs="Nirmala UI"/>
          <w:color w:val="000000"/>
        </w:rPr>
      </w:pPr>
      <w:r w:rsidRPr="003923AA">
        <w:rPr>
          <w:rFonts w:ascii="Nirmala UI" w:hAnsi="Nirmala UI"/>
          <w:b/>
          <w:color w:val="000000"/>
        </w:rPr>
        <w:t>Please have your laminated name sheet displayed in the</w:t>
      </w:r>
      <w:r>
        <w:rPr>
          <w:rFonts w:ascii="Nirmala UI" w:eastAsia="Times New Roman" w:hAnsi="Nirmala UI" w:cs="Nirmala UI"/>
          <w:b/>
          <w:bCs/>
          <w:color w:val="000000"/>
        </w:rPr>
        <w:t xml:space="preserve"> front</w:t>
      </w:r>
      <w:r w:rsidRPr="003923AA">
        <w:rPr>
          <w:rFonts w:ascii="Nirmala UI" w:hAnsi="Nirmala UI"/>
          <w:b/>
          <w:color w:val="000000"/>
        </w:rPr>
        <w:t xml:space="preserve"> dashboard of your </w:t>
      </w:r>
      <w:r>
        <w:rPr>
          <w:rFonts w:ascii="Nirmala UI" w:eastAsia="Times New Roman" w:hAnsi="Nirmala UI" w:cs="Nirmala UI"/>
          <w:b/>
          <w:bCs/>
          <w:color w:val="000000"/>
        </w:rPr>
        <w:t>vehicle</w:t>
      </w:r>
      <w:r w:rsidRPr="00A75F32">
        <w:rPr>
          <w:rFonts w:ascii="Nirmala UI" w:eastAsia="Times New Roman" w:hAnsi="Nirmala UI" w:cs="Nirmala UI"/>
          <w:b/>
          <w:bCs/>
          <w:color w:val="000000"/>
        </w:rPr>
        <w:t xml:space="preserve"> </w:t>
      </w:r>
      <w:r w:rsidRPr="003923AA">
        <w:rPr>
          <w:rFonts w:ascii="Nirmala UI" w:hAnsi="Nirmala UI"/>
          <w:b/>
          <w:color w:val="000000"/>
        </w:rPr>
        <w:t>window</w:t>
      </w:r>
      <w:r w:rsidR="003E0B79">
        <w:rPr>
          <w:rFonts w:ascii="Nirmala UI" w:hAnsi="Nirmala UI"/>
          <w:b/>
          <w:color w:val="000000"/>
        </w:rPr>
        <w:t xml:space="preserve">. </w:t>
      </w:r>
      <w:r w:rsidRPr="003923AA">
        <w:rPr>
          <w:rFonts w:ascii="Nirmala UI" w:hAnsi="Nirmala UI"/>
          <w:color w:val="000000"/>
        </w:rPr>
        <w:t xml:space="preserve">If you would like to park and walk your child in or walk or bike your child to school AND </w:t>
      </w:r>
      <w:r w:rsidRPr="00DD2BC1">
        <w:rPr>
          <w:rFonts w:ascii="Nirmala UI" w:hAnsi="Nirmala UI"/>
          <w:color w:val="000000"/>
        </w:rPr>
        <w:t>you arrive during the drop</w:t>
      </w:r>
      <w:r w:rsidRPr="00DD2BC1">
        <w:rPr>
          <w:rFonts w:ascii="Nirmala UI" w:eastAsia="Times New Roman" w:hAnsi="Nirmala UI" w:cs="Nirmala UI"/>
          <w:color w:val="000000"/>
        </w:rPr>
        <w:t>-</w:t>
      </w:r>
      <w:r w:rsidRPr="00DD2BC1">
        <w:rPr>
          <w:rFonts w:ascii="Nirmala UI" w:hAnsi="Nirmala UI"/>
          <w:color w:val="000000"/>
        </w:rPr>
        <w:t>off or pick</w:t>
      </w:r>
      <w:r w:rsidRPr="00DD2BC1">
        <w:rPr>
          <w:rFonts w:ascii="Nirmala UI" w:eastAsia="Times New Roman" w:hAnsi="Nirmala UI" w:cs="Nirmala UI"/>
          <w:color w:val="000000"/>
        </w:rPr>
        <w:t>-</w:t>
      </w:r>
      <w:r w:rsidRPr="00DD2BC1">
        <w:rPr>
          <w:rFonts w:ascii="Nirmala UI" w:hAnsi="Nirmala UI"/>
          <w:color w:val="000000"/>
        </w:rPr>
        <w:t xml:space="preserve">up window, </w:t>
      </w:r>
      <w:r w:rsidR="00DD2BC1" w:rsidRPr="00DD2BC1">
        <w:rPr>
          <w:rFonts w:ascii="Nirmala UI" w:hAnsi="Nirmala UI"/>
          <w:color w:val="000000"/>
        </w:rPr>
        <w:t>please escort your child in the building through the skybridge entrance</w:t>
      </w:r>
      <w:r w:rsidR="003E0B79">
        <w:rPr>
          <w:rFonts w:ascii="Nirmala UI" w:hAnsi="Nirmala UI"/>
          <w:color w:val="000000"/>
        </w:rPr>
        <w:t xml:space="preserve">. </w:t>
      </w:r>
      <w:r w:rsidR="000B4661" w:rsidRPr="00DD2BC1">
        <w:rPr>
          <w:rFonts w:ascii="Nirmala UI" w:eastAsia="Times New Roman" w:hAnsi="Nirmala UI" w:cs="Nirmala UI"/>
          <w:color w:val="000000"/>
          <w:u w:val="single"/>
        </w:rPr>
        <w:t xml:space="preserve">If you come </w:t>
      </w:r>
      <w:r w:rsidR="000B4661" w:rsidRPr="00DD2BC1">
        <w:rPr>
          <w:rFonts w:ascii="Nirmala UI" w:eastAsia="Times New Roman" w:hAnsi="Nirmala UI" w:cs="Nirmala UI"/>
          <w:b/>
          <w:bCs/>
          <w:color w:val="000000"/>
          <w:u w:val="single"/>
        </w:rPr>
        <w:t>after 8:2</w:t>
      </w:r>
      <w:r w:rsidR="00682221">
        <w:rPr>
          <w:rFonts w:ascii="Nirmala UI" w:eastAsia="Times New Roman" w:hAnsi="Nirmala UI" w:cs="Nirmala UI"/>
          <w:b/>
          <w:bCs/>
          <w:color w:val="000000"/>
          <w:u w:val="single"/>
        </w:rPr>
        <w:t>5</w:t>
      </w:r>
      <w:r w:rsidR="000B4661" w:rsidRPr="00DD2BC1">
        <w:rPr>
          <w:rFonts w:ascii="Nirmala UI" w:eastAsia="Times New Roman" w:hAnsi="Nirmala UI" w:cs="Nirmala UI"/>
          <w:b/>
          <w:bCs/>
          <w:color w:val="000000"/>
          <w:u w:val="single"/>
        </w:rPr>
        <w:t xml:space="preserve"> AM</w:t>
      </w:r>
      <w:r w:rsidR="00DD2BC1" w:rsidRPr="00DD2BC1">
        <w:rPr>
          <w:rFonts w:ascii="Nirmala UI" w:eastAsia="Times New Roman" w:hAnsi="Nirmala UI" w:cs="Nirmala UI"/>
          <w:color w:val="000000"/>
        </w:rPr>
        <w:t xml:space="preserve">, </w:t>
      </w:r>
      <w:r w:rsidR="000B4661" w:rsidRPr="00DD2BC1">
        <w:rPr>
          <w:rFonts w:ascii="Nirmala UI" w:eastAsia="Times New Roman" w:hAnsi="Nirmala UI" w:cs="Nirmala UI"/>
          <w:color w:val="000000"/>
        </w:rPr>
        <w:t>take your child to the main office</w:t>
      </w:r>
      <w:r w:rsidR="003E0B79">
        <w:rPr>
          <w:rFonts w:ascii="Nirmala UI" w:eastAsia="Times New Roman" w:hAnsi="Nirmala UI" w:cs="Nirmala UI"/>
          <w:color w:val="000000"/>
        </w:rPr>
        <w:t xml:space="preserve">. </w:t>
      </w:r>
      <w:r w:rsidR="000B4661" w:rsidRPr="00DD2BC1">
        <w:rPr>
          <w:rFonts w:ascii="Nirmala UI" w:eastAsia="Times New Roman" w:hAnsi="Nirmala UI" w:cs="Nirmala UI"/>
          <w:color w:val="000000"/>
        </w:rPr>
        <w:t>You will sig</w:t>
      </w:r>
      <w:r w:rsidR="00395E83" w:rsidRPr="00DD2BC1">
        <w:rPr>
          <w:rFonts w:ascii="Nirmala UI" w:eastAsia="Times New Roman" w:hAnsi="Nirmala UI" w:cs="Nirmala UI"/>
          <w:color w:val="000000"/>
        </w:rPr>
        <w:t>n</w:t>
      </w:r>
      <w:r w:rsidR="000B4661" w:rsidRPr="00DD2BC1">
        <w:rPr>
          <w:rFonts w:ascii="Nirmala UI" w:eastAsia="Times New Roman" w:hAnsi="Nirmala UI" w:cs="Nirmala UI"/>
          <w:color w:val="000000"/>
        </w:rPr>
        <w:t xml:space="preserve"> </w:t>
      </w:r>
      <w:r w:rsidR="00395E83" w:rsidRPr="00DD2BC1">
        <w:rPr>
          <w:rFonts w:ascii="Nirmala UI" w:eastAsia="Times New Roman" w:hAnsi="Nirmala UI" w:cs="Nirmala UI"/>
          <w:color w:val="000000"/>
        </w:rPr>
        <w:t>y</w:t>
      </w:r>
      <w:r w:rsidR="000B4661" w:rsidRPr="00DD2BC1">
        <w:rPr>
          <w:rFonts w:ascii="Nirmala UI" w:eastAsia="Times New Roman" w:hAnsi="Nirmala UI" w:cs="Nirmala UI"/>
          <w:color w:val="000000"/>
        </w:rPr>
        <w:t>our child in at the office and a PCM staff member will then take your child to class.</w:t>
      </w:r>
      <w:r w:rsidRPr="00A75F32">
        <w:rPr>
          <w:rFonts w:ascii="Nirmala UI" w:eastAsia="Times New Roman" w:hAnsi="Nirmala UI" w:cs="Nirmala UI"/>
          <w:color w:val="000000"/>
        </w:rPr>
        <w:t xml:space="preserve"> </w:t>
      </w:r>
    </w:p>
    <w:p w14:paraId="2ABCBBCD" w14:textId="257D6DE8" w:rsidR="00DD2BC1" w:rsidRDefault="00DD2BC1" w:rsidP="0059556E">
      <w:pPr>
        <w:spacing w:after="0" w:line="240" w:lineRule="auto"/>
        <w:rPr>
          <w:rFonts w:ascii="Nirmala UI" w:eastAsia="Times New Roman" w:hAnsi="Nirmala UI" w:cs="Nirmala UI"/>
          <w:color w:val="000000"/>
        </w:rPr>
      </w:pPr>
    </w:p>
    <w:p w14:paraId="674A0301" w14:textId="0C0CB9C9" w:rsidR="00DD2BC1" w:rsidRPr="003923AA" w:rsidRDefault="000C3DC7" w:rsidP="00DD2BC1">
      <w:pPr>
        <w:spacing w:after="0" w:line="240" w:lineRule="auto"/>
        <w:rPr>
          <w:rFonts w:ascii="Nirmala UI" w:hAnsi="Nirmala UI"/>
          <w:color w:val="000000"/>
        </w:rPr>
      </w:pPr>
      <w:r>
        <w:rPr>
          <w:rFonts w:ascii="Nirmala UI" w:eastAsia="Times New Roman" w:hAnsi="Nirmala UI" w:cs="Nirmala UI"/>
          <w:b/>
          <w:bCs/>
          <w:color w:val="000000"/>
        </w:rPr>
        <w:t>I</w:t>
      </w:r>
      <w:r w:rsidR="00DD2BC1" w:rsidRPr="0016774B">
        <w:rPr>
          <w:rFonts w:ascii="Nirmala UI" w:eastAsia="Times New Roman" w:hAnsi="Nirmala UI" w:cs="Nirmala UI"/>
          <w:b/>
          <w:bCs/>
          <w:color w:val="000000"/>
        </w:rPr>
        <w:t>f you arrive AFTER 3:</w:t>
      </w:r>
      <w:r w:rsidR="00682221">
        <w:rPr>
          <w:rFonts w:ascii="Nirmala UI" w:eastAsia="Times New Roman" w:hAnsi="Nirmala UI" w:cs="Nirmala UI"/>
          <w:b/>
          <w:bCs/>
          <w:color w:val="000000"/>
        </w:rPr>
        <w:t>4</w:t>
      </w:r>
      <w:r w:rsidR="00DD2BC1" w:rsidRPr="0016774B">
        <w:rPr>
          <w:rFonts w:ascii="Nirmala UI" w:eastAsia="Times New Roman" w:hAnsi="Nirmala UI" w:cs="Nirmala UI"/>
          <w:b/>
          <w:bCs/>
          <w:color w:val="000000"/>
        </w:rPr>
        <w:t>5 PM</w:t>
      </w:r>
      <w:r w:rsidR="00DD2BC1">
        <w:rPr>
          <w:rFonts w:ascii="Nirmala UI" w:eastAsia="Times New Roman" w:hAnsi="Nirmala UI" w:cs="Nirmala UI"/>
          <w:b/>
          <w:bCs/>
          <w:color w:val="000000"/>
        </w:rPr>
        <w:t>,</w:t>
      </w:r>
      <w:r w:rsidR="00DD2BC1">
        <w:rPr>
          <w:rFonts w:ascii="Nirmala UI" w:eastAsia="Times New Roman" w:hAnsi="Nirmala UI" w:cs="Nirmala UI"/>
          <w:color w:val="000000"/>
        </w:rPr>
        <w:t xml:space="preserve"> </w:t>
      </w:r>
      <w:r>
        <w:rPr>
          <w:rFonts w:ascii="Nirmala UI" w:eastAsia="Times New Roman" w:hAnsi="Nirmala UI" w:cs="Nirmala UI"/>
          <w:color w:val="000000"/>
        </w:rPr>
        <w:t xml:space="preserve">please come pick your child up at the main office. </w:t>
      </w:r>
    </w:p>
    <w:p w14:paraId="7FC2E91E" w14:textId="77777777" w:rsidR="0059556E" w:rsidRPr="003923AA" w:rsidRDefault="0059556E" w:rsidP="0059556E">
      <w:pPr>
        <w:spacing w:after="0" w:line="240" w:lineRule="auto"/>
        <w:rPr>
          <w:rFonts w:ascii="Nirmala UI" w:hAnsi="Nirmala UI"/>
          <w:color w:val="000000"/>
        </w:rPr>
      </w:pPr>
    </w:p>
    <w:p w14:paraId="73762320" w14:textId="70CFBBE7" w:rsidR="0059556E" w:rsidRPr="003923AA" w:rsidRDefault="0059556E" w:rsidP="0059556E">
      <w:pPr>
        <w:spacing w:after="0" w:line="240" w:lineRule="auto"/>
        <w:rPr>
          <w:rFonts w:ascii="Nirmala UI" w:hAnsi="Nirmala UI"/>
          <w:color w:val="000000"/>
        </w:rPr>
      </w:pPr>
      <w:r>
        <w:rPr>
          <w:rFonts w:ascii="Nirmala UI" w:eastAsia="Times New Roman" w:hAnsi="Nirmala UI" w:cs="Nirmala UI"/>
          <w:b/>
          <w:bCs/>
          <w:color w:val="000000"/>
          <w:u w:val="single"/>
        </w:rPr>
        <w:t xml:space="preserve">WHILE IN THE DROP-OFF/PICK-UP LINE, </w:t>
      </w:r>
      <w:r w:rsidRPr="003923AA">
        <w:rPr>
          <w:rFonts w:ascii="Nirmala UI" w:hAnsi="Nirmala UI"/>
          <w:b/>
          <w:color w:val="000000"/>
          <w:u w:val="single"/>
        </w:rPr>
        <w:t>PLEASE DO NOT GET OUT OF YOUR VEHICLE</w:t>
      </w:r>
      <w:r w:rsidR="003E0B79">
        <w:rPr>
          <w:rFonts w:ascii="Nirmala UI" w:eastAsia="Times New Roman" w:hAnsi="Nirmala UI" w:cs="Nirmala UI"/>
          <w:b/>
          <w:bCs/>
          <w:color w:val="000000"/>
          <w:u w:val="single"/>
        </w:rPr>
        <w:t xml:space="preserve">. </w:t>
      </w:r>
      <w:r w:rsidRPr="003923AA">
        <w:rPr>
          <w:rFonts w:ascii="Nirmala UI" w:hAnsi="Nirmala UI"/>
          <w:color w:val="000000"/>
        </w:rPr>
        <w:t xml:space="preserve">A PCM staff member will help your child </w:t>
      </w:r>
      <w:r>
        <w:rPr>
          <w:rFonts w:ascii="Nirmala UI" w:eastAsia="Times New Roman" w:hAnsi="Nirmala UI" w:cs="Nirmala UI"/>
          <w:color w:val="000000"/>
        </w:rPr>
        <w:t xml:space="preserve">in or </w:t>
      </w:r>
      <w:r w:rsidRPr="003923AA">
        <w:rPr>
          <w:rFonts w:ascii="Nirmala UI" w:hAnsi="Nirmala UI"/>
          <w:color w:val="000000"/>
        </w:rPr>
        <w:t xml:space="preserve">out of whichever side of the </w:t>
      </w:r>
      <w:r>
        <w:rPr>
          <w:rFonts w:ascii="Nirmala UI" w:eastAsia="Times New Roman" w:hAnsi="Nirmala UI" w:cs="Nirmala UI"/>
          <w:color w:val="000000"/>
        </w:rPr>
        <w:t>vehicle</w:t>
      </w:r>
      <w:r w:rsidRPr="003923AA">
        <w:rPr>
          <w:rFonts w:ascii="Nirmala UI" w:hAnsi="Nirmala UI"/>
          <w:color w:val="000000"/>
        </w:rPr>
        <w:t xml:space="preserve"> they are on.</w:t>
      </w:r>
    </w:p>
    <w:p w14:paraId="0ECDE121" w14:textId="77777777" w:rsidR="0059556E" w:rsidRDefault="0059556E" w:rsidP="0059556E">
      <w:pPr>
        <w:spacing w:after="0" w:line="240" w:lineRule="auto"/>
        <w:rPr>
          <w:rFonts w:ascii="Nirmala UI" w:eastAsia="Times New Roman" w:hAnsi="Nirmala UI" w:cs="Nirmala UI"/>
          <w:color w:val="000000"/>
        </w:rPr>
      </w:pPr>
    </w:p>
    <w:p w14:paraId="409349F5" w14:textId="34830053" w:rsidR="0059556E" w:rsidRPr="003923AA" w:rsidRDefault="0059556E" w:rsidP="0059556E">
      <w:pPr>
        <w:spacing w:after="0" w:line="240" w:lineRule="auto"/>
        <w:rPr>
          <w:rFonts w:ascii="Nirmala UI" w:hAnsi="Nirmala UI"/>
        </w:rPr>
      </w:pPr>
      <w:r w:rsidRPr="003923AA">
        <w:rPr>
          <w:rFonts w:ascii="Nirmala UI" w:hAnsi="Nirmala UI"/>
          <w:b/>
        </w:rPr>
        <w:t>DO NOT send a person who is not listed as an authorized person to pick up your child</w:t>
      </w:r>
      <w:r w:rsidR="003E0B79">
        <w:rPr>
          <w:rFonts w:ascii="Nirmala UI" w:eastAsia="Times New Roman" w:hAnsi="Nirmala UI" w:cs="Nirmala UI"/>
          <w:b/>
          <w:bCs/>
        </w:rPr>
        <w:t xml:space="preserve">. </w:t>
      </w:r>
      <w:r w:rsidRPr="003923AA">
        <w:rPr>
          <w:rFonts w:ascii="Nirmala UI" w:hAnsi="Nirmala UI"/>
        </w:rPr>
        <w:t xml:space="preserve">We will not let </w:t>
      </w:r>
      <w:r>
        <w:rPr>
          <w:rFonts w:ascii="Nirmala UI" w:eastAsia="Times New Roman" w:hAnsi="Nirmala UI" w:cs="Nirmala UI"/>
        </w:rPr>
        <w:t>your</w:t>
      </w:r>
      <w:r w:rsidRPr="003923AA">
        <w:rPr>
          <w:rFonts w:ascii="Nirmala UI" w:hAnsi="Nirmala UI"/>
        </w:rPr>
        <w:t xml:space="preserve"> child leave with a person who does not provide ID and who is not listed on the authorized to pick up list</w:t>
      </w:r>
      <w:r w:rsidR="003E0B79">
        <w:rPr>
          <w:rFonts w:ascii="Nirmala UI" w:hAnsi="Nirmala UI"/>
        </w:rPr>
        <w:t xml:space="preserve">. </w:t>
      </w:r>
      <w:r w:rsidRPr="003923AA">
        <w:rPr>
          <w:rFonts w:ascii="Nirmala UI" w:hAnsi="Nirmala UI"/>
        </w:rPr>
        <w:t>We cannot take authorizations over the phone.</w:t>
      </w:r>
    </w:p>
    <w:p w14:paraId="6D8924C0" w14:textId="77777777" w:rsidR="0059556E" w:rsidRPr="003923AA" w:rsidRDefault="0059556E" w:rsidP="0059556E">
      <w:pPr>
        <w:spacing w:after="0" w:line="240" w:lineRule="auto"/>
        <w:rPr>
          <w:rFonts w:ascii="Nirmala UI" w:hAnsi="Nirmala UI"/>
          <w:color w:val="000000"/>
        </w:rPr>
      </w:pPr>
    </w:p>
    <w:p w14:paraId="4153D768" w14:textId="216A6745" w:rsidR="0059556E" w:rsidRPr="003923AA" w:rsidRDefault="0059556E" w:rsidP="0059556E">
      <w:pPr>
        <w:spacing w:after="0" w:line="240" w:lineRule="auto"/>
        <w:rPr>
          <w:rFonts w:ascii="Nirmala UI" w:hAnsi="Nirmala UI"/>
          <w:color w:val="000000"/>
        </w:rPr>
      </w:pPr>
      <w:r w:rsidRPr="00A75F32">
        <w:rPr>
          <w:rFonts w:ascii="Nirmala UI" w:eastAsia="Times New Roman" w:hAnsi="Nirmala UI" w:cs="Nirmala UI"/>
          <w:color w:val="000000"/>
        </w:rPr>
        <w:t xml:space="preserve">If you are dropping </w:t>
      </w:r>
      <w:r>
        <w:rPr>
          <w:rFonts w:ascii="Nirmala UI" w:eastAsia="Times New Roman" w:hAnsi="Nirmala UI" w:cs="Nirmala UI"/>
          <w:color w:val="000000"/>
        </w:rPr>
        <w:t xml:space="preserve">your child off with </w:t>
      </w:r>
      <w:r w:rsidRPr="00A75F32">
        <w:rPr>
          <w:rFonts w:ascii="Nirmala UI" w:eastAsia="Times New Roman" w:hAnsi="Nirmala UI" w:cs="Nirmala UI"/>
          <w:color w:val="000000"/>
        </w:rPr>
        <w:t xml:space="preserve">the </w:t>
      </w:r>
      <w:r w:rsidRPr="00A75F32">
        <w:rPr>
          <w:rFonts w:ascii="Nirmala UI" w:eastAsia="Times New Roman" w:hAnsi="Nirmala UI" w:cs="Nirmala UI"/>
          <w:b/>
          <w:bCs/>
          <w:color w:val="000000"/>
        </w:rPr>
        <w:t>YMCA run Morning Kickstart</w:t>
      </w:r>
      <w:r w:rsidRPr="00A75F32">
        <w:rPr>
          <w:rFonts w:ascii="Nirmala UI" w:eastAsia="Times New Roman" w:hAnsi="Nirmala UI" w:cs="Nirmala UI"/>
          <w:color w:val="000000"/>
        </w:rPr>
        <w:t xml:space="preserve"> extended care program, you should park in the main parking lot and walk </w:t>
      </w:r>
      <w:r>
        <w:rPr>
          <w:rFonts w:ascii="Nirmala UI" w:eastAsia="Times New Roman" w:hAnsi="Nirmala UI" w:cs="Nirmala UI"/>
          <w:color w:val="000000"/>
        </w:rPr>
        <w:t>your chil</w:t>
      </w:r>
      <w:r w:rsidR="00682221">
        <w:rPr>
          <w:rFonts w:ascii="Nirmala UI" w:eastAsia="Times New Roman" w:hAnsi="Nirmala UI" w:cs="Nirmala UI"/>
          <w:color w:val="000000"/>
        </w:rPr>
        <w:t>d to Room 206</w:t>
      </w:r>
      <w:r w:rsidR="003E0B79">
        <w:rPr>
          <w:rFonts w:ascii="Nirmala UI" w:eastAsia="Times New Roman" w:hAnsi="Nirmala UI" w:cs="Nirmala UI"/>
          <w:color w:val="000000"/>
        </w:rPr>
        <w:t xml:space="preserve">. </w:t>
      </w:r>
      <w:r w:rsidRPr="003923AA">
        <w:rPr>
          <w:rFonts w:ascii="Nirmala UI" w:hAnsi="Nirmala UI"/>
          <w:color w:val="000000"/>
        </w:rPr>
        <w:t>A YMCA staff member will sign your child in. The same process applies to pick-up from the</w:t>
      </w:r>
      <w:r w:rsidRPr="003923AA">
        <w:rPr>
          <w:rFonts w:ascii="Nirmala UI" w:hAnsi="Nirmala UI"/>
          <w:b/>
          <w:color w:val="000000"/>
        </w:rPr>
        <w:t xml:space="preserve"> YMCA Afternoon Finale</w:t>
      </w:r>
      <w:r w:rsidRPr="003923AA">
        <w:rPr>
          <w:rFonts w:ascii="Nirmala UI" w:hAnsi="Nirmala UI"/>
          <w:color w:val="000000"/>
        </w:rPr>
        <w:t xml:space="preserve"> program</w:t>
      </w:r>
      <w:r w:rsidR="003E0B79">
        <w:rPr>
          <w:rFonts w:ascii="Nirmala UI" w:hAnsi="Nirmala UI"/>
          <w:color w:val="000000"/>
        </w:rPr>
        <w:t xml:space="preserve">. </w:t>
      </w:r>
    </w:p>
    <w:p w14:paraId="487B7BC9" w14:textId="77777777" w:rsidR="0059556E" w:rsidRPr="003923AA" w:rsidRDefault="0059556E" w:rsidP="0059556E">
      <w:pPr>
        <w:spacing w:after="0" w:line="240" w:lineRule="auto"/>
        <w:rPr>
          <w:rFonts w:ascii="Nirmala UI" w:hAnsi="Nirmala UI"/>
          <w:color w:val="000000"/>
        </w:rPr>
      </w:pPr>
    </w:p>
    <w:p w14:paraId="4448A10A" w14:textId="4D8E747E" w:rsidR="0059556E" w:rsidRPr="00A75F32" w:rsidRDefault="0059556E" w:rsidP="0059556E">
      <w:pPr>
        <w:spacing w:after="0" w:line="240" w:lineRule="auto"/>
        <w:rPr>
          <w:rFonts w:ascii="Nirmala UI" w:eastAsia="Times New Roman" w:hAnsi="Nirmala UI" w:cs="Nirmala UI"/>
        </w:rPr>
      </w:pPr>
      <w:r w:rsidRPr="003923AA">
        <w:rPr>
          <w:rFonts w:ascii="Nirmala UI" w:hAnsi="Nirmala UI"/>
          <w:color w:val="000000"/>
        </w:rPr>
        <w:t xml:space="preserve">The transition from the YMCA program to PCM or vice versa, will be handled by </w:t>
      </w:r>
      <w:r w:rsidRPr="003923AA">
        <w:rPr>
          <w:rFonts w:ascii="Nirmala UI" w:hAnsi="Nirmala UI"/>
        </w:rPr>
        <w:t xml:space="preserve">PCM and </w:t>
      </w:r>
      <w:r w:rsidRPr="00A75F32">
        <w:rPr>
          <w:rFonts w:ascii="Nirmala UI" w:eastAsia="Times New Roman" w:hAnsi="Nirmala UI" w:cs="Nirmala UI"/>
        </w:rPr>
        <w:t>Y</w:t>
      </w:r>
      <w:r>
        <w:rPr>
          <w:rFonts w:ascii="Nirmala UI" w:eastAsia="Times New Roman" w:hAnsi="Nirmala UI" w:cs="Nirmala UI"/>
        </w:rPr>
        <w:t>MCA</w:t>
      </w:r>
      <w:r w:rsidRPr="00A75F32">
        <w:rPr>
          <w:rFonts w:ascii="Nirmala UI" w:eastAsia="Times New Roman" w:hAnsi="Nirmala UI" w:cs="Nirmala UI"/>
        </w:rPr>
        <w:t xml:space="preserve"> staff</w:t>
      </w:r>
      <w:r w:rsidR="003E0B79">
        <w:rPr>
          <w:rFonts w:ascii="Nirmala UI" w:eastAsia="Times New Roman" w:hAnsi="Nirmala UI" w:cs="Nirmala UI"/>
        </w:rPr>
        <w:t xml:space="preserve">. </w:t>
      </w:r>
      <w:r w:rsidRPr="00A75F32">
        <w:rPr>
          <w:rFonts w:ascii="Nirmala UI" w:eastAsia="Times New Roman" w:hAnsi="Nirmala UI" w:cs="Nirmala UI"/>
        </w:rPr>
        <w:t>It is the famil</w:t>
      </w:r>
      <w:r>
        <w:rPr>
          <w:rFonts w:ascii="Nirmala UI" w:eastAsia="Times New Roman" w:hAnsi="Nirmala UI" w:cs="Nirmala UI"/>
        </w:rPr>
        <w:t>y’s</w:t>
      </w:r>
      <w:r w:rsidRPr="00A75F32">
        <w:rPr>
          <w:rFonts w:ascii="Nirmala UI" w:eastAsia="Times New Roman" w:hAnsi="Nirmala UI" w:cs="Nirmala UI"/>
        </w:rPr>
        <w:t xml:space="preserve"> responsib</w:t>
      </w:r>
      <w:r>
        <w:rPr>
          <w:rFonts w:ascii="Nirmala UI" w:eastAsia="Times New Roman" w:hAnsi="Nirmala UI" w:cs="Nirmala UI"/>
        </w:rPr>
        <w:t>i</w:t>
      </w:r>
      <w:r w:rsidRPr="00A75F32">
        <w:rPr>
          <w:rFonts w:ascii="Nirmala UI" w:eastAsia="Times New Roman" w:hAnsi="Nirmala UI" w:cs="Nirmala UI"/>
        </w:rPr>
        <w:t>l</w:t>
      </w:r>
      <w:r>
        <w:rPr>
          <w:rFonts w:ascii="Nirmala UI" w:eastAsia="Times New Roman" w:hAnsi="Nirmala UI" w:cs="Nirmala UI"/>
        </w:rPr>
        <w:t>ity</w:t>
      </w:r>
      <w:r w:rsidRPr="00A75F32">
        <w:rPr>
          <w:rFonts w:ascii="Nirmala UI" w:eastAsia="Times New Roman" w:hAnsi="Nirmala UI" w:cs="Nirmala UI"/>
        </w:rPr>
        <w:t xml:space="preserve"> to communicate any changes in schedule to PCM and the YMCA in advance.</w:t>
      </w:r>
    </w:p>
    <w:p w14:paraId="3156E05D" w14:textId="77777777" w:rsidR="0059556E" w:rsidRPr="00A75F32" w:rsidRDefault="0059556E" w:rsidP="0059556E">
      <w:pPr>
        <w:spacing w:after="0" w:line="240" w:lineRule="auto"/>
        <w:rPr>
          <w:rFonts w:ascii="Nirmala UI" w:eastAsia="Times New Roman" w:hAnsi="Nirmala UI" w:cs="Nirmala UI"/>
        </w:rPr>
      </w:pPr>
    </w:p>
    <w:p w14:paraId="6CEFE071" w14:textId="29D48B2E" w:rsidR="0059556E" w:rsidRPr="00A75F32" w:rsidRDefault="0059556E" w:rsidP="0059556E">
      <w:pPr>
        <w:spacing w:after="0" w:line="240" w:lineRule="auto"/>
        <w:rPr>
          <w:rFonts w:ascii="Nirmala UI" w:eastAsia="Times New Roman" w:hAnsi="Nirmala UI" w:cs="Nirmala UI"/>
          <w:color w:val="000000"/>
        </w:rPr>
      </w:pPr>
      <w:r w:rsidRPr="00A75F32">
        <w:rPr>
          <w:rFonts w:ascii="Nirmala UI" w:eastAsia="Times New Roman" w:hAnsi="Nirmala UI" w:cs="Nirmala UI"/>
          <w:color w:val="000000"/>
        </w:rPr>
        <w:t>The following map indicates the PCM student drop-off and pick-up lane that is to be used to drop children of</w:t>
      </w:r>
      <w:r>
        <w:rPr>
          <w:rFonts w:ascii="Nirmala UI" w:eastAsia="Times New Roman" w:hAnsi="Nirmala UI" w:cs="Nirmala UI"/>
          <w:color w:val="000000"/>
        </w:rPr>
        <w:t>f</w:t>
      </w:r>
      <w:r w:rsidRPr="00A75F32">
        <w:rPr>
          <w:rFonts w:ascii="Nirmala UI" w:eastAsia="Times New Roman" w:hAnsi="Nirmala UI" w:cs="Nirmala UI"/>
          <w:color w:val="000000"/>
        </w:rPr>
        <w:t xml:space="preserve"> as well as pick them up. PCM staff will be out</w:t>
      </w:r>
      <w:r>
        <w:rPr>
          <w:rFonts w:ascii="Nirmala UI" w:eastAsia="Times New Roman" w:hAnsi="Nirmala UI" w:cs="Nirmala UI"/>
          <w:color w:val="000000"/>
        </w:rPr>
        <w:t>side</w:t>
      </w:r>
      <w:r w:rsidRPr="00A75F32">
        <w:rPr>
          <w:rFonts w:ascii="Nirmala UI" w:eastAsia="Times New Roman" w:hAnsi="Nirmala UI" w:cs="Nirmala UI"/>
          <w:color w:val="000000"/>
        </w:rPr>
        <w:t xml:space="preserve"> to greet or deliver your child </w:t>
      </w:r>
      <w:r w:rsidRPr="00A75F32">
        <w:rPr>
          <w:rFonts w:ascii="Nirmala UI" w:eastAsia="Times New Roman" w:hAnsi="Nirmala UI" w:cs="Nirmala UI"/>
          <w:color w:val="000000"/>
          <w:u w:val="single"/>
        </w:rPr>
        <w:t>during the drop</w:t>
      </w:r>
      <w:r>
        <w:rPr>
          <w:rFonts w:ascii="Nirmala UI" w:eastAsia="Times New Roman" w:hAnsi="Nirmala UI" w:cs="Nirmala UI"/>
          <w:color w:val="000000"/>
          <w:u w:val="single"/>
        </w:rPr>
        <w:t>-</w:t>
      </w:r>
      <w:r w:rsidRPr="00A75F32">
        <w:rPr>
          <w:rFonts w:ascii="Nirmala UI" w:eastAsia="Times New Roman" w:hAnsi="Nirmala UI" w:cs="Nirmala UI"/>
          <w:color w:val="000000"/>
          <w:u w:val="single"/>
        </w:rPr>
        <w:t xml:space="preserve">off </w:t>
      </w:r>
      <w:r>
        <w:rPr>
          <w:rFonts w:ascii="Nirmala UI" w:eastAsia="Times New Roman" w:hAnsi="Nirmala UI" w:cs="Nirmala UI"/>
          <w:color w:val="000000"/>
          <w:u w:val="single"/>
        </w:rPr>
        <w:t xml:space="preserve">and pick-up </w:t>
      </w:r>
      <w:r w:rsidRPr="00A75F32">
        <w:rPr>
          <w:rFonts w:ascii="Nirmala UI" w:eastAsia="Times New Roman" w:hAnsi="Nirmala UI" w:cs="Nirmala UI"/>
          <w:color w:val="000000"/>
          <w:u w:val="single"/>
        </w:rPr>
        <w:t>window only</w:t>
      </w:r>
      <w:r w:rsidR="003E0B79">
        <w:rPr>
          <w:rFonts w:ascii="Nirmala UI" w:eastAsia="Times New Roman" w:hAnsi="Nirmala UI" w:cs="Nirmala UI"/>
          <w:color w:val="000000"/>
        </w:rPr>
        <w:t xml:space="preserve">. </w:t>
      </w:r>
      <w:r w:rsidRPr="00A75F32">
        <w:rPr>
          <w:rFonts w:ascii="Nirmala UI" w:eastAsia="Times New Roman" w:hAnsi="Nirmala UI" w:cs="Nirmala UI"/>
          <w:color w:val="000000"/>
        </w:rPr>
        <w:t xml:space="preserve">Please DO NOT release your child from the vehicle until </w:t>
      </w:r>
      <w:r>
        <w:rPr>
          <w:rFonts w:ascii="Nirmala UI" w:eastAsia="Times New Roman" w:hAnsi="Nirmala UI" w:cs="Nirmala UI"/>
          <w:color w:val="000000"/>
        </w:rPr>
        <w:t xml:space="preserve">a </w:t>
      </w:r>
      <w:r w:rsidRPr="00A75F32">
        <w:rPr>
          <w:rFonts w:ascii="Nirmala UI" w:eastAsia="Times New Roman" w:hAnsi="Nirmala UI" w:cs="Nirmala UI"/>
          <w:color w:val="000000"/>
        </w:rPr>
        <w:t>PCM staff member is ready to receive your child.</w:t>
      </w:r>
    </w:p>
    <w:p w14:paraId="49824ECE" w14:textId="77777777" w:rsidR="0059556E" w:rsidRPr="00A75F32" w:rsidRDefault="0059556E" w:rsidP="0059556E">
      <w:pPr>
        <w:spacing w:after="0" w:line="240" w:lineRule="auto"/>
        <w:rPr>
          <w:rFonts w:ascii="Nirmala UI" w:eastAsia="Times New Roman" w:hAnsi="Nirmala UI" w:cs="Nirmala UI"/>
          <w:color w:val="000000"/>
        </w:rPr>
      </w:pPr>
    </w:p>
    <w:p w14:paraId="58182C70" w14:textId="0A0884AE" w:rsidR="00DD2BC1" w:rsidRDefault="0059556E" w:rsidP="0059556E">
      <w:pPr>
        <w:spacing w:after="0" w:line="240" w:lineRule="auto"/>
        <w:rPr>
          <w:rFonts w:ascii="Nirmala UI" w:hAnsi="Nirmala UI"/>
          <w:color w:val="000000"/>
        </w:rPr>
      </w:pPr>
      <w:r w:rsidRPr="003923AA">
        <w:rPr>
          <w:rFonts w:ascii="Nirmala UI" w:hAnsi="Nirmala UI"/>
          <w:b/>
          <w:color w:val="000000"/>
        </w:rPr>
        <w:t>If the drive through line is full:</w:t>
      </w:r>
      <w:r w:rsidRPr="003923AA">
        <w:rPr>
          <w:rFonts w:ascii="Nirmala UI" w:hAnsi="Nirmala UI"/>
          <w:color w:val="000000"/>
        </w:rPr>
        <w:t xml:space="preserve"> you will follow the grey arrow to join the overflow line </w:t>
      </w:r>
      <w:r w:rsidR="00FB11DF" w:rsidRPr="003923AA">
        <w:rPr>
          <w:rFonts w:ascii="Nirmala UI" w:hAnsi="Nirmala UI"/>
          <w:color w:val="000000"/>
        </w:rPr>
        <w:t>at</w:t>
      </w:r>
      <w:r w:rsidRPr="003923AA">
        <w:rPr>
          <w:rFonts w:ascii="Nirmala UI" w:hAnsi="Nirmala UI"/>
          <w:color w:val="000000"/>
        </w:rPr>
        <w:t xml:space="preserve"> the very back of the parking lot</w:t>
      </w:r>
      <w:r w:rsidR="003E0B79">
        <w:rPr>
          <w:rFonts w:ascii="Nirmala UI" w:hAnsi="Nirmala UI"/>
          <w:color w:val="000000"/>
        </w:rPr>
        <w:t xml:space="preserve">. </w:t>
      </w:r>
    </w:p>
    <w:p w14:paraId="36B7410E" w14:textId="77777777" w:rsidR="00DD2BC1" w:rsidRDefault="00DD2BC1" w:rsidP="0059556E">
      <w:pPr>
        <w:spacing w:after="0" w:line="240" w:lineRule="auto"/>
        <w:rPr>
          <w:rFonts w:ascii="Nirmala UI" w:hAnsi="Nirmala UI"/>
          <w:color w:val="000000"/>
        </w:rPr>
      </w:pPr>
    </w:p>
    <w:p w14:paraId="12832870" w14:textId="13B58F47" w:rsidR="0059556E" w:rsidRPr="00A75F32" w:rsidRDefault="006E07FF" w:rsidP="0059556E">
      <w:pPr>
        <w:spacing w:after="0" w:line="240" w:lineRule="auto"/>
        <w:rPr>
          <w:rFonts w:ascii="Nirmala UI" w:eastAsia="Times New Roman" w:hAnsi="Nirmala UI" w:cs="Nirmala UI"/>
        </w:rPr>
      </w:pPr>
      <w:r>
        <w:rPr>
          <w:rFonts w:ascii="Nirmala UI" w:eastAsia="Times New Roman" w:hAnsi="Nirmala UI" w:cs="Nirmala UI"/>
          <w:noProof/>
        </w:rPr>
        <mc:AlternateContent>
          <mc:Choice Requires="wpi">
            <w:drawing>
              <wp:anchor distT="0" distB="0" distL="114300" distR="114300" simplePos="0" relativeHeight="251672576" behindDoc="0" locked="0" layoutInCell="1" allowOverlap="1" wp14:anchorId="2C10CA0A" wp14:editId="5ADF720B">
                <wp:simplePos x="0" y="0"/>
                <wp:positionH relativeFrom="column">
                  <wp:posOffset>4777740</wp:posOffset>
                </wp:positionH>
                <wp:positionV relativeFrom="paragraph">
                  <wp:posOffset>2341880</wp:posOffset>
                </wp:positionV>
                <wp:extent cx="400685" cy="174320"/>
                <wp:effectExtent l="38100" t="38100" r="56515" b="54610"/>
                <wp:wrapNone/>
                <wp:docPr id="362193987" name="Ink 14"/>
                <wp:cNvGraphicFramePr/>
                <a:graphic xmlns:a="http://schemas.openxmlformats.org/drawingml/2006/main">
                  <a:graphicData uri="http://schemas.microsoft.com/office/word/2010/wordprocessingInk">
                    <w14:contentPart bwMode="auto" r:id="rId55">
                      <w14:nvContentPartPr>
                        <w14:cNvContentPartPr/>
                      </w14:nvContentPartPr>
                      <w14:xfrm>
                        <a:off x="0" y="0"/>
                        <a:ext cx="400685" cy="174320"/>
                      </w14:xfrm>
                    </w14:contentPart>
                  </a:graphicData>
                </a:graphic>
              </wp:anchor>
            </w:drawing>
          </mc:Choice>
          <mc:Fallback>
            <w:pict>
              <v:shapetype w14:anchorId="2E6E233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 o:spid="_x0000_s1026" type="#_x0000_t75" style="position:absolute;margin-left:375.5pt;margin-top:183.7pt;width:32.95pt;height:15.1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">
                <v:imagedata r:id="rId56" o:title=""/>
              </v:shape>
            </w:pict>
          </mc:Fallback>
        </mc:AlternateContent>
      </w:r>
      <w:r>
        <w:rPr>
          <w:rFonts w:ascii="Nirmala UI" w:eastAsia="Times New Roman" w:hAnsi="Nirmala UI" w:cs="Nirmala UI"/>
          <w:noProof/>
        </w:rPr>
        <mc:AlternateContent>
          <mc:Choice Requires="wpi">
            <w:drawing>
              <wp:anchor distT="0" distB="0" distL="114300" distR="114300" simplePos="0" relativeHeight="251669504" behindDoc="0" locked="0" layoutInCell="1" allowOverlap="1" wp14:anchorId="5033724E" wp14:editId="0C7B213D">
                <wp:simplePos x="0" y="0"/>
                <wp:positionH relativeFrom="column">
                  <wp:posOffset>5882404</wp:posOffset>
                </wp:positionH>
                <wp:positionV relativeFrom="paragraph">
                  <wp:posOffset>3241755</wp:posOffset>
                </wp:positionV>
                <wp:extent cx="275760" cy="10800"/>
                <wp:effectExtent l="57150" t="57150" r="48260" b="46355"/>
                <wp:wrapNone/>
                <wp:docPr id="1246812392" name="Ink 8"/>
                <wp:cNvGraphicFramePr/>
                <a:graphic xmlns:a="http://schemas.openxmlformats.org/drawingml/2006/main">
                  <a:graphicData uri="http://schemas.microsoft.com/office/word/2010/wordprocessingInk">
                    <w14:contentPart bwMode="auto" r:id="rId57">
                      <w14:nvContentPartPr>
                        <w14:cNvContentPartPr/>
                      </w14:nvContentPartPr>
                      <w14:xfrm>
                        <a:off x="0" y="0"/>
                        <a:ext cx="275760" cy="10800"/>
                      </w14:xfrm>
                    </w14:contentPart>
                  </a:graphicData>
                </a:graphic>
              </wp:anchor>
            </w:drawing>
          </mc:Choice>
          <mc:Fallback>
            <w:pict>
              <v:shape w14:anchorId="53030A3E" id="Ink 8" o:spid="_x0000_s1026" type="#_x0000_t75" style="position:absolute;margin-left:462.5pt;margin-top:254.55pt;width:23.1pt;height:2.2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">
                <v:imagedata r:id="rId58" o:title=""/>
              </v:shape>
            </w:pict>
          </mc:Fallback>
        </mc:AlternateContent>
      </w:r>
      <w:r>
        <w:rPr>
          <w:rFonts w:ascii="Nirmala UI" w:eastAsia="Times New Roman" w:hAnsi="Nirmala UI" w:cs="Nirmala UI"/>
          <w:noProof/>
        </w:rPr>
        <mc:AlternateContent>
          <mc:Choice Requires="wpi">
            <w:drawing>
              <wp:anchor distT="0" distB="0" distL="114300" distR="114300" simplePos="0" relativeHeight="251668480" behindDoc="0" locked="0" layoutInCell="1" allowOverlap="1" wp14:anchorId="50BF59CD" wp14:editId="1D2BBDB7">
                <wp:simplePos x="0" y="0"/>
                <wp:positionH relativeFrom="column">
                  <wp:posOffset>5139724</wp:posOffset>
                </wp:positionH>
                <wp:positionV relativeFrom="paragraph">
                  <wp:posOffset>3359115</wp:posOffset>
                </wp:positionV>
                <wp:extent cx="508320" cy="32040"/>
                <wp:effectExtent l="38100" t="38100" r="0" b="44450"/>
                <wp:wrapNone/>
                <wp:docPr id="1033438062" name="Ink 7"/>
                <wp:cNvGraphicFramePr/>
                <a:graphic xmlns:a="http://schemas.openxmlformats.org/drawingml/2006/main">
                  <a:graphicData uri="http://schemas.microsoft.com/office/word/2010/wordprocessingInk">
                    <w14:contentPart bwMode="auto" r:id="rId59">
                      <w14:nvContentPartPr>
                        <w14:cNvContentPartPr/>
                      </w14:nvContentPartPr>
                      <w14:xfrm>
                        <a:off x="0" y="0"/>
                        <a:ext cx="508320" cy="32040"/>
                      </w14:xfrm>
                    </w14:contentPart>
                  </a:graphicData>
                </a:graphic>
              </wp:anchor>
            </w:drawing>
          </mc:Choice>
          <mc:Fallback>
            <w:pict>
              <v:shape w14:anchorId="57FA9769" id="Ink 7" o:spid="_x0000_s1026" type="#_x0000_t75" style="position:absolute;margin-left:404pt;margin-top:263.8pt;width:41.45pt;height:3.9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">
                <v:imagedata r:id="rId60" o:title=""/>
              </v:shape>
            </w:pict>
          </mc:Fallback>
        </mc:AlternateContent>
      </w:r>
      <w:r w:rsidR="0059556E" w:rsidRPr="00A75F32">
        <w:rPr>
          <w:rFonts w:ascii="Nirmala UI" w:eastAsia="Times New Roman" w:hAnsi="Nirmala UI" w:cs="Nirmala UI"/>
          <w:noProof/>
        </w:rPr>
        <w:drawing>
          <wp:inline distT="0" distB="0" distL="0" distR="0" wp14:anchorId="64854F9A" wp14:editId="694BBB9B">
            <wp:extent cx="6191250" cy="34766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205234" cy="3484478"/>
                    </a:xfrm>
                    <a:prstGeom prst="rect">
                      <a:avLst/>
                    </a:prstGeom>
                    <a:noFill/>
                  </pic:spPr>
                </pic:pic>
              </a:graphicData>
            </a:graphic>
          </wp:inline>
        </w:drawing>
      </w:r>
    </w:p>
    <w:p w14:paraId="65E81A19" w14:textId="77777777" w:rsidR="00DD2BC1" w:rsidRDefault="00DD2BC1" w:rsidP="0059556E">
      <w:pPr>
        <w:spacing w:after="0" w:line="240" w:lineRule="auto"/>
        <w:rPr>
          <w:rFonts w:ascii="Nirmala UI" w:hAnsi="Nirmala UI"/>
          <w:b/>
        </w:rPr>
      </w:pPr>
    </w:p>
    <w:p w14:paraId="4CB3188B" w14:textId="2F4785E3" w:rsidR="0059556E" w:rsidRPr="003923AA" w:rsidRDefault="0059556E" w:rsidP="0059556E">
      <w:pPr>
        <w:spacing w:after="0" w:line="240" w:lineRule="auto"/>
        <w:rPr>
          <w:rFonts w:ascii="Nirmala UI" w:hAnsi="Nirmala UI"/>
        </w:rPr>
      </w:pPr>
      <w:r w:rsidRPr="003923AA">
        <w:rPr>
          <w:rFonts w:ascii="Nirmala UI" w:hAnsi="Nirmala UI"/>
          <w:b/>
        </w:rPr>
        <w:t>Tips for Success:</w:t>
      </w:r>
    </w:p>
    <w:p w14:paraId="0DC16DC2" w14:textId="77777777" w:rsidR="0059556E" w:rsidRPr="003923AA" w:rsidRDefault="0059556E" w:rsidP="0059556E">
      <w:pPr>
        <w:pStyle w:val="ListParagraph"/>
        <w:numPr>
          <w:ilvl w:val="0"/>
          <w:numId w:val="19"/>
        </w:numPr>
        <w:spacing w:after="0" w:line="240" w:lineRule="auto"/>
        <w:rPr>
          <w:rFonts w:ascii="Nirmala UI" w:hAnsi="Nirmala UI"/>
        </w:rPr>
      </w:pPr>
      <w:r w:rsidRPr="003923AA">
        <w:rPr>
          <w:rFonts w:ascii="Nirmala UI" w:hAnsi="Nirmala UI"/>
        </w:rPr>
        <w:t xml:space="preserve">Leave </w:t>
      </w:r>
      <w:proofErr w:type="gramStart"/>
      <w:r w:rsidRPr="003923AA">
        <w:rPr>
          <w:rFonts w:ascii="Nirmala UI" w:hAnsi="Nirmala UI"/>
        </w:rPr>
        <w:t>early</w:t>
      </w:r>
      <w:proofErr w:type="gramEnd"/>
      <w:r w:rsidRPr="003923AA">
        <w:rPr>
          <w:rFonts w:ascii="Nirmala UI" w:hAnsi="Nirmala UI"/>
        </w:rPr>
        <w:t xml:space="preserve"> </w:t>
      </w:r>
    </w:p>
    <w:p w14:paraId="509C561C" w14:textId="77777777" w:rsidR="0059556E" w:rsidRPr="003923AA" w:rsidRDefault="0059556E" w:rsidP="0059556E">
      <w:pPr>
        <w:pStyle w:val="ListParagraph"/>
        <w:numPr>
          <w:ilvl w:val="0"/>
          <w:numId w:val="19"/>
        </w:numPr>
        <w:spacing w:after="0" w:line="240" w:lineRule="auto"/>
        <w:rPr>
          <w:rFonts w:ascii="Nirmala UI" w:hAnsi="Nirmala UI"/>
        </w:rPr>
      </w:pPr>
      <w:r w:rsidRPr="003923AA">
        <w:rPr>
          <w:rFonts w:ascii="Nirmala UI" w:hAnsi="Nirmala UI"/>
        </w:rPr>
        <w:t xml:space="preserve">Be patient, kind, and respectful of </w:t>
      </w:r>
      <w:proofErr w:type="gramStart"/>
      <w:r w:rsidRPr="003923AA">
        <w:rPr>
          <w:rFonts w:ascii="Nirmala UI" w:hAnsi="Nirmala UI"/>
        </w:rPr>
        <w:t>others</w:t>
      </w:r>
      <w:proofErr w:type="gramEnd"/>
    </w:p>
    <w:p w14:paraId="18A05793" w14:textId="77777777" w:rsidR="0059556E" w:rsidRPr="003923AA" w:rsidRDefault="0059556E" w:rsidP="0059556E">
      <w:pPr>
        <w:pStyle w:val="ListParagraph"/>
        <w:numPr>
          <w:ilvl w:val="0"/>
          <w:numId w:val="19"/>
        </w:numPr>
        <w:spacing w:after="0" w:line="240" w:lineRule="auto"/>
        <w:rPr>
          <w:rFonts w:ascii="Nirmala UI" w:hAnsi="Nirmala UI"/>
        </w:rPr>
      </w:pPr>
      <w:r w:rsidRPr="003923AA">
        <w:rPr>
          <w:rFonts w:ascii="Nirmala UI" w:hAnsi="Nirmala UI"/>
        </w:rPr>
        <w:t xml:space="preserve">KEEP children’s safety as your priority, you are never going to be late enough to justify a sacrifice to </w:t>
      </w:r>
      <w:proofErr w:type="gramStart"/>
      <w:r w:rsidRPr="003923AA">
        <w:rPr>
          <w:rFonts w:ascii="Nirmala UI" w:hAnsi="Nirmala UI"/>
        </w:rPr>
        <w:t>safety</w:t>
      </w:r>
      <w:proofErr w:type="gramEnd"/>
    </w:p>
    <w:p w14:paraId="5A4C6F5A" w14:textId="0CE58C21" w:rsidR="0059556E" w:rsidRPr="003923AA" w:rsidRDefault="0059556E" w:rsidP="0059556E">
      <w:pPr>
        <w:pStyle w:val="ListParagraph"/>
        <w:numPr>
          <w:ilvl w:val="0"/>
          <w:numId w:val="19"/>
        </w:numPr>
        <w:spacing w:after="0" w:line="240" w:lineRule="auto"/>
        <w:rPr>
          <w:rFonts w:ascii="Nirmala UI" w:hAnsi="Nirmala UI"/>
        </w:rPr>
      </w:pPr>
      <w:r w:rsidRPr="00A75F32">
        <w:rPr>
          <w:rFonts w:ascii="Nirmala UI" w:eastAsia="Times New Roman" w:hAnsi="Nirmala UI" w:cs="Nirmala UI"/>
        </w:rPr>
        <w:t>D</w:t>
      </w:r>
      <w:r>
        <w:rPr>
          <w:rFonts w:ascii="Nirmala UI" w:eastAsia="Times New Roman" w:hAnsi="Nirmala UI" w:cs="Nirmala UI"/>
        </w:rPr>
        <w:t>O NOT</w:t>
      </w:r>
      <w:r w:rsidRPr="003923AA">
        <w:rPr>
          <w:rFonts w:ascii="Nirmala UI" w:hAnsi="Nirmala UI"/>
        </w:rPr>
        <w:t xml:space="preserve"> get out of your vehicle while in the drop-off/pick-up </w:t>
      </w:r>
      <w:proofErr w:type="gramStart"/>
      <w:r w:rsidRPr="003923AA">
        <w:rPr>
          <w:rFonts w:ascii="Nirmala UI" w:hAnsi="Nirmala UI"/>
        </w:rPr>
        <w:t>line</w:t>
      </w:r>
      <w:proofErr w:type="gramEnd"/>
    </w:p>
    <w:p w14:paraId="4158BE71" w14:textId="5D3D8CED" w:rsidR="0059556E" w:rsidRPr="003923AA" w:rsidRDefault="0059556E" w:rsidP="0059556E">
      <w:pPr>
        <w:pStyle w:val="ListParagraph"/>
        <w:numPr>
          <w:ilvl w:val="0"/>
          <w:numId w:val="19"/>
        </w:numPr>
        <w:spacing w:after="0" w:line="240" w:lineRule="auto"/>
        <w:rPr>
          <w:rFonts w:ascii="Nirmala UI" w:hAnsi="Nirmala UI"/>
        </w:rPr>
      </w:pPr>
      <w:r w:rsidRPr="003923AA">
        <w:rPr>
          <w:rFonts w:ascii="Nirmala UI" w:hAnsi="Nirmala UI"/>
        </w:rPr>
        <w:t xml:space="preserve">Have </w:t>
      </w:r>
      <w:r w:rsidRPr="00A75F32">
        <w:rPr>
          <w:rFonts w:ascii="Nirmala UI" w:eastAsia="Times New Roman" w:hAnsi="Nirmala UI" w:cs="Nirmala UI"/>
        </w:rPr>
        <w:t>‘</w:t>
      </w:r>
      <w:r w:rsidRPr="003923AA">
        <w:rPr>
          <w:rFonts w:ascii="Nirmala UI" w:hAnsi="Nirmala UI"/>
        </w:rPr>
        <w:t xml:space="preserve">good </w:t>
      </w:r>
      <w:r w:rsidRPr="00A75F32">
        <w:rPr>
          <w:rFonts w:ascii="Nirmala UI" w:eastAsia="Times New Roman" w:hAnsi="Nirmala UI" w:cs="Nirmala UI"/>
        </w:rPr>
        <w:t>days’</w:t>
      </w:r>
      <w:r w:rsidRPr="003923AA">
        <w:rPr>
          <w:rFonts w:ascii="Nirmala UI" w:hAnsi="Nirmala UI"/>
        </w:rPr>
        <w:t xml:space="preserve"> said before you enter the </w:t>
      </w:r>
      <w:proofErr w:type="gramStart"/>
      <w:r w:rsidRPr="003923AA">
        <w:rPr>
          <w:rFonts w:ascii="Nirmala UI" w:hAnsi="Nirmala UI"/>
        </w:rPr>
        <w:t>line</w:t>
      </w:r>
      <w:proofErr w:type="gramEnd"/>
    </w:p>
    <w:p w14:paraId="048EBA5D" w14:textId="77777777" w:rsidR="0059556E" w:rsidRPr="003923AA" w:rsidRDefault="0059556E" w:rsidP="0059556E">
      <w:pPr>
        <w:pStyle w:val="ListParagraph"/>
        <w:numPr>
          <w:ilvl w:val="0"/>
          <w:numId w:val="19"/>
        </w:numPr>
        <w:spacing w:after="0" w:line="240" w:lineRule="auto"/>
        <w:rPr>
          <w:rFonts w:ascii="Nirmala UI" w:hAnsi="Nirmala UI"/>
        </w:rPr>
      </w:pPr>
      <w:r w:rsidRPr="003923AA">
        <w:rPr>
          <w:rFonts w:ascii="Nirmala UI" w:hAnsi="Nirmala UI"/>
        </w:rPr>
        <w:t xml:space="preserve">Do not try to go around the first vehicle in </w:t>
      </w:r>
      <w:proofErr w:type="gramStart"/>
      <w:r w:rsidRPr="003923AA">
        <w:rPr>
          <w:rFonts w:ascii="Nirmala UI" w:hAnsi="Nirmala UI"/>
        </w:rPr>
        <w:t>line</w:t>
      </w:r>
      <w:proofErr w:type="gramEnd"/>
    </w:p>
    <w:p w14:paraId="729035EF" w14:textId="77777777" w:rsidR="0059556E" w:rsidRPr="003923AA" w:rsidRDefault="0059556E" w:rsidP="0059556E">
      <w:pPr>
        <w:pStyle w:val="ListParagraph"/>
        <w:numPr>
          <w:ilvl w:val="0"/>
          <w:numId w:val="19"/>
        </w:numPr>
        <w:spacing w:after="0" w:line="240" w:lineRule="auto"/>
        <w:rPr>
          <w:rFonts w:ascii="Nirmala UI" w:hAnsi="Nirmala UI"/>
        </w:rPr>
      </w:pPr>
      <w:r w:rsidRPr="003923AA">
        <w:rPr>
          <w:rFonts w:ascii="Nirmala UI" w:hAnsi="Nirmala UI"/>
        </w:rPr>
        <w:t xml:space="preserve">If you need to come into the building, </w:t>
      </w:r>
      <w:r>
        <w:rPr>
          <w:rFonts w:ascii="Nirmala UI" w:eastAsia="Times New Roman" w:hAnsi="Nirmala UI" w:cs="Nirmala UI"/>
        </w:rPr>
        <w:t xml:space="preserve">please </w:t>
      </w:r>
      <w:r w:rsidRPr="003923AA">
        <w:rPr>
          <w:rFonts w:ascii="Nirmala UI" w:hAnsi="Nirmala UI"/>
        </w:rPr>
        <w:t>park and proceed to the main office (office personnel will deliver your child to their classroom)</w:t>
      </w:r>
    </w:p>
    <w:p w14:paraId="2171FBDA" w14:textId="62189E55" w:rsidR="0059556E" w:rsidRDefault="0059556E" w:rsidP="0059556E">
      <w:pPr>
        <w:pStyle w:val="ListParagraph"/>
        <w:numPr>
          <w:ilvl w:val="0"/>
          <w:numId w:val="19"/>
        </w:numPr>
        <w:spacing w:after="0" w:line="240" w:lineRule="auto"/>
        <w:rPr>
          <w:rFonts w:ascii="Nirmala UI" w:eastAsia="Times New Roman" w:hAnsi="Nirmala UI" w:cs="Nirmala UI"/>
          <w:color w:val="000000"/>
        </w:rPr>
      </w:pPr>
      <w:r w:rsidRPr="003923AA">
        <w:rPr>
          <w:rFonts w:ascii="Nirmala UI" w:hAnsi="Nirmala UI"/>
          <w:color w:val="000000"/>
        </w:rPr>
        <w:t>Please have your laminated name sheet displayed in the dashboard of your window</w:t>
      </w:r>
      <w:r w:rsidR="003E0B79">
        <w:rPr>
          <w:rFonts w:ascii="Nirmala UI" w:hAnsi="Nirmala UI"/>
          <w:color w:val="000000"/>
        </w:rPr>
        <w:t xml:space="preserve">. </w:t>
      </w:r>
    </w:p>
    <w:p w14:paraId="0EC8A070" w14:textId="5CFB516F" w:rsidR="00A71081" w:rsidRPr="0059556E" w:rsidRDefault="00A71081" w:rsidP="003923AA">
      <w:pPr>
        <w:spacing w:after="0" w:line="240" w:lineRule="auto"/>
        <w:rPr>
          <w:rFonts w:ascii="Nirmala UI" w:eastAsia="Times New Roman" w:hAnsi="Nirmala UI" w:cs="Nirmala UI"/>
          <w:sz w:val="24"/>
          <w:szCs w:val="24"/>
        </w:rPr>
      </w:pPr>
    </w:p>
    <w:sectPr w:rsidR="00A71081" w:rsidRPr="0059556E" w:rsidSect="002166E8">
      <w:headerReference w:type="default" r:id="rId62"/>
      <w:footerReference w:type="default" r:id="rId63"/>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ADBB5" w14:textId="77777777" w:rsidR="001E563A" w:rsidRDefault="001E563A" w:rsidP="002166E8">
      <w:pPr>
        <w:spacing w:after="0" w:line="240" w:lineRule="auto"/>
      </w:pPr>
      <w:r>
        <w:separator/>
      </w:r>
    </w:p>
  </w:endnote>
  <w:endnote w:type="continuationSeparator" w:id="0">
    <w:p w14:paraId="3D197A2B" w14:textId="77777777" w:rsidR="001E563A" w:rsidRDefault="001E563A" w:rsidP="002166E8">
      <w:pPr>
        <w:spacing w:after="0" w:line="240" w:lineRule="auto"/>
      </w:pPr>
      <w:r>
        <w:continuationSeparator/>
      </w:r>
    </w:p>
  </w:endnote>
  <w:endnote w:type="continuationNotice" w:id="1">
    <w:p w14:paraId="18E5F11E" w14:textId="77777777" w:rsidR="001E563A" w:rsidRDefault="001E56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Avenir Next LT Pro Light">
    <w:charset w:val="00"/>
    <w:family w:val="swiss"/>
    <w:pitch w:val="variable"/>
    <w:sig w:usb0="A00000EF" w:usb1="5000204B" w:usb2="00000000" w:usb3="00000000" w:csb0="00000093" w:csb1="00000000"/>
  </w:font>
  <w:font w:name="Microsoft JhengHei UI Light">
    <w:panose1 w:val="020B0304030504040204"/>
    <w:charset w:val="88"/>
    <w:family w:val="swiss"/>
    <w:pitch w:val="variable"/>
    <w:sig w:usb0="8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Nirmala UI" w:hAnsi="Nirmala UI" w:cs="Nirmala UI"/>
      </w:rPr>
      <w:id w:val="290870718"/>
      <w:docPartObj>
        <w:docPartGallery w:val="Page Numbers (Bottom of Page)"/>
        <w:docPartUnique/>
      </w:docPartObj>
    </w:sdtPr>
    <w:sdtContent>
      <w:sdt>
        <w:sdtPr>
          <w:rPr>
            <w:rFonts w:ascii="Nirmala UI" w:hAnsi="Nirmala UI" w:cs="Nirmala UI"/>
          </w:rPr>
          <w:id w:val="-1769616900"/>
          <w:docPartObj>
            <w:docPartGallery w:val="Page Numbers (Top of Page)"/>
            <w:docPartUnique/>
          </w:docPartObj>
        </w:sdtPr>
        <w:sdtContent>
          <w:p w14:paraId="75DAD5FF" w14:textId="176B410C" w:rsidR="002166E8" w:rsidRPr="002166E8" w:rsidRDefault="002166E8">
            <w:pPr>
              <w:pStyle w:val="Footer"/>
              <w:jc w:val="right"/>
              <w:rPr>
                <w:rFonts w:ascii="Nirmala UI" w:hAnsi="Nirmala UI" w:cs="Nirmala UI"/>
              </w:rPr>
            </w:pPr>
            <w:r w:rsidRPr="002166E8">
              <w:rPr>
                <w:rFonts w:ascii="Nirmala UI" w:hAnsi="Nirmala UI" w:cs="Nirmala UI"/>
              </w:rPr>
              <w:t xml:space="preserve">Page </w:t>
            </w:r>
            <w:r w:rsidRPr="002166E8">
              <w:rPr>
                <w:rFonts w:ascii="Nirmala UI" w:hAnsi="Nirmala UI" w:cs="Nirmala UI"/>
                <w:b/>
                <w:bCs/>
              </w:rPr>
              <w:fldChar w:fldCharType="begin"/>
            </w:r>
            <w:r w:rsidRPr="002166E8">
              <w:rPr>
                <w:rFonts w:ascii="Nirmala UI" w:hAnsi="Nirmala UI" w:cs="Nirmala UI"/>
                <w:b/>
                <w:bCs/>
              </w:rPr>
              <w:instrText xml:space="preserve"> PAGE </w:instrText>
            </w:r>
            <w:r w:rsidRPr="002166E8">
              <w:rPr>
                <w:rFonts w:ascii="Nirmala UI" w:hAnsi="Nirmala UI" w:cs="Nirmala UI"/>
                <w:b/>
                <w:bCs/>
              </w:rPr>
              <w:fldChar w:fldCharType="separate"/>
            </w:r>
            <w:r w:rsidRPr="002166E8">
              <w:rPr>
                <w:rFonts w:ascii="Nirmala UI" w:hAnsi="Nirmala UI" w:cs="Nirmala UI"/>
                <w:b/>
                <w:bCs/>
                <w:noProof/>
              </w:rPr>
              <w:t>2</w:t>
            </w:r>
            <w:r w:rsidRPr="002166E8">
              <w:rPr>
                <w:rFonts w:ascii="Nirmala UI" w:hAnsi="Nirmala UI" w:cs="Nirmala UI"/>
                <w:b/>
                <w:bCs/>
              </w:rPr>
              <w:fldChar w:fldCharType="end"/>
            </w:r>
            <w:r w:rsidRPr="002166E8">
              <w:rPr>
                <w:rFonts w:ascii="Nirmala UI" w:hAnsi="Nirmala UI" w:cs="Nirmala UI"/>
              </w:rPr>
              <w:t xml:space="preserve"> of </w:t>
            </w:r>
            <w:r w:rsidRPr="002166E8">
              <w:rPr>
                <w:rFonts w:ascii="Nirmala UI" w:hAnsi="Nirmala UI" w:cs="Nirmala UI"/>
                <w:b/>
                <w:bCs/>
              </w:rPr>
              <w:fldChar w:fldCharType="begin"/>
            </w:r>
            <w:r w:rsidRPr="002166E8">
              <w:rPr>
                <w:rFonts w:ascii="Nirmala UI" w:hAnsi="Nirmala UI" w:cs="Nirmala UI"/>
                <w:b/>
                <w:bCs/>
              </w:rPr>
              <w:instrText xml:space="preserve"> NUMPAGES  </w:instrText>
            </w:r>
            <w:r w:rsidRPr="002166E8">
              <w:rPr>
                <w:rFonts w:ascii="Nirmala UI" w:hAnsi="Nirmala UI" w:cs="Nirmala UI"/>
                <w:b/>
                <w:bCs/>
              </w:rPr>
              <w:fldChar w:fldCharType="separate"/>
            </w:r>
            <w:r w:rsidRPr="002166E8">
              <w:rPr>
                <w:rFonts w:ascii="Nirmala UI" w:hAnsi="Nirmala UI" w:cs="Nirmala UI"/>
                <w:b/>
                <w:bCs/>
                <w:noProof/>
              </w:rPr>
              <w:t>2</w:t>
            </w:r>
            <w:r w:rsidRPr="002166E8">
              <w:rPr>
                <w:rFonts w:ascii="Nirmala UI" w:hAnsi="Nirmala UI" w:cs="Nirmala UI"/>
                <w:b/>
                <w:bCs/>
              </w:rPr>
              <w:fldChar w:fldCharType="end"/>
            </w:r>
          </w:p>
        </w:sdtContent>
      </w:sdt>
    </w:sdtContent>
  </w:sdt>
  <w:p w14:paraId="7E9C869F" w14:textId="77777777" w:rsidR="002166E8" w:rsidRPr="002166E8" w:rsidRDefault="002166E8">
    <w:pPr>
      <w:pStyle w:val="Footer"/>
      <w:rPr>
        <w:rFonts w:ascii="Nirmala UI" w:hAnsi="Nirmala UI" w:cs="Nirmala U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8A906" w14:textId="77777777" w:rsidR="001E563A" w:rsidRDefault="001E563A" w:rsidP="002166E8">
      <w:pPr>
        <w:spacing w:after="0" w:line="240" w:lineRule="auto"/>
      </w:pPr>
      <w:r>
        <w:separator/>
      </w:r>
    </w:p>
  </w:footnote>
  <w:footnote w:type="continuationSeparator" w:id="0">
    <w:p w14:paraId="0EBBA527" w14:textId="77777777" w:rsidR="001E563A" w:rsidRDefault="001E563A" w:rsidP="002166E8">
      <w:pPr>
        <w:spacing w:after="0" w:line="240" w:lineRule="auto"/>
      </w:pPr>
      <w:r>
        <w:continuationSeparator/>
      </w:r>
    </w:p>
  </w:footnote>
  <w:footnote w:type="continuationNotice" w:id="1">
    <w:p w14:paraId="6561E65B" w14:textId="77777777" w:rsidR="001E563A" w:rsidRDefault="001E563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462FA" w14:textId="77777777" w:rsidR="009C4661" w:rsidRDefault="009C46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23F72"/>
    <w:multiLevelType w:val="hybridMultilevel"/>
    <w:tmpl w:val="5D2CE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A4532D"/>
    <w:multiLevelType w:val="multilevel"/>
    <w:tmpl w:val="33164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600BE1"/>
    <w:multiLevelType w:val="multilevel"/>
    <w:tmpl w:val="D98EA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FA5040"/>
    <w:multiLevelType w:val="multilevel"/>
    <w:tmpl w:val="BA10A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97032B"/>
    <w:multiLevelType w:val="hybridMultilevel"/>
    <w:tmpl w:val="4A482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D12CE4"/>
    <w:multiLevelType w:val="multilevel"/>
    <w:tmpl w:val="2DBE1F1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1E2D4F0B"/>
    <w:multiLevelType w:val="hybridMultilevel"/>
    <w:tmpl w:val="9A8EC7B8"/>
    <w:lvl w:ilvl="0" w:tplc="6B1ECBBA">
      <w:start w:val="1"/>
      <w:numFmt w:val="bullet"/>
      <w:lvlText w:val=""/>
      <w:lvlJc w:val="left"/>
      <w:pPr>
        <w:ind w:left="1080" w:hanging="360"/>
      </w:pPr>
      <w:rPr>
        <w:rFonts w:ascii="Symbol" w:hAnsi="Symbol" w:hint="default"/>
        <w:sz w:val="18"/>
      </w:rPr>
    </w:lvl>
    <w:lvl w:ilvl="1" w:tplc="DDAA5ADC">
      <w:numFmt w:val="bullet"/>
      <w:lvlText w:val="•"/>
      <w:lvlJc w:val="left"/>
      <w:pPr>
        <w:ind w:left="2160" w:hanging="720"/>
      </w:pPr>
      <w:rPr>
        <w:rFonts w:ascii="Calibri" w:eastAsiaTheme="minorHAnsi" w:hAnsi="Calibri" w:cstheme="minorBid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D1E63B3"/>
    <w:multiLevelType w:val="hybridMultilevel"/>
    <w:tmpl w:val="14E609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D925CA4"/>
    <w:multiLevelType w:val="multilevel"/>
    <w:tmpl w:val="7E609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142E76"/>
    <w:multiLevelType w:val="multilevel"/>
    <w:tmpl w:val="62549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DF6EFE"/>
    <w:multiLevelType w:val="hybridMultilevel"/>
    <w:tmpl w:val="A32E9E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A632A5"/>
    <w:multiLevelType w:val="multilevel"/>
    <w:tmpl w:val="2DBE1F1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59F25F8C"/>
    <w:multiLevelType w:val="multilevel"/>
    <w:tmpl w:val="B1ACA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B77B1E"/>
    <w:multiLevelType w:val="multilevel"/>
    <w:tmpl w:val="E8A6C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4B2E23"/>
    <w:multiLevelType w:val="multilevel"/>
    <w:tmpl w:val="457AC7F4"/>
    <w:lvl w:ilvl="0">
      <w:start w:val="1"/>
      <w:numFmt w:val="bullet"/>
      <w:lvlText w:val=""/>
      <w:lvlJc w:val="left"/>
      <w:pPr>
        <w:tabs>
          <w:tab w:val="num" w:pos="-240"/>
        </w:tabs>
        <w:ind w:left="-240" w:hanging="360"/>
      </w:pPr>
      <w:rPr>
        <w:rFonts w:ascii="Symbol" w:hAnsi="Symbol" w:hint="default"/>
        <w:sz w:val="20"/>
      </w:rPr>
    </w:lvl>
    <w:lvl w:ilvl="1" w:tentative="1">
      <w:start w:val="1"/>
      <w:numFmt w:val="bullet"/>
      <w:lvlText w:val=""/>
      <w:lvlJc w:val="left"/>
      <w:pPr>
        <w:tabs>
          <w:tab w:val="num" w:pos="480"/>
        </w:tabs>
        <w:ind w:left="480" w:hanging="360"/>
      </w:pPr>
      <w:rPr>
        <w:rFonts w:ascii="Symbol" w:hAnsi="Symbol" w:hint="default"/>
        <w:sz w:val="20"/>
      </w:rPr>
    </w:lvl>
    <w:lvl w:ilvl="2" w:tentative="1">
      <w:start w:val="1"/>
      <w:numFmt w:val="bullet"/>
      <w:lvlText w:val=""/>
      <w:lvlJc w:val="left"/>
      <w:pPr>
        <w:tabs>
          <w:tab w:val="num" w:pos="1200"/>
        </w:tabs>
        <w:ind w:left="1200" w:hanging="360"/>
      </w:pPr>
      <w:rPr>
        <w:rFonts w:ascii="Symbol" w:hAnsi="Symbol" w:hint="default"/>
        <w:sz w:val="20"/>
      </w:rPr>
    </w:lvl>
    <w:lvl w:ilvl="3" w:tentative="1">
      <w:start w:val="1"/>
      <w:numFmt w:val="bullet"/>
      <w:lvlText w:val=""/>
      <w:lvlJc w:val="left"/>
      <w:pPr>
        <w:tabs>
          <w:tab w:val="num" w:pos="1920"/>
        </w:tabs>
        <w:ind w:left="1920" w:hanging="360"/>
      </w:pPr>
      <w:rPr>
        <w:rFonts w:ascii="Symbol" w:hAnsi="Symbol" w:hint="default"/>
        <w:sz w:val="20"/>
      </w:rPr>
    </w:lvl>
    <w:lvl w:ilvl="4" w:tentative="1">
      <w:start w:val="1"/>
      <w:numFmt w:val="bullet"/>
      <w:lvlText w:val=""/>
      <w:lvlJc w:val="left"/>
      <w:pPr>
        <w:tabs>
          <w:tab w:val="num" w:pos="2640"/>
        </w:tabs>
        <w:ind w:left="2640" w:hanging="360"/>
      </w:pPr>
      <w:rPr>
        <w:rFonts w:ascii="Symbol" w:hAnsi="Symbol" w:hint="default"/>
        <w:sz w:val="20"/>
      </w:rPr>
    </w:lvl>
    <w:lvl w:ilvl="5" w:tentative="1">
      <w:start w:val="1"/>
      <w:numFmt w:val="bullet"/>
      <w:lvlText w:val=""/>
      <w:lvlJc w:val="left"/>
      <w:pPr>
        <w:tabs>
          <w:tab w:val="num" w:pos="3360"/>
        </w:tabs>
        <w:ind w:left="3360" w:hanging="360"/>
      </w:pPr>
      <w:rPr>
        <w:rFonts w:ascii="Symbol" w:hAnsi="Symbol" w:hint="default"/>
        <w:sz w:val="20"/>
      </w:rPr>
    </w:lvl>
    <w:lvl w:ilvl="6" w:tentative="1">
      <w:start w:val="1"/>
      <w:numFmt w:val="bullet"/>
      <w:lvlText w:val=""/>
      <w:lvlJc w:val="left"/>
      <w:pPr>
        <w:tabs>
          <w:tab w:val="num" w:pos="4080"/>
        </w:tabs>
        <w:ind w:left="4080" w:hanging="360"/>
      </w:pPr>
      <w:rPr>
        <w:rFonts w:ascii="Symbol" w:hAnsi="Symbol" w:hint="default"/>
        <w:sz w:val="20"/>
      </w:rPr>
    </w:lvl>
    <w:lvl w:ilvl="7" w:tentative="1">
      <w:start w:val="1"/>
      <w:numFmt w:val="bullet"/>
      <w:lvlText w:val=""/>
      <w:lvlJc w:val="left"/>
      <w:pPr>
        <w:tabs>
          <w:tab w:val="num" w:pos="4800"/>
        </w:tabs>
        <w:ind w:left="4800" w:hanging="360"/>
      </w:pPr>
      <w:rPr>
        <w:rFonts w:ascii="Symbol" w:hAnsi="Symbol" w:hint="default"/>
        <w:sz w:val="20"/>
      </w:rPr>
    </w:lvl>
    <w:lvl w:ilvl="8" w:tentative="1">
      <w:start w:val="1"/>
      <w:numFmt w:val="bullet"/>
      <w:lvlText w:val=""/>
      <w:lvlJc w:val="left"/>
      <w:pPr>
        <w:tabs>
          <w:tab w:val="num" w:pos="5520"/>
        </w:tabs>
        <w:ind w:left="5520" w:hanging="360"/>
      </w:pPr>
      <w:rPr>
        <w:rFonts w:ascii="Symbol" w:hAnsi="Symbol" w:hint="default"/>
        <w:sz w:val="20"/>
      </w:rPr>
    </w:lvl>
  </w:abstractNum>
  <w:abstractNum w:abstractNumId="15" w15:restartNumberingAfterBreak="0">
    <w:nsid w:val="6A3844DD"/>
    <w:multiLevelType w:val="hybridMultilevel"/>
    <w:tmpl w:val="087E18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9E097F"/>
    <w:multiLevelType w:val="multilevel"/>
    <w:tmpl w:val="2DBE1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00D5F86"/>
    <w:multiLevelType w:val="hybridMultilevel"/>
    <w:tmpl w:val="E8B4E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17633B"/>
    <w:multiLevelType w:val="hybridMultilevel"/>
    <w:tmpl w:val="C50617CE"/>
    <w:lvl w:ilvl="0" w:tplc="BD16A278">
      <w:start w:val="1"/>
      <w:numFmt w:val="bullet"/>
      <w:lvlText w:val=""/>
      <w:lvlJc w:val="left"/>
      <w:pPr>
        <w:ind w:left="720" w:hanging="360"/>
      </w:pPr>
      <w:rPr>
        <w:rFonts w:ascii="Symbol" w:hAnsi="Symbol" w:hint="default"/>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28331A"/>
    <w:multiLevelType w:val="multilevel"/>
    <w:tmpl w:val="5BF4F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5A7606"/>
    <w:multiLevelType w:val="multilevel"/>
    <w:tmpl w:val="4BA8E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C3972BD"/>
    <w:multiLevelType w:val="multilevel"/>
    <w:tmpl w:val="F8488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95202062">
    <w:abstractNumId w:val="9"/>
  </w:num>
  <w:num w:numId="2" w16cid:durableId="1448423772">
    <w:abstractNumId w:val="2"/>
  </w:num>
  <w:num w:numId="3" w16cid:durableId="717318558">
    <w:abstractNumId w:val="20"/>
  </w:num>
  <w:num w:numId="4" w16cid:durableId="1290474127">
    <w:abstractNumId w:val="21"/>
  </w:num>
  <w:num w:numId="5" w16cid:durableId="1425105101">
    <w:abstractNumId w:val="13"/>
  </w:num>
  <w:num w:numId="6" w16cid:durableId="1124617686">
    <w:abstractNumId w:val="8"/>
  </w:num>
  <w:num w:numId="7" w16cid:durableId="606815610">
    <w:abstractNumId w:val="12"/>
  </w:num>
  <w:num w:numId="8" w16cid:durableId="791364439">
    <w:abstractNumId w:val="10"/>
  </w:num>
  <w:num w:numId="9" w16cid:durableId="1452433093">
    <w:abstractNumId w:val="1"/>
  </w:num>
  <w:num w:numId="10" w16cid:durableId="2362523">
    <w:abstractNumId w:val="11"/>
  </w:num>
  <w:num w:numId="11" w16cid:durableId="1591083930">
    <w:abstractNumId w:val="19"/>
  </w:num>
  <w:num w:numId="12" w16cid:durableId="587737172">
    <w:abstractNumId w:val="16"/>
  </w:num>
  <w:num w:numId="13" w16cid:durableId="1737775181">
    <w:abstractNumId w:val="3"/>
  </w:num>
  <w:num w:numId="14" w16cid:durableId="1442069432">
    <w:abstractNumId w:val="5"/>
  </w:num>
  <w:num w:numId="15" w16cid:durableId="1326392883">
    <w:abstractNumId w:val="7"/>
  </w:num>
  <w:num w:numId="16" w16cid:durableId="927272235">
    <w:abstractNumId w:val="0"/>
  </w:num>
  <w:num w:numId="17" w16cid:durableId="367728806">
    <w:abstractNumId w:val="4"/>
  </w:num>
  <w:num w:numId="18" w16cid:durableId="1144272151">
    <w:abstractNumId w:val="17"/>
  </w:num>
  <w:num w:numId="19" w16cid:durableId="1318798799">
    <w:abstractNumId w:val="15"/>
  </w:num>
  <w:num w:numId="20" w16cid:durableId="1072852318">
    <w:abstractNumId w:val="8"/>
  </w:num>
  <w:num w:numId="21" w16cid:durableId="478956496">
    <w:abstractNumId w:val="6"/>
  </w:num>
  <w:num w:numId="22" w16cid:durableId="592904730">
    <w:abstractNumId w:val="18"/>
  </w:num>
  <w:num w:numId="23" w16cid:durableId="333654189">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CD6"/>
    <w:rsid w:val="0003026F"/>
    <w:rsid w:val="00054BC0"/>
    <w:rsid w:val="00063DDF"/>
    <w:rsid w:val="00082CA3"/>
    <w:rsid w:val="000A17B7"/>
    <w:rsid w:val="000B4661"/>
    <w:rsid w:val="000C3DC7"/>
    <w:rsid w:val="000C76FA"/>
    <w:rsid w:val="001000CE"/>
    <w:rsid w:val="00101FDF"/>
    <w:rsid w:val="00104CAD"/>
    <w:rsid w:val="00110560"/>
    <w:rsid w:val="00111DA5"/>
    <w:rsid w:val="001233EF"/>
    <w:rsid w:val="00123DA7"/>
    <w:rsid w:val="00164A23"/>
    <w:rsid w:val="00183229"/>
    <w:rsid w:val="001B79C9"/>
    <w:rsid w:val="001C011B"/>
    <w:rsid w:val="001D30EF"/>
    <w:rsid w:val="001E0427"/>
    <w:rsid w:val="001E563A"/>
    <w:rsid w:val="00201FCA"/>
    <w:rsid w:val="002166E8"/>
    <w:rsid w:val="00242451"/>
    <w:rsid w:val="00276824"/>
    <w:rsid w:val="00277CB2"/>
    <w:rsid w:val="002839C5"/>
    <w:rsid w:val="00284922"/>
    <w:rsid w:val="00292E03"/>
    <w:rsid w:val="002B1781"/>
    <w:rsid w:val="002B47BC"/>
    <w:rsid w:val="002E1BD6"/>
    <w:rsid w:val="002F08F3"/>
    <w:rsid w:val="002F2ABF"/>
    <w:rsid w:val="00300DFF"/>
    <w:rsid w:val="003104E9"/>
    <w:rsid w:val="0031763D"/>
    <w:rsid w:val="00372872"/>
    <w:rsid w:val="00375377"/>
    <w:rsid w:val="003923AA"/>
    <w:rsid w:val="00392F9C"/>
    <w:rsid w:val="00395E83"/>
    <w:rsid w:val="003B3E85"/>
    <w:rsid w:val="003C3C32"/>
    <w:rsid w:val="003D6630"/>
    <w:rsid w:val="003D77F3"/>
    <w:rsid w:val="003D7DC2"/>
    <w:rsid w:val="003E0B79"/>
    <w:rsid w:val="003E21AA"/>
    <w:rsid w:val="003F00E6"/>
    <w:rsid w:val="00414A14"/>
    <w:rsid w:val="00425ABA"/>
    <w:rsid w:val="00447D2B"/>
    <w:rsid w:val="0046003E"/>
    <w:rsid w:val="00464000"/>
    <w:rsid w:val="004722D8"/>
    <w:rsid w:val="004771A1"/>
    <w:rsid w:val="00484A5F"/>
    <w:rsid w:val="00491149"/>
    <w:rsid w:val="004B12C9"/>
    <w:rsid w:val="004B1EA5"/>
    <w:rsid w:val="004C7773"/>
    <w:rsid w:val="004E5F3D"/>
    <w:rsid w:val="004F039B"/>
    <w:rsid w:val="004F3DBE"/>
    <w:rsid w:val="004F4F42"/>
    <w:rsid w:val="004F6B5C"/>
    <w:rsid w:val="00504B1A"/>
    <w:rsid w:val="00527360"/>
    <w:rsid w:val="0054235B"/>
    <w:rsid w:val="005647DC"/>
    <w:rsid w:val="0056623F"/>
    <w:rsid w:val="005669AE"/>
    <w:rsid w:val="00570CCF"/>
    <w:rsid w:val="00574B4B"/>
    <w:rsid w:val="00582EC1"/>
    <w:rsid w:val="0059556E"/>
    <w:rsid w:val="00597C5D"/>
    <w:rsid w:val="005B3B45"/>
    <w:rsid w:val="005D19BF"/>
    <w:rsid w:val="005E3C22"/>
    <w:rsid w:val="00606629"/>
    <w:rsid w:val="006147B1"/>
    <w:rsid w:val="00627237"/>
    <w:rsid w:val="0064017F"/>
    <w:rsid w:val="00654B16"/>
    <w:rsid w:val="0066632B"/>
    <w:rsid w:val="006715DE"/>
    <w:rsid w:val="00676C3B"/>
    <w:rsid w:val="00682221"/>
    <w:rsid w:val="00687A86"/>
    <w:rsid w:val="00695BF0"/>
    <w:rsid w:val="006B08B7"/>
    <w:rsid w:val="006B1CC7"/>
    <w:rsid w:val="006C05F7"/>
    <w:rsid w:val="006C3026"/>
    <w:rsid w:val="006C50B6"/>
    <w:rsid w:val="006C5F38"/>
    <w:rsid w:val="006C6ACB"/>
    <w:rsid w:val="006D3219"/>
    <w:rsid w:val="006E07FF"/>
    <w:rsid w:val="00704065"/>
    <w:rsid w:val="00706146"/>
    <w:rsid w:val="00707644"/>
    <w:rsid w:val="00732942"/>
    <w:rsid w:val="00754499"/>
    <w:rsid w:val="00771669"/>
    <w:rsid w:val="007743FA"/>
    <w:rsid w:val="00774BBB"/>
    <w:rsid w:val="00775793"/>
    <w:rsid w:val="00777951"/>
    <w:rsid w:val="007B159E"/>
    <w:rsid w:val="007C1179"/>
    <w:rsid w:val="007C1AF9"/>
    <w:rsid w:val="007C5DFE"/>
    <w:rsid w:val="008169DD"/>
    <w:rsid w:val="0082730C"/>
    <w:rsid w:val="00847008"/>
    <w:rsid w:val="00851FB1"/>
    <w:rsid w:val="008644D6"/>
    <w:rsid w:val="00877ECF"/>
    <w:rsid w:val="00880BE6"/>
    <w:rsid w:val="00894197"/>
    <w:rsid w:val="008A53AE"/>
    <w:rsid w:val="008D53C0"/>
    <w:rsid w:val="008D58A4"/>
    <w:rsid w:val="008D6B87"/>
    <w:rsid w:val="008D7042"/>
    <w:rsid w:val="008E180E"/>
    <w:rsid w:val="008E4F67"/>
    <w:rsid w:val="008E5964"/>
    <w:rsid w:val="008F0AB9"/>
    <w:rsid w:val="009156B5"/>
    <w:rsid w:val="00943A9D"/>
    <w:rsid w:val="009622F4"/>
    <w:rsid w:val="00964AE8"/>
    <w:rsid w:val="00972356"/>
    <w:rsid w:val="00992CEA"/>
    <w:rsid w:val="009C4661"/>
    <w:rsid w:val="009C517A"/>
    <w:rsid w:val="009D0FCD"/>
    <w:rsid w:val="009F498A"/>
    <w:rsid w:val="00A01831"/>
    <w:rsid w:val="00A2769B"/>
    <w:rsid w:val="00A43553"/>
    <w:rsid w:val="00A45EDC"/>
    <w:rsid w:val="00A71081"/>
    <w:rsid w:val="00A7784A"/>
    <w:rsid w:val="00A81099"/>
    <w:rsid w:val="00A82EFB"/>
    <w:rsid w:val="00AA2C39"/>
    <w:rsid w:val="00AA6D6D"/>
    <w:rsid w:val="00AC0E90"/>
    <w:rsid w:val="00AC1B4B"/>
    <w:rsid w:val="00AD7AB8"/>
    <w:rsid w:val="00AF38F4"/>
    <w:rsid w:val="00B1293C"/>
    <w:rsid w:val="00B13EC4"/>
    <w:rsid w:val="00B32B0C"/>
    <w:rsid w:val="00B461B0"/>
    <w:rsid w:val="00B468D0"/>
    <w:rsid w:val="00B66527"/>
    <w:rsid w:val="00B734B2"/>
    <w:rsid w:val="00B75F99"/>
    <w:rsid w:val="00B83EA8"/>
    <w:rsid w:val="00B85090"/>
    <w:rsid w:val="00B92115"/>
    <w:rsid w:val="00B92917"/>
    <w:rsid w:val="00BA61A4"/>
    <w:rsid w:val="00BA66C6"/>
    <w:rsid w:val="00BB035B"/>
    <w:rsid w:val="00BB3A63"/>
    <w:rsid w:val="00BB3FBB"/>
    <w:rsid w:val="00C06805"/>
    <w:rsid w:val="00C15DBE"/>
    <w:rsid w:val="00C21627"/>
    <w:rsid w:val="00C53897"/>
    <w:rsid w:val="00C539B8"/>
    <w:rsid w:val="00C84861"/>
    <w:rsid w:val="00C95D70"/>
    <w:rsid w:val="00CC0102"/>
    <w:rsid w:val="00CD1329"/>
    <w:rsid w:val="00CE5FC7"/>
    <w:rsid w:val="00CF082E"/>
    <w:rsid w:val="00CF7345"/>
    <w:rsid w:val="00D00B67"/>
    <w:rsid w:val="00D02364"/>
    <w:rsid w:val="00D10951"/>
    <w:rsid w:val="00D11342"/>
    <w:rsid w:val="00D118ED"/>
    <w:rsid w:val="00D12018"/>
    <w:rsid w:val="00D14751"/>
    <w:rsid w:val="00D17E82"/>
    <w:rsid w:val="00D21A55"/>
    <w:rsid w:val="00D31EEB"/>
    <w:rsid w:val="00D35361"/>
    <w:rsid w:val="00D45CD6"/>
    <w:rsid w:val="00D607FB"/>
    <w:rsid w:val="00D64D31"/>
    <w:rsid w:val="00D70931"/>
    <w:rsid w:val="00D767A9"/>
    <w:rsid w:val="00DB05FB"/>
    <w:rsid w:val="00DB0F00"/>
    <w:rsid w:val="00DB480C"/>
    <w:rsid w:val="00DB6731"/>
    <w:rsid w:val="00DD2BC1"/>
    <w:rsid w:val="00DF3612"/>
    <w:rsid w:val="00E20358"/>
    <w:rsid w:val="00E23603"/>
    <w:rsid w:val="00E27ABD"/>
    <w:rsid w:val="00E424AE"/>
    <w:rsid w:val="00E42952"/>
    <w:rsid w:val="00E46893"/>
    <w:rsid w:val="00E66913"/>
    <w:rsid w:val="00E8113A"/>
    <w:rsid w:val="00EA3375"/>
    <w:rsid w:val="00EC39F7"/>
    <w:rsid w:val="00EE2FFC"/>
    <w:rsid w:val="00F07EF6"/>
    <w:rsid w:val="00F22ECB"/>
    <w:rsid w:val="00F34779"/>
    <w:rsid w:val="00F402BB"/>
    <w:rsid w:val="00F542BA"/>
    <w:rsid w:val="00F56D4B"/>
    <w:rsid w:val="00F6089B"/>
    <w:rsid w:val="00F6192E"/>
    <w:rsid w:val="00F66D80"/>
    <w:rsid w:val="00F81B6A"/>
    <w:rsid w:val="00FA05B1"/>
    <w:rsid w:val="00FA32FF"/>
    <w:rsid w:val="00FA4A18"/>
    <w:rsid w:val="00FA7667"/>
    <w:rsid w:val="00FB11DF"/>
    <w:rsid w:val="00FC7B82"/>
    <w:rsid w:val="00FD1CB9"/>
    <w:rsid w:val="00FD330F"/>
    <w:rsid w:val="00FD3D04"/>
    <w:rsid w:val="00FF06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uchsia"/>
    </o:shapedefaults>
    <o:shapelayout v:ext="edit">
      <o:idmap v:ext="edit" data="1"/>
    </o:shapelayout>
  </w:shapeDefaults>
  <w:decimalSymbol w:val="."/>
  <w:listSeparator w:val=","/>
  <w14:docId w14:val="0A293692"/>
  <w15:docId w15:val="{F1EEBA26-1900-43E0-B7AD-38B5602C9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45CD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45CD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FD3D0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5CD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45CD6"/>
    <w:rPr>
      <w:rFonts w:ascii="Times New Roman" w:eastAsia="Times New Roman" w:hAnsi="Times New Roman" w:cs="Times New Roman"/>
      <w:b/>
      <w:bCs/>
      <w:sz w:val="36"/>
      <w:szCs w:val="36"/>
    </w:rPr>
  </w:style>
  <w:style w:type="paragraph" w:customStyle="1" w:styleId="msonormal0">
    <w:name w:val="msonormal"/>
    <w:basedOn w:val="Normal"/>
    <w:rsid w:val="00D45CD6"/>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D45CD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45CD6"/>
    <w:rPr>
      <w:color w:val="0000FF"/>
      <w:u w:val="single"/>
    </w:rPr>
  </w:style>
  <w:style w:type="character" w:styleId="FollowedHyperlink">
    <w:name w:val="FollowedHyperlink"/>
    <w:basedOn w:val="DefaultParagraphFont"/>
    <w:uiPriority w:val="99"/>
    <w:semiHidden/>
    <w:unhideWhenUsed/>
    <w:rsid w:val="00D45CD6"/>
    <w:rPr>
      <w:color w:val="800080"/>
      <w:u w:val="single"/>
    </w:rPr>
  </w:style>
  <w:style w:type="character" w:customStyle="1" w:styleId="apple-tab-span">
    <w:name w:val="apple-tab-span"/>
    <w:basedOn w:val="DefaultParagraphFont"/>
    <w:rsid w:val="00D45CD6"/>
  </w:style>
  <w:style w:type="paragraph" w:styleId="ListParagraph">
    <w:name w:val="List Paragraph"/>
    <w:basedOn w:val="Normal"/>
    <w:uiPriority w:val="34"/>
    <w:qFormat/>
    <w:rsid w:val="00242451"/>
    <w:pPr>
      <w:ind w:left="720"/>
      <w:contextualSpacing/>
    </w:pPr>
  </w:style>
  <w:style w:type="character" w:styleId="UnresolvedMention">
    <w:name w:val="Unresolved Mention"/>
    <w:basedOn w:val="DefaultParagraphFont"/>
    <w:uiPriority w:val="99"/>
    <w:semiHidden/>
    <w:unhideWhenUsed/>
    <w:rsid w:val="00C539B8"/>
    <w:rPr>
      <w:color w:val="605E5C"/>
      <w:shd w:val="clear" w:color="auto" w:fill="E1DFDD"/>
    </w:rPr>
  </w:style>
  <w:style w:type="paragraph" w:customStyle="1" w:styleId="paragraph">
    <w:name w:val="paragraph"/>
    <w:basedOn w:val="Normal"/>
    <w:rsid w:val="007B15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FD3D04"/>
    <w:rPr>
      <w:rFonts w:asciiTheme="majorHAnsi" w:eastAsiaTheme="majorEastAsia" w:hAnsiTheme="majorHAnsi" w:cstheme="majorBidi"/>
      <w:color w:val="1F3763" w:themeColor="accent1" w:themeShade="7F"/>
      <w:sz w:val="24"/>
      <w:szCs w:val="24"/>
    </w:rPr>
  </w:style>
  <w:style w:type="paragraph" w:customStyle="1" w:styleId="font8">
    <w:name w:val="font_8"/>
    <w:basedOn w:val="Normal"/>
    <w:rsid w:val="00FD3D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7">
    <w:name w:val="font_7"/>
    <w:basedOn w:val="Normal"/>
    <w:rsid w:val="00FD3D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FD3D04"/>
  </w:style>
  <w:style w:type="paragraph" w:styleId="TOCHeading">
    <w:name w:val="TOC Heading"/>
    <w:basedOn w:val="Heading1"/>
    <w:next w:val="Normal"/>
    <w:uiPriority w:val="39"/>
    <w:unhideWhenUsed/>
    <w:qFormat/>
    <w:rsid w:val="001B79C9"/>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Normal"/>
    <w:next w:val="Normal"/>
    <w:autoRedefine/>
    <w:uiPriority w:val="39"/>
    <w:unhideWhenUsed/>
    <w:rsid w:val="001B79C9"/>
    <w:pPr>
      <w:spacing w:after="100"/>
    </w:pPr>
  </w:style>
  <w:style w:type="paragraph" w:styleId="TOC2">
    <w:name w:val="toc 2"/>
    <w:basedOn w:val="Normal"/>
    <w:next w:val="Normal"/>
    <w:autoRedefine/>
    <w:uiPriority w:val="39"/>
    <w:unhideWhenUsed/>
    <w:rsid w:val="000C3DC7"/>
    <w:pPr>
      <w:tabs>
        <w:tab w:val="right" w:leader="dot" w:pos="9350"/>
      </w:tabs>
      <w:spacing w:after="100"/>
      <w:ind w:left="220"/>
    </w:pPr>
  </w:style>
  <w:style w:type="character" w:styleId="CommentReference">
    <w:name w:val="annotation reference"/>
    <w:basedOn w:val="DefaultParagraphFont"/>
    <w:uiPriority w:val="99"/>
    <w:semiHidden/>
    <w:unhideWhenUsed/>
    <w:rsid w:val="005E3C22"/>
    <w:rPr>
      <w:sz w:val="16"/>
      <w:szCs w:val="16"/>
    </w:rPr>
  </w:style>
  <w:style w:type="paragraph" w:styleId="CommentText">
    <w:name w:val="annotation text"/>
    <w:basedOn w:val="Normal"/>
    <w:link w:val="CommentTextChar"/>
    <w:uiPriority w:val="99"/>
    <w:unhideWhenUsed/>
    <w:rsid w:val="005E3C22"/>
    <w:pPr>
      <w:spacing w:line="240" w:lineRule="auto"/>
    </w:pPr>
    <w:rPr>
      <w:sz w:val="20"/>
      <w:szCs w:val="20"/>
    </w:rPr>
  </w:style>
  <w:style w:type="character" w:customStyle="1" w:styleId="CommentTextChar">
    <w:name w:val="Comment Text Char"/>
    <w:basedOn w:val="DefaultParagraphFont"/>
    <w:link w:val="CommentText"/>
    <w:uiPriority w:val="99"/>
    <w:rsid w:val="005E3C22"/>
    <w:rPr>
      <w:sz w:val="20"/>
      <w:szCs w:val="20"/>
    </w:rPr>
  </w:style>
  <w:style w:type="paragraph" w:styleId="CommentSubject">
    <w:name w:val="annotation subject"/>
    <w:basedOn w:val="CommentText"/>
    <w:next w:val="CommentText"/>
    <w:link w:val="CommentSubjectChar"/>
    <w:uiPriority w:val="99"/>
    <w:semiHidden/>
    <w:unhideWhenUsed/>
    <w:rsid w:val="005E3C22"/>
    <w:rPr>
      <w:b/>
      <w:bCs/>
    </w:rPr>
  </w:style>
  <w:style w:type="character" w:customStyle="1" w:styleId="CommentSubjectChar">
    <w:name w:val="Comment Subject Char"/>
    <w:basedOn w:val="CommentTextChar"/>
    <w:link w:val="CommentSubject"/>
    <w:uiPriority w:val="99"/>
    <w:semiHidden/>
    <w:rsid w:val="005E3C22"/>
    <w:rPr>
      <w:b/>
      <w:bCs/>
      <w:sz w:val="20"/>
      <w:szCs w:val="20"/>
    </w:rPr>
  </w:style>
  <w:style w:type="character" w:styleId="Strong">
    <w:name w:val="Strong"/>
    <w:basedOn w:val="DefaultParagraphFont"/>
    <w:uiPriority w:val="22"/>
    <w:qFormat/>
    <w:rsid w:val="00CD1329"/>
    <w:rPr>
      <w:b/>
      <w:bCs/>
    </w:rPr>
  </w:style>
  <w:style w:type="table" w:styleId="LightGrid-Accent4">
    <w:name w:val="Light Grid Accent 4"/>
    <w:basedOn w:val="TableNormal"/>
    <w:uiPriority w:val="62"/>
    <w:rsid w:val="00BA61A4"/>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styleId="Header">
    <w:name w:val="header"/>
    <w:basedOn w:val="Normal"/>
    <w:link w:val="HeaderChar"/>
    <w:uiPriority w:val="99"/>
    <w:unhideWhenUsed/>
    <w:rsid w:val="002166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66E8"/>
  </w:style>
  <w:style w:type="paragraph" w:styleId="Footer">
    <w:name w:val="footer"/>
    <w:basedOn w:val="Normal"/>
    <w:link w:val="FooterChar"/>
    <w:uiPriority w:val="99"/>
    <w:unhideWhenUsed/>
    <w:rsid w:val="002166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66E8"/>
  </w:style>
  <w:style w:type="paragraph" w:styleId="TOC3">
    <w:name w:val="toc 3"/>
    <w:basedOn w:val="Normal"/>
    <w:next w:val="Normal"/>
    <w:autoRedefine/>
    <w:uiPriority w:val="39"/>
    <w:unhideWhenUsed/>
    <w:rsid w:val="00BA66C6"/>
    <w:pPr>
      <w:spacing w:after="100"/>
      <w:ind w:left="440"/>
    </w:pPr>
    <w:rPr>
      <w:rFonts w:eastAsiaTheme="minorEastAsia" w:cs="Times New Roman"/>
    </w:rPr>
  </w:style>
  <w:style w:type="paragraph" w:styleId="Revision">
    <w:name w:val="Revision"/>
    <w:hidden/>
    <w:uiPriority w:val="99"/>
    <w:semiHidden/>
    <w:rsid w:val="009C4661"/>
    <w:pPr>
      <w:spacing w:after="0" w:line="240" w:lineRule="auto"/>
    </w:pPr>
  </w:style>
  <w:style w:type="paragraph" w:customStyle="1" w:styleId="OCRBodyText">
    <w:name w:val="OCRBodyText"/>
    <w:basedOn w:val="Normal"/>
    <w:link w:val="OCRBodyTextChar"/>
    <w:qFormat/>
    <w:rsid w:val="002B47BC"/>
    <w:pPr>
      <w:spacing w:after="0" w:line="276" w:lineRule="auto"/>
    </w:pPr>
    <w:rPr>
      <w:rFonts w:ascii="Verdana" w:eastAsia="Times New Roman" w:hAnsi="Verdana" w:cs="Arial"/>
      <w:sz w:val="19"/>
      <w:szCs w:val="19"/>
    </w:rPr>
  </w:style>
  <w:style w:type="character" w:customStyle="1" w:styleId="OCRBodyTextChar">
    <w:name w:val="OCRBodyText Char"/>
    <w:basedOn w:val="DefaultParagraphFont"/>
    <w:link w:val="OCRBodyText"/>
    <w:rsid w:val="002B47BC"/>
    <w:rPr>
      <w:rFonts w:ascii="Verdana" w:eastAsia="Times New Roman" w:hAnsi="Verdana" w:cs="Arial"/>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735077">
      <w:bodyDiv w:val="1"/>
      <w:marLeft w:val="0"/>
      <w:marRight w:val="0"/>
      <w:marTop w:val="0"/>
      <w:marBottom w:val="0"/>
      <w:divBdr>
        <w:top w:val="none" w:sz="0" w:space="0" w:color="auto"/>
        <w:left w:val="none" w:sz="0" w:space="0" w:color="auto"/>
        <w:bottom w:val="none" w:sz="0" w:space="0" w:color="auto"/>
        <w:right w:val="none" w:sz="0" w:space="0" w:color="auto"/>
      </w:divBdr>
    </w:div>
    <w:div w:id="288780528">
      <w:bodyDiv w:val="1"/>
      <w:marLeft w:val="0"/>
      <w:marRight w:val="0"/>
      <w:marTop w:val="0"/>
      <w:marBottom w:val="0"/>
      <w:divBdr>
        <w:top w:val="none" w:sz="0" w:space="0" w:color="auto"/>
        <w:left w:val="none" w:sz="0" w:space="0" w:color="auto"/>
        <w:bottom w:val="none" w:sz="0" w:space="0" w:color="auto"/>
        <w:right w:val="none" w:sz="0" w:space="0" w:color="auto"/>
      </w:divBdr>
    </w:div>
    <w:div w:id="434208636">
      <w:bodyDiv w:val="1"/>
      <w:marLeft w:val="0"/>
      <w:marRight w:val="0"/>
      <w:marTop w:val="0"/>
      <w:marBottom w:val="0"/>
      <w:divBdr>
        <w:top w:val="none" w:sz="0" w:space="0" w:color="auto"/>
        <w:left w:val="none" w:sz="0" w:space="0" w:color="auto"/>
        <w:bottom w:val="none" w:sz="0" w:space="0" w:color="auto"/>
        <w:right w:val="none" w:sz="0" w:space="0" w:color="auto"/>
      </w:divBdr>
      <w:divsChild>
        <w:div w:id="529419994">
          <w:marLeft w:val="0"/>
          <w:marRight w:val="0"/>
          <w:marTop w:val="0"/>
          <w:marBottom w:val="0"/>
          <w:divBdr>
            <w:top w:val="none" w:sz="0" w:space="0" w:color="auto"/>
            <w:left w:val="none" w:sz="0" w:space="0" w:color="auto"/>
            <w:bottom w:val="none" w:sz="0" w:space="0" w:color="auto"/>
            <w:right w:val="none" w:sz="0" w:space="0" w:color="auto"/>
          </w:divBdr>
        </w:div>
        <w:div w:id="1323657017">
          <w:marLeft w:val="0"/>
          <w:marRight w:val="0"/>
          <w:marTop w:val="0"/>
          <w:marBottom w:val="0"/>
          <w:divBdr>
            <w:top w:val="none" w:sz="0" w:space="0" w:color="auto"/>
            <w:left w:val="none" w:sz="0" w:space="0" w:color="auto"/>
            <w:bottom w:val="none" w:sz="0" w:space="0" w:color="auto"/>
            <w:right w:val="none" w:sz="0" w:space="0" w:color="auto"/>
          </w:divBdr>
        </w:div>
      </w:divsChild>
    </w:div>
    <w:div w:id="472214016">
      <w:bodyDiv w:val="1"/>
      <w:marLeft w:val="0"/>
      <w:marRight w:val="0"/>
      <w:marTop w:val="0"/>
      <w:marBottom w:val="0"/>
      <w:divBdr>
        <w:top w:val="none" w:sz="0" w:space="0" w:color="auto"/>
        <w:left w:val="none" w:sz="0" w:space="0" w:color="auto"/>
        <w:bottom w:val="none" w:sz="0" w:space="0" w:color="auto"/>
        <w:right w:val="none" w:sz="0" w:space="0" w:color="auto"/>
      </w:divBdr>
    </w:div>
    <w:div w:id="567225150">
      <w:bodyDiv w:val="1"/>
      <w:marLeft w:val="0"/>
      <w:marRight w:val="0"/>
      <w:marTop w:val="0"/>
      <w:marBottom w:val="0"/>
      <w:divBdr>
        <w:top w:val="none" w:sz="0" w:space="0" w:color="auto"/>
        <w:left w:val="none" w:sz="0" w:space="0" w:color="auto"/>
        <w:bottom w:val="none" w:sz="0" w:space="0" w:color="auto"/>
        <w:right w:val="none" w:sz="0" w:space="0" w:color="auto"/>
      </w:divBdr>
    </w:div>
    <w:div w:id="626397642">
      <w:bodyDiv w:val="1"/>
      <w:marLeft w:val="0"/>
      <w:marRight w:val="0"/>
      <w:marTop w:val="0"/>
      <w:marBottom w:val="0"/>
      <w:divBdr>
        <w:top w:val="none" w:sz="0" w:space="0" w:color="auto"/>
        <w:left w:val="none" w:sz="0" w:space="0" w:color="auto"/>
        <w:bottom w:val="none" w:sz="0" w:space="0" w:color="auto"/>
        <w:right w:val="none" w:sz="0" w:space="0" w:color="auto"/>
      </w:divBdr>
    </w:div>
    <w:div w:id="648483670">
      <w:bodyDiv w:val="1"/>
      <w:marLeft w:val="0"/>
      <w:marRight w:val="0"/>
      <w:marTop w:val="0"/>
      <w:marBottom w:val="0"/>
      <w:divBdr>
        <w:top w:val="none" w:sz="0" w:space="0" w:color="auto"/>
        <w:left w:val="none" w:sz="0" w:space="0" w:color="auto"/>
        <w:bottom w:val="none" w:sz="0" w:space="0" w:color="auto"/>
        <w:right w:val="none" w:sz="0" w:space="0" w:color="auto"/>
      </w:divBdr>
    </w:div>
    <w:div w:id="1082794367">
      <w:bodyDiv w:val="1"/>
      <w:marLeft w:val="0"/>
      <w:marRight w:val="0"/>
      <w:marTop w:val="0"/>
      <w:marBottom w:val="0"/>
      <w:divBdr>
        <w:top w:val="none" w:sz="0" w:space="0" w:color="auto"/>
        <w:left w:val="none" w:sz="0" w:space="0" w:color="auto"/>
        <w:bottom w:val="none" w:sz="0" w:space="0" w:color="auto"/>
        <w:right w:val="none" w:sz="0" w:space="0" w:color="auto"/>
      </w:divBdr>
    </w:div>
    <w:div w:id="1280332457">
      <w:bodyDiv w:val="1"/>
      <w:marLeft w:val="0"/>
      <w:marRight w:val="0"/>
      <w:marTop w:val="0"/>
      <w:marBottom w:val="0"/>
      <w:divBdr>
        <w:top w:val="none" w:sz="0" w:space="0" w:color="auto"/>
        <w:left w:val="none" w:sz="0" w:space="0" w:color="auto"/>
        <w:bottom w:val="none" w:sz="0" w:space="0" w:color="auto"/>
        <w:right w:val="none" w:sz="0" w:space="0" w:color="auto"/>
      </w:divBdr>
      <w:divsChild>
        <w:div w:id="403572328">
          <w:marLeft w:val="0"/>
          <w:marRight w:val="0"/>
          <w:marTop w:val="270"/>
          <w:marBottom w:val="135"/>
          <w:divBdr>
            <w:top w:val="none" w:sz="0" w:space="0" w:color="auto"/>
            <w:left w:val="none" w:sz="0" w:space="0" w:color="auto"/>
            <w:bottom w:val="none" w:sz="0" w:space="0" w:color="auto"/>
            <w:right w:val="none" w:sz="0" w:space="0" w:color="auto"/>
          </w:divBdr>
        </w:div>
        <w:div w:id="1353649441">
          <w:marLeft w:val="0"/>
          <w:marRight w:val="0"/>
          <w:marTop w:val="0"/>
          <w:marBottom w:val="495"/>
          <w:divBdr>
            <w:top w:val="none" w:sz="0" w:space="0" w:color="auto"/>
            <w:left w:val="none" w:sz="0" w:space="0" w:color="auto"/>
            <w:bottom w:val="none" w:sz="0" w:space="0" w:color="auto"/>
            <w:right w:val="none" w:sz="0" w:space="0" w:color="auto"/>
          </w:divBdr>
        </w:div>
        <w:div w:id="1866865047">
          <w:marLeft w:val="0"/>
          <w:marRight w:val="0"/>
          <w:marTop w:val="0"/>
          <w:marBottom w:val="345"/>
          <w:divBdr>
            <w:top w:val="none" w:sz="0" w:space="0" w:color="auto"/>
            <w:left w:val="none" w:sz="0" w:space="0" w:color="auto"/>
            <w:bottom w:val="none" w:sz="0" w:space="0" w:color="auto"/>
            <w:right w:val="none" w:sz="0" w:space="0" w:color="auto"/>
          </w:divBdr>
          <w:divsChild>
            <w:div w:id="1818036034">
              <w:marLeft w:val="0"/>
              <w:marRight w:val="0"/>
              <w:marTop w:val="0"/>
              <w:marBottom w:val="0"/>
              <w:divBdr>
                <w:top w:val="none" w:sz="0" w:space="0" w:color="auto"/>
                <w:left w:val="none" w:sz="0" w:space="0" w:color="auto"/>
                <w:bottom w:val="none" w:sz="0" w:space="0" w:color="auto"/>
                <w:right w:val="none" w:sz="0" w:space="0" w:color="auto"/>
              </w:divBdr>
              <w:divsChild>
                <w:div w:id="1292007709">
                  <w:marLeft w:val="0"/>
                  <w:marRight w:val="0"/>
                  <w:marTop w:val="0"/>
                  <w:marBottom w:val="0"/>
                  <w:divBdr>
                    <w:top w:val="none" w:sz="0" w:space="0" w:color="auto"/>
                    <w:left w:val="none" w:sz="0" w:space="0" w:color="auto"/>
                    <w:bottom w:val="none" w:sz="0" w:space="0" w:color="auto"/>
                    <w:right w:val="none" w:sz="0" w:space="0" w:color="auto"/>
                  </w:divBdr>
                  <w:divsChild>
                    <w:div w:id="671881066">
                      <w:marLeft w:val="0"/>
                      <w:marRight w:val="0"/>
                      <w:marTop w:val="0"/>
                      <w:marBottom w:val="0"/>
                      <w:divBdr>
                        <w:top w:val="none" w:sz="0" w:space="0" w:color="auto"/>
                        <w:left w:val="none" w:sz="0" w:space="0" w:color="auto"/>
                        <w:bottom w:val="none" w:sz="0" w:space="0" w:color="auto"/>
                        <w:right w:val="none" w:sz="0" w:space="0" w:color="auto"/>
                      </w:divBdr>
                    </w:div>
                    <w:div w:id="914751782">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1299140184">
      <w:bodyDiv w:val="1"/>
      <w:marLeft w:val="0"/>
      <w:marRight w:val="0"/>
      <w:marTop w:val="0"/>
      <w:marBottom w:val="0"/>
      <w:divBdr>
        <w:top w:val="none" w:sz="0" w:space="0" w:color="auto"/>
        <w:left w:val="none" w:sz="0" w:space="0" w:color="auto"/>
        <w:bottom w:val="none" w:sz="0" w:space="0" w:color="auto"/>
        <w:right w:val="none" w:sz="0" w:space="0" w:color="auto"/>
      </w:divBdr>
    </w:div>
    <w:div w:id="1305962159">
      <w:bodyDiv w:val="1"/>
      <w:marLeft w:val="0"/>
      <w:marRight w:val="0"/>
      <w:marTop w:val="0"/>
      <w:marBottom w:val="0"/>
      <w:divBdr>
        <w:top w:val="none" w:sz="0" w:space="0" w:color="auto"/>
        <w:left w:val="none" w:sz="0" w:space="0" w:color="auto"/>
        <w:bottom w:val="none" w:sz="0" w:space="0" w:color="auto"/>
        <w:right w:val="none" w:sz="0" w:space="0" w:color="auto"/>
      </w:divBdr>
    </w:div>
    <w:div w:id="1715502646">
      <w:bodyDiv w:val="1"/>
      <w:marLeft w:val="0"/>
      <w:marRight w:val="0"/>
      <w:marTop w:val="0"/>
      <w:marBottom w:val="0"/>
      <w:divBdr>
        <w:top w:val="none" w:sz="0" w:space="0" w:color="auto"/>
        <w:left w:val="none" w:sz="0" w:space="0" w:color="auto"/>
        <w:bottom w:val="none" w:sz="0" w:space="0" w:color="auto"/>
        <w:right w:val="none" w:sz="0" w:space="0" w:color="auto"/>
      </w:divBdr>
    </w:div>
    <w:div w:id="1895003445">
      <w:bodyDiv w:val="1"/>
      <w:marLeft w:val="0"/>
      <w:marRight w:val="0"/>
      <w:marTop w:val="0"/>
      <w:marBottom w:val="0"/>
      <w:divBdr>
        <w:top w:val="none" w:sz="0" w:space="0" w:color="auto"/>
        <w:left w:val="none" w:sz="0" w:space="0" w:color="auto"/>
        <w:bottom w:val="none" w:sz="0" w:space="0" w:color="auto"/>
        <w:right w:val="none" w:sz="0" w:space="0" w:color="auto"/>
      </w:divBdr>
    </w:div>
    <w:div w:id="19380561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mypcm21.box.com/s/s1e90111kux1hprklfwr9v5858mq6zeq" TargetMode="External"/><Relationship Id="rId21" Type="http://schemas.openxmlformats.org/officeDocument/2006/relationships/image" Target="media/image3.png"/><Relationship Id="rId34" Type="http://schemas.openxmlformats.org/officeDocument/2006/relationships/hyperlink" Target="mailto:EmilyK@myPCM.org" TargetMode="External"/><Relationship Id="rId42" Type="http://schemas.openxmlformats.org/officeDocument/2006/relationships/hyperlink" Target="https://mypcm21.box.com/s/lwdht88bzn3a207wg9zbpmg7bew2nd4a" TargetMode="External"/><Relationship Id="rId47" Type="http://schemas.openxmlformats.org/officeDocument/2006/relationships/hyperlink" Target="mailto:Equity@k12.wa.us" TargetMode="External"/><Relationship Id="rId50" Type="http://schemas.openxmlformats.org/officeDocument/2006/relationships/hyperlink" Target="http://www.hum.wa.gov/" TargetMode="External"/><Relationship Id="rId55" Type="http://schemas.openxmlformats.org/officeDocument/2006/relationships/customXml" Target="ink/ink1.xm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Board@myPCM.org" TargetMode="External"/><Relationship Id="rId29" Type="http://schemas.openxmlformats.org/officeDocument/2006/relationships/image" Target="media/image4.png"/><Relationship Id="rId11" Type="http://schemas.openxmlformats.org/officeDocument/2006/relationships/hyperlink" Target="mailto:JillS@myPCM.org?subject=Civil%20Rights%20Concerns/Questions" TargetMode="External"/><Relationship Id="rId24" Type="http://schemas.openxmlformats.org/officeDocument/2006/relationships/hyperlink" Target="https://mypcm21.box.com/s/s1e90111kux1hprklfwr9v5858mq6zeq" TargetMode="External"/><Relationship Id="rId32" Type="http://schemas.openxmlformats.org/officeDocument/2006/relationships/hyperlink" Target="mailto:Jared" TargetMode="External"/><Relationship Id="rId37" Type="http://schemas.openxmlformats.org/officeDocument/2006/relationships/hyperlink" Target="mailto:DesireeP@myPCM.org" TargetMode="External"/><Relationship Id="rId40" Type="http://schemas.openxmlformats.org/officeDocument/2006/relationships/hyperlink" Target="https://mypcm21.box.com/s/86ihqqqtvdjk9rz9sktsvso2pbpmk50q" TargetMode="External"/><Relationship Id="rId45" Type="http://schemas.openxmlformats.org/officeDocument/2006/relationships/hyperlink" Target="mailto:Equity@k12.wa.us" TargetMode="External"/><Relationship Id="rId53" Type="http://schemas.openxmlformats.org/officeDocument/2006/relationships/hyperlink" Target="https://mypcm21.box.com/s/bdb5rf7cb0n39zn5oceqwgt4w01v6054" TargetMode="External"/><Relationship Id="rId58" Type="http://schemas.openxmlformats.org/officeDocument/2006/relationships/image" Target="media/image7.png"/><Relationship Id="rId5" Type="http://schemas.openxmlformats.org/officeDocument/2006/relationships/webSettings" Target="webSettings.xml"/><Relationship Id="rId61" Type="http://schemas.openxmlformats.org/officeDocument/2006/relationships/image" Target="media/image9.png"/><Relationship Id="rId19" Type="http://schemas.openxmlformats.org/officeDocument/2006/relationships/hyperlink" Target="mailto:office@myPCM.org" TargetMode="External"/><Relationship Id="rId14" Type="http://schemas.openxmlformats.org/officeDocument/2006/relationships/hyperlink" Target="mailto:JillS@myPCM.org" TargetMode="External"/><Relationship Id="rId22" Type="http://schemas.openxmlformats.org/officeDocument/2006/relationships/hyperlink" Target="https://mypcm21.box.com/s/s1e90111kux1hprklfwr9v5858mq6zeq" TargetMode="External"/><Relationship Id="rId27" Type="http://schemas.openxmlformats.org/officeDocument/2006/relationships/hyperlink" Target="https://mypcm21.app.box.com/s/445j5avaeul5gsvo6amhu3giyfi2pw1u" TargetMode="External"/><Relationship Id="rId30" Type="http://schemas.openxmlformats.org/officeDocument/2006/relationships/hyperlink" Target="https://mypcm21.box.com/s/a65lxl2zsv1ihu9y9vj0oai8rnzka6to" TargetMode="External"/><Relationship Id="rId35" Type="http://schemas.openxmlformats.org/officeDocument/2006/relationships/hyperlink" Target="mailto:MichaelM@myPCM.org" TargetMode="External"/><Relationship Id="rId43" Type="http://schemas.openxmlformats.org/officeDocument/2006/relationships/hyperlink" Target="https://mypcm21.app.box.com/file/815108927445?s=ibq4360u9781so1iu716h4jf5ne2ue97" TargetMode="External"/><Relationship Id="rId48" Type="http://schemas.openxmlformats.org/officeDocument/2006/relationships/hyperlink" Target="mailto:OCR.Seattle@ed.gov" TargetMode="External"/><Relationship Id="rId56" Type="http://schemas.openxmlformats.org/officeDocument/2006/relationships/image" Target="media/image6.pn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mypcm21.box.com/s/8jv16pp1gbte09sho2mvilftny50dspc" TargetMode="External"/><Relationship Id="rId3" Type="http://schemas.openxmlformats.org/officeDocument/2006/relationships/styles" Target="styles.xml"/><Relationship Id="rId12" Type="http://schemas.openxmlformats.org/officeDocument/2006/relationships/hyperlink" Target="mailto:JillS@myPCM.org?subject=Section%20504%20/%20IEP%20Questions" TargetMode="External"/><Relationship Id="rId17" Type="http://schemas.openxmlformats.org/officeDocument/2006/relationships/hyperlink" Target="http://www.PullmanCommunityMontessori.org" TargetMode="External"/><Relationship Id="rId25" Type="http://schemas.openxmlformats.org/officeDocument/2006/relationships/hyperlink" Target="https://app.leg.wa.gov/rcw/default.aspx?cite=28a.225.010" TargetMode="External"/><Relationship Id="rId33" Type="http://schemas.openxmlformats.org/officeDocument/2006/relationships/hyperlink" Target="mailto:JillS@myPCM.org" TargetMode="External"/><Relationship Id="rId38" Type="http://schemas.openxmlformats.org/officeDocument/2006/relationships/hyperlink" Target="mailto:LSullivan@myPCM.org" TargetMode="External"/><Relationship Id="rId46" Type="http://schemas.openxmlformats.org/officeDocument/2006/relationships/hyperlink" Target="http://www.k12.wa.us/Equity/Complaints.aspx" TargetMode="External"/><Relationship Id="rId59" Type="http://schemas.openxmlformats.org/officeDocument/2006/relationships/customXml" Target="ink/ink3.xml"/><Relationship Id="rId20" Type="http://schemas.openxmlformats.org/officeDocument/2006/relationships/hyperlink" Target="mailto:office@myPCM.org" TargetMode="External"/><Relationship Id="rId41" Type="http://schemas.openxmlformats.org/officeDocument/2006/relationships/hyperlink" Target="https://mypcm21.app.box.com/file/840884713388?s=jokr2pskq2ue0km90btc8i4fl143aqfu" TargetMode="External"/><Relationship Id="rId54" Type="http://schemas.openxmlformats.org/officeDocument/2006/relationships/hyperlink" Target="https://mypcm21.box.com/s/0l1lrhiqsvjkux982ecvi8kxmqh0j9x5"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apps.leg.wa.gov/wac/default.aspx?cite=392-401-020" TargetMode="External"/><Relationship Id="rId28" Type="http://schemas.openxmlformats.org/officeDocument/2006/relationships/hyperlink" Target="https://apps.leg.wa.gov/rcw/default.aspx?cite=28A.210.090" TargetMode="External"/><Relationship Id="rId36" Type="http://schemas.openxmlformats.org/officeDocument/2006/relationships/hyperlink" Target="mailto:MichaelM@myPCM.org" TargetMode="External"/><Relationship Id="rId49" Type="http://schemas.openxmlformats.org/officeDocument/2006/relationships/hyperlink" Target="http://www.ed.gov/ocr" TargetMode="External"/><Relationship Id="rId57" Type="http://schemas.openxmlformats.org/officeDocument/2006/relationships/customXml" Target="ink/ink2.xml"/><Relationship Id="rId10" Type="http://schemas.openxmlformats.org/officeDocument/2006/relationships/hyperlink" Target="mailto:LSullivan@myPCM.org?subject=Gender%20Inclusive%20Questions/Concerns" TargetMode="External"/><Relationship Id="rId31" Type="http://schemas.openxmlformats.org/officeDocument/2006/relationships/image" Target="media/image5.jpg"/><Relationship Id="rId44" Type="http://schemas.openxmlformats.org/officeDocument/2006/relationships/hyperlink" Target="mailto:board@myPCM.org" TargetMode="External"/><Relationship Id="rId52" Type="http://schemas.openxmlformats.org/officeDocument/2006/relationships/hyperlink" Target="https://mypcm21.box.com/s/8jv16pp1gbte09sho2mvilftny50dspc" TargetMode="External"/><Relationship Id="rId60" Type="http://schemas.openxmlformats.org/officeDocument/2006/relationships/image" Target="media/image8.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aredK@myPCM.org" TargetMode="External"/><Relationship Id="rId13" Type="http://schemas.openxmlformats.org/officeDocument/2006/relationships/hyperlink" Target="mailto:MichaelM@mypCM.org" TargetMode="External"/><Relationship Id="rId18" Type="http://schemas.openxmlformats.org/officeDocument/2006/relationships/hyperlink" Target="mailto:office@myPCM.org" TargetMode="External"/><Relationship Id="rId39" Type="http://schemas.openxmlformats.org/officeDocument/2006/relationships/hyperlink" Target="mailto:LSullivan@myPCM.org"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21T04:38:43.466"/>
    </inkml:context>
    <inkml:brush xml:id="br0">
      <inkml:brushProperty name="width" value="0.05" units="cm"/>
      <inkml:brushProperty name="height" value="0.05" units="cm"/>
      <inkml:brushProperty name="color" value="#AB008B"/>
    </inkml:brush>
  </inkml:definitions>
  <inkml:trace contextRef="#ctx0" brushRef="#br0">1113 15 24575,'-1'-1'0,"1"0"0,-1 1 0,1-1 0,0 0 0,-1 0 0,1 1 0,-1-1 0,0 1 0,1-1 0,-1 0 0,0 1 0,1-1 0,-1 1 0,0-1 0,1 1 0,-1-1 0,0 1 0,0 0 0,0 0 0,1-1 0,-1 1 0,0 0 0,0 0 0,0 0 0,0 0 0,0 0 0,-1 0 0,-30-2 0,29 2 0,-20 0 0,0 2 0,0 0 0,0 2 0,-35 10 0,-88 35 0,135-45 0,-196 72 0,186-67 0,1 2 0,0 0 0,-34 26 0,36-24 0,0-1 0,-1 0 0,0-1 0,-28 10 0,8-5 0,-41 24 0,46-23 0,-62 24 0,50-21-1365,34-14-5461</inkml:trace>
  <inkml:trace contextRef="#ctx0" brushRef="#br0" timeOffset="989.02">12 28 24575,'20'1'0,"0"0"0,-1 1 0,1 1 0,0 1 0,-1 0 0,29 12 0,-22-5 0,0 1 0,0 2 0,44 32 0,396 257 0,-406-271-1365,-49-26-5461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21T04:38:32.034"/>
    </inkml:context>
    <inkml:brush xml:id="br0">
      <inkml:brushProperty name="width" value="0.05" units="cm"/>
      <inkml:brushProperty name="height" value="0.05" units="cm"/>
      <inkml:brushProperty name="color" value="#AB008B"/>
    </inkml:brush>
  </inkml:definitions>
  <inkml:trace contextRef="#ctx0" brushRef="#br0">1 28 24575,'148'2'0,"156"-4"0,-186-11 0,-72 6 0,54 0 0,-67 7-1365,-18 0-5461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21T04:38:29.356"/>
    </inkml:context>
    <inkml:brush xml:id="br0">
      <inkml:brushProperty name="width" value="0.05" units="cm"/>
      <inkml:brushProperty name="height" value="0.05" units="cm"/>
      <inkml:brushProperty name="color" value="#AB008B"/>
    </inkml:brush>
  </inkml:definitions>
  <inkml:trace contextRef="#ctx0" brushRef="#br0">1412 69 24575,'-43'-2'0,"-54"-9"0,-26-3 0,84 11 0,-39-8 0,46 6 0,0 0 0,-43 1 0,-181-7 0,209 9 0,1 2 0,-51 7 0,-28 0 0,97-5 0,-1 1 0,1 1 0,0 1 0,-38 13 0,-65 20-1365,119-34-5461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73F671-2D1C-4F71-B366-8F76A2249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7563</TotalTime>
  <Pages>28</Pages>
  <Words>9925</Words>
  <Characters>56578</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Pullman Community Montessori</dc:creator>
  <cp:keywords/>
  <dc:description/>
  <cp:lastModifiedBy>Desiree Porter</cp:lastModifiedBy>
  <cp:revision>24</cp:revision>
  <cp:lastPrinted>2023-02-28T05:46:00Z</cp:lastPrinted>
  <dcterms:created xsi:type="dcterms:W3CDTF">2021-08-17T16:53:00Z</dcterms:created>
  <dcterms:modified xsi:type="dcterms:W3CDTF">2023-07-21T22:22:00Z</dcterms:modified>
</cp:coreProperties>
</file>