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B699" w14:textId="77777777" w:rsidR="000653F8" w:rsidRDefault="000653F8">
      <w:pPr>
        <w:pStyle w:val="BodyText"/>
        <w:spacing w:before="11"/>
        <w:rPr>
          <w:rFonts w:ascii="Times New Roman"/>
          <w:sz w:val="20"/>
        </w:rPr>
      </w:pPr>
    </w:p>
    <w:p w14:paraId="6C8DF8E6" w14:textId="77777777" w:rsidR="000653F8" w:rsidRDefault="00000000">
      <w:pPr>
        <w:pStyle w:val="Title"/>
      </w:pPr>
      <w:r>
        <w:rPr>
          <w:noProof/>
        </w:rPr>
        <w:drawing>
          <wp:anchor distT="0" distB="0" distL="0" distR="0" simplePos="0" relativeHeight="15728640" behindDoc="0" locked="0" layoutInCell="1" allowOverlap="1" wp14:anchorId="279C8B1A" wp14:editId="3B913299">
            <wp:simplePos x="0" y="0"/>
            <wp:positionH relativeFrom="page">
              <wp:posOffset>5667375</wp:posOffset>
            </wp:positionH>
            <wp:positionV relativeFrom="paragraph">
              <wp:posOffset>-156461</wp:posOffset>
            </wp:positionV>
            <wp:extent cx="1497329" cy="152874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97329" cy="1528745"/>
                    </a:xfrm>
                    <a:prstGeom prst="rect">
                      <a:avLst/>
                    </a:prstGeom>
                  </pic:spPr>
                </pic:pic>
              </a:graphicData>
            </a:graphic>
          </wp:anchor>
        </w:drawing>
      </w:r>
      <w:r>
        <w:t>School-Family</w:t>
      </w:r>
      <w:r>
        <w:rPr>
          <w:spacing w:val="-30"/>
        </w:rPr>
        <w:t xml:space="preserve"> </w:t>
      </w:r>
      <w:r>
        <w:rPr>
          <w:spacing w:val="-2"/>
        </w:rPr>
        <w:t>Compact</w:t>
      </w:r>
    </w:p>
    <w:p w14:paraId="1D929049" w14:textId="7A3B9181" w:rsidR="000653F8" w:rsidRDefault="00000000">
      <w:pPr>
        <w:ind w:left="107"/>
        <w:rPr>
          <w:b/>
          <w:sz w:val="28"/>
        </w:rPr>
      </w:pPr>
      <w:r>
        <w:rPr>
          <w:b/>
          <w:sz w:val="28"/>
        </w:rPr>
        <w:t>School</w:t>
      </w:r>
      <w:r>
        <w:rPr>
          <w:b/>
          <w:spacing w:val="-7"/>
          <w:sz w:val="28"/>
        </w:rPr>
        <w:t xml:space="preserve"> </w:t>
      </w:r>
      <w:r>
        <w:rPr>
          <w:b/>
          <w:sz w:val="28"/>
        </w:rPr>
        <w:t>Year</w:t>
      </w:r>
      <w:r>
        <w:rPr>
          <w:b/>
          <w:spacing w:val="-4"/>
          <w:sz w:val="28"/>
        </w:rPr>
        <w:t xml:space="preserve"> </w:t>
      </w:r>
      <w:r>
        <w:rPr>
          <w:b/>
          <w:sz w:val="28"/>
        </w:rPr>
        <w:t>202</w:t>
      </w:r>
      <w:r w:rsidR="00BC4330">
        <w:rPr>
          <w:b/>
          <w:sz w:val="28"/>
        </w:rPr>
        <w:t>3</w:t>
      </w:r>
      <w:r>
        <w:rPr>
          <w:b/>
          <w:sz w:val="28"/>
        </w:rPr>
        <w:t>-</w:t>
      </w:r>
      <w:r>
        <w:rPr>
          <w:b/>
          <w:spacing w:val="-5"/>
          <w:sz w:val="28"/>
        </w:rPr>
        <w:t>2</w:t>
      </w:r>
      <w:r w:rsidR="00BC4330">
        <w:rPr>
          <w:b/>
          <w:spacing w:val="-5"/>
          <w:sz w:val="28"/>
        </w:rPr>
        <w:t>4</w:t>
      </w:r>
    </w:p>
    <w:p w14:paraId="1AB5F665" w14:textId="77777777" w:rsidR="000653F8" w:rsidRDefault="000653F8">
      <w:pPr>
        <w:pStyle w:val="BodyText"/>
        <w:rPr>
          <w:b/>
          <w:sz w:val="20"/>
        </w:rPr>
      </w:pPr>
    </w:p>
    <w:p w14:paraId="51BA4B2B" w14:textId="77777777" w:rsidR="000653F8" w:rsidRDefault="000653F8">
      <w:pPr>
        <w:pStyle w:val="BodyText"/>
        <w:spacing w:before="6"/>
        <w:rPr>
          <w:b/>
          <w:sz w:val="16"/>
        </w:rPr>
      </w:pPr>
    </w:p>
    <w:p w14:paraId="72E29F96" w14:textId="77777777" w:rsidR="000653F8" w:rsidRDefault="00000000">
      <w:pPr>
        <w:pStyle w:val="BodyText"/>
        <w:spacing w:before="101"/>
        <w:ind w:left="107"/>
      </w:pPr>
      <w:r>
        <w:t>Dear</w:t>
      </w:r>
      <w:r>
        <w:rPr>
          <w:spacing w:val="-3"/>
        </w:rPr>
        <w:t xml:space="preserve"> </w:t>
      </w:r>
      <w:r>
        <w:rPr>
          <w:spacing w:val="-2"/>
        </w:rPr>
        <w:t>Parent/Guardian,</w:t>
      </w:r>
    </w:p>
    <w:p w14:paraId="7B113E11" w14:textId="77777777" w:rsidR="000653F8" w:rsidRDefault="000653F8">
      <w:pPr>
        <w:pStyle w:val="BodyText"/>
      </w:pPr>
    </w:p>
    <w:p w14:paraId="5F8706B0" w14:textId="77777777" w:rsidR="000653F8" w:rsidRDefault="00000000">
      <w:pPr>
        <w:pStyle w:val="BodyText"/>
        <w:ind w:left="107" w:right="316"/>
      </w:pPr>
      <w:r>
        <w:t>We believe that working together as a team with families enhances students’ learning and academic growth.</w:t>
      </w:r>
      <w:r>
        <w:rPr>
          <w:spacing w:val="74"/>
        </w:rPr>
        <w:t xml:space="preserve"> </w:t>
      </w:r>
      <w:r>
        <w:t xml:space="preserve">We value the role of families in helping students achieve high academic standards and we expect students to do their part by working to the best of their ability. The Compact outlines the ways parents, students, and school </w:t>
      </w:r>
      <w:proofErr w:type="gramStart"/>
      <w:r>
        <w:t>staff,</w:t>
      </w:r>
      <w:proofErr w:type="gramEnd"/>
      <w:r>
        <w:t xml:space="preserve"> build and maintain a partnership and share the responsibility for students’</w:t>
      </w:r>
      <w:r>
        <w:rPr>
          <w:spacing w:val="-3"/>
        </w:rPr>
        <w:t xml:space="preserve"> </w:t>
      </w:r>
      <w:r>
        <w:t>learning.</w:t>
      </w:r>
      <w:r>
        <w:rPr>
          <w:spacing w:val="-3"/>
        </w:rPr>
        <w:t xml:space="preserve"> </w:t>
      </w:r>
      <w:r>
        <w:t>The</w:t>
      </w:r>
      <w:r>
        <w:rPr>
          <w:spacing w:val="-3"/>
        </w:rPr>
        <w:t xml:space="preserve"> </w:t>
      </w:r>
      <w:r>
        <w:t>parents,</w:t>
      </w:r>
      <w:r>
        <w:rPr>
          <w:spacing w:val="-3"/>
        </w:rPr>
        <w:t xml:space="preserve"> </w:t>
      </w:r>
      <w:r>
        <w:t>students,</w:t>
      </w:r>
      <w:r>
        <w:rPr>
          <w:spacing w:val="-3"/>
        </w:rPr>
        <w:t xml:space="preserve"> </w:t>
      </w:r>
      <w:r>
        <w:t>and</w:t>
      </w:r>
      <w:r>
        <w:rPr>
          <w:spacing w:val="-3"/>
        </w:rPr>
        <w:t xml:space="preserve"> </w:t>
      </w:r>
      <w:r>
        <w:t>PCM</w:t>
      </w:r>
      <w:r>
        <w:rPr>
          <w:spacing w:val="-2"/>
        </w:rPr>
        <w:t xml:space="preserve"> </w:t>
      </w:r>
      <w:r>
        <w:t>staff</w:t>
      </w:r>
      <w:r>
        <w:rPr>
          <w:spacing w:val="-2"/>
        </w:rPr>
        <w:t xml:space="preserve"> </w:t>
      </w:r>
      <w:r>
        <w:t>partnered</w:t>
      </w:r>
      <w:r>
        <w:rPr>
          <w:spacing w:val="-3"/>
        </w:rPr>
        <w:t xml:space="preserve"> </w:t>
      </w:r>
      <w:r>
        <w:t>together</w:t>
      </w:r>
      <w:r>
        <w:rPr>
          <w:spacing w:val="-3"/>
        </w:rPr>
        <w:t xml:space="preserve"> </w:t>
      </w:r>
      <w:r>
        <w:t>to</w:t>
      </w:r>
      <w:r>
        <w:rPr>
          <w:spacing w:val="-2"/>
        </w:rPr>
        <w:t xml:space="preserve"> </w:t>
      </w:r>
      <w:r>
        <w:t>develop</w:t>
      </w:r>
      <w:r>
        <w:rPr>
          <w:spacing w:val="-3"/>
        </w:rPr>
        <w:t xml:space="preserve"> </w:t>
      </w:r>
      <w:r>
        <w:t>this</w:t>
      </w:r>
      <w:r>
        <w:rPr>
          <w:spacing w:val="-3"/>
        </w:rPr>
        <w:t xml:space="preserve"> </w:t>
      </w:r>
      <w:r>
        <w:t xml:space="preserve">school-parent compact for student achievement. Teachers suggested home learning strategies, parents and guardians added input about the types of support they needed, and students told us what would help them learn. We will continue to solicit feedback annually </w:t>
      </w:r>
      <w:proofErr w:type="gramStart"/>
      <w:r>
        <w:t>bout</w:t>
      </w:r>
      <w:proofErr w:type="gramEnd"/>
      <w:r>
        <w:t xml:space="preserve"> our plan but feel free to reach out at any time with questions, concerns, and feedback.</w:t>
      </w:r>
    </w:p>
    <w:p w14:paraId="5A187929" w14:textId="77777777" w:rsidR="000653F8" w:rsidRDefault="000653F8">
      <w:pPr>
        <w:pStyle w:val="BodyText"/>
        <w:spacing w:before="12"/>
        <w:rPr>
          <w:sz w:val="21"/>
        </w:rPr>
      </w:pPr>
    </w:p>
    <w:p w14:paraId="77ECF0F5" w14:textId="77777777" w:rsidR="000653F8" w:rsidRDefault="00000000">
      <w:pPr>
        <w:pStyle w:val="BodyText"/>
        <w:ind w:left="108" w:right="249"/>
      </w:pPr>
      <w:r>
        <w:t>To</w:t>
      </w:r>
      <w:r>
        <w:rPr>
          <w:spacing w:val="-2"/>
        </w:rPr>
        <w:t xml:space="preserve"> </w:t>
      </w:r>
      <w:r>
        <w:t>understand</w:t>
      </w:r>
      <w:r>
        <w:rPr>
          <w:spacing w:val="-3"/>
        </w:rPr>
        <w:t xml:space="preserve"> </w:t>
      </w:r>
      <w:r>
        <w:t>how</w:t>
      </w:r>
      <w:r>
        <w:rPr>
          <w:spacing w:val="-4"/>
        </w:rPr>
        <w:t xml:space="preserve"> </w:t>
      </w:r>
      <w:r>
        <w:t>working</w:t>
      </w:r>
      <w:r>
        <w:rPr>
          <w:spacing w:val="-3"/>
        </w:rPr>
        <w:t xml:space="preserve"> </w:t>
      </w:r>
      <w:r>
        <w:t>together</w:t>
      </w:r>
      <w:r>
        <w:rPr>
          <w:spacing w:val="-3"/>
        </w:rPr>
        <w:t xml:space="preserve"> </w:t>
      </w:r>
      <w:r>
        <w:t>can</w:t>
      </w:r>
      <w:r>
        <w:rPr>
          <w:spacing w:val="-3"/>
        </w:rPr>
        <w:t xml:space="preserve"> </w:t>
      </w:r>
      <w:r>
        <w:t>benefit</w:t>
      </w:r>
      <w:r>
        <w:rPr>
          <w:spacing w:val="-5"/>
        </w:rPr>
        <w:t xml:space="preserve"> </w:t>
      </w:r>
      <w:r>
        <w:t>your</w:t>
      </w:r>
      <w:r>
        <w:rPr>
          <w:spacing w:val="-5"/>
        </w:rPr>
        <w:t xml:space="preserve"> </w:t>
      </w:r>
      <w:r>
        <w:t>child,</w:t>
      </w:r>
      <w:r>
        <w:rPr>
          <w:spacing w:val="-3"/>
        </w:rPr>
        <w:t xml:space="preserve"> </w:t>
      </w:r>
      <w:r>
        <w:t>it</w:t>
      </w:r>
      <w:r>
        <w:rPr>
          <w:spacing w:val="-3"/>
        </w:rPr>
        <w:t xml:space="preserve"> </w:t>
      </w:r>
      <w:r>
        <w:t>is</w:t>
      </w:r>
      <w:r>
        <w:rPr>
          <w:spacing w:val="-3"/>
        </w:rPr>
        <w:t xml:space="preserve"> </w:t>
      </w:r>
      <w:r>
        <w:t>important</w:t>
      </w:r>
      <w:r>
        <w:rPr>
          <w:spacing w:val="-5"/>
        </w:rPr>
        <w:t xml:space="preserve"> </w:t>
      </w:r>
      <w:r>
        <w:t>to</w:t>
      </w:r>
      <w:r>
        <w:rPr>
          <w:spacing w:val="-2"/>
        </w:rPr>
        <w:t xml:space="preserve"> </w:t>
      </w:r>
      <w:r>
        <w:t>understand</w:t>
      </w:r>
      <w:r>
        <w:rPr>
          <w:spacing w:val="-3"/>
        </w:rPr>
        <w:t xml:space="preserve"> </w:t>
      </w:r>
      <w:r>
        <w:t>the</w:t>
      </w:r>
      <w:r>
        <w:rPr>
          <w:spacing w:val="-3"/>
        </w:rPr>
        <w:t xml:space="preserve"> </w:t>
      </w:r>
      <w:r>
        <w:t>school’s goals for student academic achievement.</w:t>
      </w:r>
    </w:p>
    <w:p w14:paraId="57E4E9C1" w14:textId="77777777" w:rsidR="000653F8" w:rsidRDefault="000653F8">
      <w:pPr>
        <w:pStyle w:val="BodyText"/>
        <w:spacing w:before="1"/>
      </w:pPr>
    </w:p>
    <w:p w14:paraId="03E8699C" w14:textId="77777777" w:rsidR="000653F8" w:rsidRDefault="00000000">
      <w:pPr>
        <w:pStyle w:val="Heading1"/>
      </w:pPr>
      <w:r>
        <w:t>English</w:t>
      </w:r>
      <w:r>
        <w:rPr>
          <w:spacing w:val="-5"/>
        </w:rPr>
        <w:t xml:space="preserve"> </w:t>
      </w:r>
      <w:r>
        <w:t>Language</w:t>
      </w:r>
      <w:r>
        <w:rPr>
          <w:spacing w:val="-3"/>
        </w:rPr>
        <w:t xml:space="preserve"> </w:t>
      </w:r>
      <w:r>
        <w:t>Arts</w:t>
      </w:r>
      <w:r>
        <w:rPr>
          <w:spacing w:val="-5"/>
        </w:rPr>
        <w:t xml:space="preserve"> </w:t>
      </w:r>
      <w:r>
        <w:t>Goals</w:t>
      </w:r>
      <w:r>
        <w:rPr>
          <w:spacing w:val="-3"/>
        </w:rPr>
        <w:t xml:space="preserve"> </w:t>
      </w:r>
      <w:r>
        <w:t>for</w:t>
      </w:r>
      <w:r>
        <w:rPr>
          <w:spacing w:val="-5"/>
        </w:rPr>
        <w:t xml:space="preserve"> </w:t>
      </w:r>
      <w:r>
        <w:t>PCM</w:t>
      </w:r>
      <w:r>
        <w:rPr>
          <w:spacing w:val="-3"/>
        </w:rPr>
        <w:t xml:space="preserve"> </w:t>
      </w:r>
      <w:r>
        <w:rPr>
          <w:spacing w:val="-2"/>
        </w:rPr>
        <w:t>Students</w:t>
      </w:r>
    </w:p>
    <w:p w14:paraId="062826A5" w14:textId="77777777" w:rsidR="000653F8" w:rsidRDefault="00000000">
      <w:pPr>
        <w:pStyle w:val="BodyText"/>
        <w:ind w:left="108" w:right="249"/>
      </w:pPr>
      <w:r>
        <w:t>All students will demonstrate developmentally appropriate academic growth and proficiency every academic</w:t>
      </w:r>
      <w:r>
        <w:rPr>
          <w:spacing w:val="-1"/>
        </w:rPr>
        <w:t xml:space="preserve"> </w:t>
      </w:r>
      <w:r>
        <w:t>year.</w:t>
      </w:r>
      <w:r>
        <w:rPr>
          <w:spacing w:val="-3"/>
        </w:rPr>
        <w:t xml:space="preserve"> </w:t>
      </w:r>
      <w:r>
        <w:t>This</w:t>
      </w:r>
      <w:r>
        <w:rPr>
          <w:spacing w:val="-3"/>
        </w:rPr>
        <w:t xml:space="preserve"> </w:t>
      </w:r>
      <w:r>
        <w:t>growth</w:t>
      </w:r>
      <w:r>
        <w:rPr>
          <w:spacing w:val="-3"/>
        </w:rPr>
        <w:t xml:space="preserve"> </w:t>
      </w:r>
      <w:r>
        <w:t>and</w:t>
      </w:r>
      <w:r>
        <w:rPr>
          <w:spacing w:val="-3"/>
        </w:rPr>
        <w:t xml:space="preserve"> </w:t>
      </w:r>
      <w:r>
        <w:t>proficiency</w:t>
      </w:r>
      <w:r>
        <w:rPr>
          <w:spacing w:val="-4"/>
        </w:rPr>
        <w:t xml:space="preserve"> </w:t>
      </w:r>
      <w:r>
        <w:t>will</w:t>
      </w:r>
      <w:r>
        <w:rPr>
          <w:spacing w:val="-3"/>
        </w:rPr>
        <w:t xml:space="preserve"> </w:t>
      </w:r>
      <w:r>
        <w:t>be</w:t>
      </w:r>
      <w:r>
        <w:rPr>
          <w:spacing w:val="-3"/>
        </w:rPr>
        <w:t xml:space="preserve"> </w:t>
      </w:r>
      <w:r>
        <w:t>tracked</w:t>
      </w:r>
      <w:r>
        <w:rPr>
          <w:spacing w:val="-3"/>
        </w:rPr>
        <w:t xml:space="preserve"> </w:t>
      </w:r>
      <w:r>
        <w:t>using</w:t>
      </w:r>
      <w:r>
        <w:rPr>
          <w:spacing w:val="-3"/>
        </w:rPr>
        <w:t xml:space="preserve"> </w:t>
      </w:r>
      <w:r>
        <w:t>a</w:t>
      </w:r>
      <w:r>
        <w:rPr>
          <w:spacing w:val="-2"/>
        </w:rPr>
        <w:t xml:space="preserve"> </w:t>
      </w:r>
      <w:r>
        <w:t>variety</w:t>
      </w:r>
      <w:r>
        <w:rPr>
          <w:spacing w:val="-2"/>
        </w:rPr>
        <w:t xml:space="preserve"> </w:t>
      </w:r>
      <w:r>
        <w:t>of</w:t>
      </w:r>
      <w:r>
        <w:rPr>
          <w:spacing w:val="-2"/>
        </w:rPr>
        <w:t xml:space="preserve"> </w:t>
      </w:r>
      <w:r>
        <w:t>data</w:t>
      </w:r>
      <w:r>
        <w:rPr>
          <w:spacing w:val="-2"/>
        </w:rPr>
        <w:t xml:space="preserve"> </w:t>
      </w:r>
      <w:r>
        <w:t>points</w:t>
      </w:r>
      <w:r>
        <w:rPr>
          <w:spacing w:val="-3"/>
        </w:rPr>
        <w:t xml:space="preserve"> </w:t>
      </w:r>
      <w:r>
        <w:t>including:</w:t>
      </w:r>
      <w:r>
        <w:rPr>
          <w:spacing w:val="-3"/>
        </w:rPr>
        <w:t xml:space="preserve"> </w:t>
      </w:r>
      <w:r>
        <w:t xml:space="preserve">NWEA MAP (Measure of Academic Progress), Smarter Balanced Assessment (SBA) and end of year score and growth measure from Montessori classroom-based assessments aligned with Common Core State </w:t>
      </w:r>
      <w:r>
        <w:rPr>
          <w:spacing w:val="-2"/>
        </w:rPr>
        <w:t>Standards.</w:t>
      </w:r>
    </w:p>
    <w:p w14:paraId="4D5F386B" w14:textId="77777777" w:rsidR="000653F8" w:rsidRDefault="000653F8">
      <w:pPr>
        <w:pStyle w:val="BodyText"/>
        <w:spacing w:before="12"/>
        <w:rPr>
          <w:sz w:val="21"/>
        </w:rPr>
      </w:pPr>
    </w:p>
    <w:p w14:paraId="59044EB7" w14:textId="77777777" w:rsidR="000653F8" w:rsidRDefault="00000000">
      <w:pPr>
        <w:pStyle w:val="Heading1"/>
      </w:pPr>
      <w:r>
        <w:t>Math</w:t>
      </w:r>
      <w:r>
        <w:rPr>
          <w:spacing w:val="-4"/>
        </w:rPr>
        <w:t xml:space="preserve"> </w:t>
      </w:r>
      <w:r>
        <w:t>Goals</w:t>
      </w:r>
      <w:r>
        <w:rPr>
          <w:spacing w:val="-2"/>
        </w:rPr>
        <w:t xml:space="preserve"> </w:t>
      </w:r>
      <w:r>
        <w:t>for</w:t>
      </w:r>
      <w:r>
        <w:rPr>
          <w:spacing w:val="-1"/>
        </w:rPr>
        <w:t xml:space="preserve"> </w:t>
      </w:r>
      <w:r>
        <w:t>PCM</w:t>
      </w:r>
      <w:r>
        <w:rPr>
          <w:spacing w:val="-5"/>
        </w:rPr>
        <w:t xml:space="preserve"> </w:t>
      </w:r>
      <w:r>
        <w:rPr>
          <w:spacing w:val="-2"/>
        </w:rPr>
        <w:t>Students</w:t>
      </w:r>
    </w:p>
    <w:p w14:paraId="154CA743" w14:textId="77777777" w:rsidR="000653F8" w:rsidRDefault="00000000">
      <w:pPr>
        <w:pStyle w:val="BodyText"/>
        <w:ind w:left="108" w:right="249"/>
      </w:pPr>
      <w:r>
        <w:t>All students will demonstrate developmentally appropriate academic growth and proficiency every academic</w:t>
      </w:r>
      <w:r>
        <w:rPr>
          <w:spacing w:val="-1"/>
        </w:rPr>
        <w:t xml:space="preserve"> </w:t>
      </w:r>
      <w:r>
        <w:t>year.</w:t>
      </w:r>
      <w:r>
        <w:rPr>
          <w:spacing w:val="-3"/>
        </w:rPr>
        <w:t xml:space="preserve"> </w:t>
      </w:r>
      <w:r>
        <w:t>This</w:t>
      </w:r>
      <w:r>
        <w:rPr>
          <w:spacing w:val="-3"/>
        </w:rPr>
        <w:t xml:space="preserve"> </w:t>
      </w:r>
      <w:r>
        <w:t>growth</w:t>
      </w:r>
      <w:r>
        <w:rPr>
          <w:spacing w:val="-3"/>
        </w:rPr>
        <w:t xml:space="preserve"> </w:t>
      </w:r>
      <w:r>
        <w:t>and</w:t>
      </w:r>
      <w:r>
        <w:rPr>
          <w:spacing w:val="-3"/>
        </w:rPr>
        <w:t xml:space="preserve"> </w:t>
      </w:r>
      <w:r>
        <w:t>proficiency</w:t>
      </w:r>
      <w:r>
        <w:rPr>
          <w:spacing w:val="-4"/>
        </w:rPr>
        <w:t xml:space="preserve"> </w:t>
      </w:r>
      <w:r>
        <w:t>will</w:t>
      </w:r>
      <w:r>
        <w:rPr>
          <w:spacing w:val="-3"/>
        </w:rPr>
        <w:t xml:space="preserve"> </w:t>
      </w:r>
      <w:r>
        <w:t>be</w:t>
      </w:r>
      <w:r>
        <w:rPr>
          <w:spacing w:val="-3"/>
        </w:rPr>
        <w:t xml:space="preserve"> </w:t>
      </w:r>
      <w:r>
        <w:t>tracked</w:t>
      </w:r>
      <w:r>
        <w:rPr>
          <w:spacing w:val="-3"/>
        </w:rPr>
        <w:t xml:space="preserve"> </w:t>
      </w:r>
      <w:r>
        <w:t>using</w:t>
      </w:r>
      <w:r>
        <w:rPr>
          <w:spacing w:val="-3"/>
        </w:rPr>
        <w:t xml:space="preserve"> </w:t>
      </w:r>
      <w:r>
        <w:t>a</w:t>
      </w:r>
      <w:r>
        <w:rPr>
          <w:spacing w:val="-2"/>
        </w:rPr>
        <w:t xml:space="preserve"> </w:t>
      </w:r>
      <w:r>
        <w:t>variety</w:t>
      </w:r>
      <w:r>
        <w:rPr>
          <w:spacing w:val="-2"/>
        </w:rPr>
        <w:t xml:space="preserve"> </w:t>
      </w:r>
      <w:r>
        <w:t>of</w:t>
      </w:r>
      <w:r>
        <w:rPr>
          <w:spacing w:val="-2"/>
        </w:rPr>
        <w:t xml:space="preserve"> </w:t>
      </w:r>
      <w:r>
        <w:t>data</w:t>
      </w:r>
      <w:r>
        <w:rPr>
          <w:spacing w:val="-2"/>
        </w:rPr>
        <w:t xml:space="preserve"> </w:t>
      </w:r>
      <w:r>
        <w:t>points</w:t>
      </w:r>
      <w:r>
        <w:rPr>
          <w:spacing w:val="-3"/>
        </w:rPr>
        <w:t xml:space="preserve"> </w:t>
      </w:r>
      <w:r>
        <w:t>including:</w:t>
      </w:r>
      <w:r>
        <w:rPr>
          <w:spacing w:val="-3"/>
        </w:rPr>
        <w:t xml:space="preserve"> </w:t>
      </w:r>
      <w:r>
        <w:t>NWEA MAP (Measure of Academic Progress),</w:t>
      </w:r>
      <w:r>
        <w:rPr>
          <w:spacing w:val="-1"/>
        </w:rPr>
        <w:t xml:space="preserve"> </w:t>
      </w:r>
      <w:r>
        <w:t xml:space="preserve">Smarter Balanced Assessment (SBA) end of year score and growth measure from classroom-based assessments aligned with CCSS and (name of Montessori math </w:t>
      </w:r>
      <w:r>
        <w:rPr>
          <w:spacing w:val="-2"/>
        </w:rPr>
        <w:t>curriculum).</w:t>
      </w:r>
    </w:p>
    <w:p w14:paraId="38B97495" w14:textId="77777777" w:rsidR="000653F8" w:rsidRDefault="000653F8">
      <w:pPr>
        <w:pStyle w:val="BodyText"/>
        <w:spacing w:before="1"/>
      </w:pPr>
    </w:p>
    <w:p w14:paraId="3DBA374B" w14:textId="77777777" w:rsidR="000653F8" w:rsidRDefault="00000000">
      <w:pPr>
        <w:pStyle w:val="BodyText"/>
        <w:ind w:left="108" w:right="330"/>
      </w:pPr>
      <w:r>
        <w:t>PCM’s goal is for</w:t>
      </w:r>
      <w:r>
        <w:rPr>
          <w:spacing w:val="-2"/>
        </w:rPr>
        <w:t xml:space="preserve"> </w:t>
      </w:r>
      <w:r>
        <w:t xml:space="preserve">all students </w:t>
      </w:r>
      <w:proofErr w:type="gramStart"/>
      <w:r>
        <w:t>accessing</w:t>
      </w:r>
      <w:proofErr w:type="gramEnd"/>
      <w:r>
        <w:t xml:space="preserve"> grade level content to demonstrate grade level proficiency</w:t>
      </w:r>
      <w:r>
        <w:rPr>
          <w:spacing w:val="-1"/>
        </w:rPr>
        <w:t xml:space="preserve"> </w:t>
      </w:r>
      <w:r>
        <w:t>by the end</w:t>
      </w:r>
      <w:r>
        <w:rPr>
          <w:spacing w:val="-3"/>
        </w:rPr>
        <w:t xml:space="preserve"> </w:t>
      </w:r>
      <w:r>
        <w:t>of</w:t>
      </w:r>
      <w:r>
        <w:rPr>
          <w:spacing w:val="-2"/>
        </w:rPr>
        <w:t xml:space="preserve"> </w:t>
      </w:r>
      <w:r>
        <w:t>each</w:t>
      </w:r>
      <w:r>
        <w:rPr>
          <w:spacing w:val="-3"/>
        </w:rPr>
        <w:t xml:space="preserve"> </w:t>
      </w:r>
      <w:r>
        <w:t>academic</w:t>
      </w:r>
      <w:r>
        <w:rPr>
          <w:spacing w:val="-1"/>
        </w:rPr>
        <w:t xml:space="preserve"> </w:t>
      </w:r>
      <w:r>
        <w:t>school</w:t>
      </w:r>
      <w:r>
        <w:rPr>
          <w:spacing w:val="-3"/>
        </w:rPr>
        <w:t xml:space="preserve"> </w:t>
      </w:r>
      <w:r>
        <w:t>year.</w:t>
      </w:r>
      <w:r>
        <w:rPr>
          <w:spacing w:val="-3"/>
        </w:rPr>
        <w:t xml:space="preserve"> </w:t>
      </w:r>
      <w:r>
        <w:t>Those</w:t>
      </w:r>
      <w:r>
        <w:rPr>
          <w:spacing w:val="-5"/>
        </w:rPr>
        <w:t xml:space="preserve"> </w:t>
      </w:r>
      <w:r>
        <w:t>who</w:t>
      </w:r>
      <w:r>
        <w:rPr>
          <w:spacing w:val="-2"/>
        </w:rPr>
        <w:t xml:space="preserve"> </w:t>
      </w:r>
      <w:r>
        <w:t>do</w:t>
      </w:r>
      <w:r>
        <w:rPr>
          <w:spacing w:val="-5"/>
        </w:rPr>
        <w:t xml:space="preserve"> </w:t>
      </w:r>
      <w:r>
        <w:t>not</w:t>
      </w:r>
      <w:r>
        <w:rPr>
          <w:spacing w:val="-3"/>
        </w:rPr>
        <w:t xml:space="preserve"> </w:t>
      </w:r>
      <w:r>
        <w:t>demonstrate</w:t>
      </w:r>
      <w:r>
        <w:rPr>
          <w:spacing w:val="-3"/>
        </w:rPr>
        <w:t xml:space="preserve"> </w:t>
      </w:r>
      <w:r>
        <w:t>proficiency</w:t>
      </w:r>
      <w:r>
        <w:rPr>
          <w:spacing w:val="-2"/>
        </w:rPr>
        <w:t xml:space="preserve"> </w:t>
      </w:r>
      <w:r>
        <w:t>during</w:t>
      </w:r>
      <w:r>
        <w:rPr>
          <w:spacing w:val="-3"/>
        </w:rPr>
        <w:t xml:space="preserve"> </w:t>
      </w:r>
      <w:r>
        <w:t>the</w:t>
      </w:r>
      <w:r>
        <w:rPr>
          <w:spacing w:val="-3"/>
        </w:rPr>
        <w:t xml:space="preserve"> </w:t>
      </w:r>
      <w:r>
        <w:t>year</w:t>
      </w:r>
      <w:r>
        <w:rPr>
          <w:spacing w:val="-3"/>
        </w:rPr>
        <w:t xml:space="preserve"> </w:t>
      </w:r>
      <w:r>
        <w:t>will</w:t>
      </w:r>
      <w:r>
        <w:rPr>
          <w:spacing w:val="-3"/>
        </w:rPr>
        <w:t xml:space="preserve"> </w:t>
      </w:r>
      <w:r>
        <w:t>receive interventions from intervention specialists in the targeted areas of concern as evidenced by data</w:t>
      </w:r>
      <w:r>
        <w:rPr>
          <w:spacing w:val="40"/>
        </w:rPr>
        <w:t xml:space="preserve"> </w:t>
      </w:r>
      <w:r>
        <w:t xml:space="preserve">collected and overseen </w:t>
      </w:r>
      <w:proofErr w:type="gramStart"/>
      <w:r>
        <w:t>by from</w:t>
      </w:r>
      <w:proofErr w:type="gramEnd"/>
      <w:r>
        <w:t xml:space="preserve"> our Title 1 staff member.</w:t>
      </w:r>
    </w:p>
    <w:p w14:paraId="2BE816CF" w14:textId="77777777" w:rsidR="000653F8" w:rsidRDefault="000653F8">
      <w:pPr>
        <w:pStyle w:val="BodyText"/>
        <w:spacing w:before="2"/>
        <w:rPr>
          <w:sz w:val="21"/>
        </w:rPr>
      </w:pPr>
    </w:p>
    <w:p w14:paraId="01BFBF85" w14:textId="77777777" w:rsidR="000653F8" w:rsidRDefault="00000000">
      <w:pPr>
        <w:spacing w:line="305" w:lineRule="exact"/>
        <w:ind w:left="108"/>
      </w:pPr>
      <w:r>
        <w:rPr>
          <w:b/>
          <w:i/>
          <w:sz w:val="23"/>
          <w:u w:val="single"/>
        </w:rPr>
        <w:t>School</w:t>
      </w:r>
      <w:r>
        <w:rPr>
          <w:b/>
          <w:i/>
          <w:spacing w:val="-7"/>
          <w:sz w:val="23"/>
          <w:u w:val="single"/>
        </w:rPr>
        <w:t xml:space="preserve"> </w:t>
      </w:r>
      <w:r>
        <w:rPr>
          <w:b/>
          <w:i/>
          <w:sz w:val="23"/>
          <w:u w:val="single"/>
        </w:rPr>
        <w:t>Responsibility</w:t>
      </w:r>
      <w:r>
        <w:rPr>
          <w:b/>
          <w:u w:val="single"/>
        </w:rPr>
        <w:t>:</w:t>
      </w:r>
      <w:r>
        <w:rPr>
          <w:b/>
          <w:spacing w:val="38"/>
        </w:rPr>
        <w:t xml:space="preserve"> </w:t>
      </w:r>
      <w:r>
        <w:t>As</w:t>
      </w:r>
      <w:r>
        <w:rPr>
          <w:spacing w:val="-11"/>
        </w:rPr>
        <w:t xml:space="preserve"> </w:t>
      </w:r>
      <w:r>
        <w:t>a</w:t>
      </w:r>
      <w:r>
        <w:rPr>
          <w:spacing w:val="-10"/>
        </w:rPr>
        <w:t xml:space="preserve"> </w:t>
      </w:r>
      <w:r>
        <w:t>school</w:t>
      </w:r>
      <w:r>
        <w:rPr>
          <w:spacing w:val="-11"/>
        </w:rPr>
        <w:t xml:space="preserve"> </w:t>
      </w:r>
      <w:r>
        <w:t>we</w:t>
      </w:r>
      <w:r>
        <w:rPr>
          <w:spacing w:val="-11"/>
        </w:rPr>
        <w:t xml:space="preserve"> </w:t>
      </w:r>
      <w:r>
        <w:t>agree</w:t>
      </w:r>
      <w:r>
        <w:rPr>
          <w:spacing w:val="-11"/>
        </w:rPr>
        <w:t xml:space="preserve"> </w:t>
      </w:r>
      <w:r>
        <w:t>to</w:t>
      </w:r>
      <w:r>
        <w:rPr>
          <w:spacing w:val="-13"/>
        </w:rPr>
        <w:t xml:space="preserve"> </w:t>
      </w:r>
      <w:r>
        <w:t>support</w:t>
      </w:r>
      <w:r>
        <w:rPr>
          <w:spacing w:val="-11"/>
        </w:rPr>
        <w:t xml:space="preserve"> </w:t>
      </w:r>
      <w:r>
        <w:t>all</w:t>
      </w:r>
      <w:r>
        <w:rPr>
          <w:spacing w:val="-11"/>
        </w:rPr>
        <w:t xml:space="preserve"> </w:t>
      </w:r>
      <w:r>
        <w:t>students’</w:t>
      </w:r>
      <w:r>
        <w:rPr>
          <w:spacing w:val="-11"/>
        </w:rPr>
        <w:t xml:space="preserve"> </w:t>
      </w:r>
      <w:r>
        <w:t>learning</w:t>
      </w:r>
      <w:r>
        <w:rPr>
          <w:spacing w:val="-11"/>
        </w:rPr>
        <w:t xml:space="preserve"> </w:t>
      </w:r>
      <w:r>
        <w:t>in</w:t>
      </w:r>
      <w:r>
        <w:rPr>
          <w:spacing w:val="-11"/>
        </w:rPr>
        <w:t xml:space="preserve"> </w:t>
      </w:r>
      <w:r>
        <w:t>the</w:t>
      </w:r>
      <w:r>
        <w:rPr>
          <w:spacing w:val="-11"/>
        </w:rPr>
        <w:t xml:space="preserve"> </w:t>
      </w:r>
      <w:r>
        <w:t>following</w:t>
      </w:r>
      <w:r>
        <w:rPr>
          <w:spacing w:val="-13"/>
        </w:rPr>
        <w:t xml:space="preserve"> </w:t>
      </w:r>
      <w:r>
        <w:rPr>
          <w:spacing w:val="-2"/>
        </w:rPr>
        <w:t>ways:</w:t>
      </w:r>
    </w:p>
    <w:p w14:paraId="34230D43" w14:textId="57299CB3" w:rsidR="000653F8" w:rsidRDefault="00000000">
      <w:pPr>
        <w:pStyle w:val="ListParagraph"/>
        <w:numPr>
          <w:ilvl w:val="0"/>
          <w:numId w:val="1"/>
        </w:numPr>
        <w:tabs>
          <w:tab w:val="left" w:pos="827"/>
        </w:tabs>
        <w:spacing w:line="291" w:lineRule="exact"/>
        <w:ind w:left="827" w:hanging="359"/>
      </w:pPr>
      <w:r>
        <w:t>Provide</w:t>
      </w:r>
      <w:r>
        <w:rPr>
          <w:spacing w:val="-7"/>
        </w:rPr>
        <w:t xml:space="preserve"> </w:t>
      </w:r>
      <w:r>
        <w:t>a</w:t>
      </w:r>
      <w:r>
        <w:rPr>
          <w:spacing w:val="-4"/>
        </w:rPr>
        <w:t xml:space="preserve"> </w:t>
      </w:r>
      <w:r>
        <w:t>learning</w:t>
      </w:r>
      <w:r>
        <w:rPr>
          <w:spacing w:val="-4"/>
        </w:rPr>
        <w:t xml:space="preserve"> </w:t>
      </w:r>
      <w:r>
        <w:t>and</w:t>
      </w:r>
      <w:r>
        <w:rPr>
          <w:spacing w:val="-5"/>
        </w:rPr>
        <w:t xml:space="preserve"> </w:t>
      </w:r>
      <w:r>
        <w:t>social</w:t>
      </w:r>
      <w:r>
        <w:rPr>
          <w:spacing w:val="-4"/>
        </w:rPr>
        <w:t xml:space="preserve"> </w:t>
      </w:r>
      <w:r>
        <w:t>environment</w:t>
      </w:r>
      <w:r>
        <w:rPr>
          <w:spacing w:val="-5"/>
        </w:rPr>
        <w:t xml:space="preserve"> </w:t>
      </w:r>
      <w:r>
        <w:t>that</w:t>
      </w:r>
      <w:r>
        <w:rPr>
          <w:spacing w:val="-4"/>
        </w:rPr>
        <w:t xml:space="preserve"> </w:t>
      </w:r>
      <w:r>
        <w:t>ensures</w:t>
      </w:r>
      <w:r>
        <w:rPr>
          <w:spacing w:val="-5"/>
        </w:rPr>
        <w:t xml:space="preserve"> </w:t>
      </w:r>
      <w:r>
        <w:t>all</w:t>
      </w:r>
      <w:r>
        <w:rPr>
          <w:spacing w:val="-4"/>
        </w:rPr>
        <w:t xml:space="preserve"> </w:t>
      </w:r>
      <w:r>
        <w:t>students</w:t>
      </w:r>
      <w:r>
        <w:rPr>
          <w:spacing w:val="-5"/>
        </w:rPr>
        <w:t xml:space="preserve"> </w:t>
      </w:r>
      <w:r>
        <w:t>will</w:t>
      </w:r>
      <w:r>
        <w:rPr>
          <w:spacing w:val="-4"/>
        </w:rPr>
        <w:t xml:space="preserve"> </w:t>
      </w:r>
      <w:r>
        <w:t>meet</w:t>
      </w:r>
      <w:r>
        <w:rPr>
          <w:spacing w:val="-4"/>
        </w:rPr>
        <w:t xml:space="preserve"> </w:t>
      </w:r>
      <w:r>
        <w:t>or</w:t>
      </w:r>
      <w:r>
        <w:rPr>
          <w:spacing w:val="-5"/>
        </w:rPr>
        <w:t xml:space="preserve"> </w:t>
      </w:r>
      <w:r>
        <w:t>exceed</w:t>
      </w:r>
      <w:r>
        <w:rPr>
          <w:spacing w:val="-4"/>
        </w:rPr>
        <w:t xml:space="preserve"> </w:t>
      </w:r>
      <w:r>
        <w:rPr>
          <w:spacing w:val="-2"/>
        </w:rPr>
        <w:t>standards</w:t>
      </w:r>
      <w:r w:rsidR="00B367AF">
        <w:rPr>
          <w:spacing w:val="-2"/>
        </w:rPr>
        <w:t>.</w:t>
      </w:r>
    </w:p>
    <w:p w14:paraId="3FC082CF" w14:textId="725CDCAD" w:rsidR="000653F8" w:rsidRDefault="00000000">
      <w:pPr>
        <w:pStyle w:val="ListParagraph"/>
        <w:numPr>
          <w:ilvl w:val="0"/>
          <w:numId w:val="1"/>
        </w:numPr>
        <w:tabs>
          <w:tab w:val="left" w:pos="827"/>
        </w:tabs>
        <w:ind w:left="827" w:hanging="359"/>
      </w:pPr>
      <w:r>
        <w:t>Provide</w:t>
      </w:r>
      <w:r>
        <w:rPr>
          <w:spacing w:val="-8"/>
        </w:rPr>
        <w:t xml:space="preserve"> </w:t>
      </w:r>
      <w:r>
        <w:t>high</w:t>
      </w:r>
      <w:r>
        <w:rPr>
          <w:spacing w:val="-6"/>
        </w:rPr>
        <w:t xml:space="preserve"> </w:t>
      </w:r>
      <w:r>
        <w:t>quality</w:t>
      </w:r>
      <w:r>
        <w:rPr>
          <w:spacing w:val="-6"/>
        </w:rPr>
        <w:t xml:space="preserve"> </w:t>
      </w:r>
      <w:r>
        <w:t>curriculum,</w:t>
      </w:r>
      <w:r>
        <w:rPr>
          <w:spacing w:val="-6"/>
        </w:rPr>
        <w:t xml:space="preserve"> </w:t>
      </w:r>
      <w:r w:rsidR="00B367AF">
        <w:t>instruction,</w:t>
      </w:r>
      <w:r>
        <w:rPr>
          <w:spacing w:val="-6"/>
        </w:rPr>
        <w:t xml:space="preserve"> </w:t>
      </w:r>
      <w:r>
        <w:t>and</w:t>
      </w:r>
      <w:r>
        <w:rPr>
          <w:spacing w:val="-6"/>
        </w:rPr>
        <w:t xml:space="preserve"> </w:t>
      </w:r>
      <w:r>
        <w:t>learning</w:t>
      </w:r>
      <w:r>
        <w:rPr>
          <w:spacing w:val="-5"/>
        </w:rPr>
        <w:t xml:space="preserve"> </w:t>
      </w:r>
      <w:r>
        <w:rPr>
          <w:spacing w:val="-2"/>
        </w:rPr>
        <w:t>materials</w:t>
      </w:r>
      <w:r w:rsidR="00B367AF">
        <w:rPr>
          <w:spacing w:val="-2"/>
        </w:rPr>
        <w:t>.</w:t>
      </w:r>
    </w:p>
    <w:p w14:paraId="576703E8" w14:textId="67FCCE0F" w:rsidR="000653F8" w:rsidRDefault="00000000">
      <w:pPr>
        <w:pStyle w:val="ListParagraph"/>
        <w:numPr>
          <w:ilvl w:val="0"/>
          <w:numId w:val="1"/>
        </w:numPr>
        <w:tabs>
          <w:tab w:val="left" w:pos="827"/>
        </w:tabs>
        <w:ind w:left="827" w:hanging="359"/>
      </w:pPr>
      <w:r>
        <w:t>Provide</w:t>
      </w:r>
      <w:r>
        <w:rPr>
          <w:spacing w:val="-10"/>
        </w:rPr>
        <w:t xml:space="preserve"> </w:t>
      </w:r>
      <w:r>
        <w:t>you</w:t>
      </w:r>
      <w:r>
        <w:rPr>
          <w:spacing w:val="-8"/>
        </w:rPr>
        <w:t xml:space="preserve"> </w:t>
      </w:r>
      <w:r>
        <w:t>with</w:t>
      </w:r>
      <w:r>
        <w:rPr>
          <w:spacing w:val="-6"/>
        </w:rPr>
        <w:t xml:space="preserve"> </w:t>
      </w:r>
      <w:r>
        <w:t>assistance</w:t>
      </w:r>
      <w:r>
        <w:rPr>
          <w:spacing w:val="-6"/>
        </w:rPr>
        <w:t xml:space="preserve"> </w:t>
      </w:r>
      <w:r>
        <w:t>in</w:t>
      </w:r>
      <w:r>
        <w:rPr>
          <w:spacing w:val="-5"/>
        </w:rPr>
        <w:t xml:space="preserve"> </w:t>
      </w:r>
      <w:r>
        <w:t>understanding</w:t>
      </w:r>
      <w:r>
        <w:rPr>
          <w:spacing w:val="-9"/>
        </w:rPr>
        <w:t xml:space="preserve"> </w:t>
      </w:r>
      <w:r>
        <w:t>academic</w:t>
      </w:r>
      <w:r>
        <w:rPr>
          <w:spacing w:val="-4"/>
        </w:rPr>
        <w:t xml:space="preserve"> </w:t>
      </w:r>
      <w:r>
        <w:t>achievement</w:t>
      </w:r>
      <w:r>
        <w:rPr>
          <w:spacing w:val="-6"/>
        </w:rPr>
        <w:t xml:space="preserve"> </w:t>
      </w:r>
      <w:r>
        <w:t>standards</w:t>
      </w:r>
      <w:r>
        <w:rPr>
          <w:spacing w:val="-6"/>
        </w:rPr>
        <w:t xml:space="preserve"> </w:t>
      </w:r>
      <w:r>
        <w:t>and</w:t>
      </w:r>
      <w:r>
        <w:rPr>
          <w:spacing w:val="-5"/>
        </w:rPr>
        <w:t xml:space="preserve"> </w:t>
      </w:r>
      <w:r>
        <w:rPr>
          <w:spacing w:val="-2"/>
        </w:rPr>
        <w:t>assessments</w:t>
      </w:r>
      <w:r w:rsidR="00B367AF">
        <w:rPr>
          <w:spacing w:val="-2"/>
        </w:rPr>
        <w:t>.</w:t>
      </w:r>
    </w:p>
    <w:p w14:paraId="260DCAC7" w14:textId="77777777" w:rsidR="000653F8" w:rsidRDefault="00000000">
      <w:pPr>
        <w:pStyle w:val="BodyText"/>
        <w:ind w:left="828"/>
      </w:pPr>
      <w:r>
        <w:t>and</w:t>
      </w:r>
      <w:r>
        <w:rPr>
          <w:spacing w:val="-4"/>
        </w:rPr>
        <w:t xml:space="preserve"> </w:t>
      </w:r>
      <w:r>
        <w:t>how</w:t>
      </w:r>
      <w:r>
        <w:rPr>
          <w:spacing w:val="-1"/>
        </w:rPr>
        <w:t xml:space="preserve"> </w:t>
      </w:r>
      <w:r>
        <w:t>to</w:t>
      </w:r>
      <w:r>
        <w:rPr>
          <w:spacing w:val="-3"/>
        </w:rPr>
        <w:t xml:space="preserve"> </w:t>
      </w:r>
      <w:r>
        <w:t>monitor</w:t>
      </w:r>
      <w:r>
        <w:rPr>
          <w:spacing w:val="-5"/>
        </w:rPr>
        <w:t xml:space="preserve"> </w:t>
      </w:r>
      <w:r>
        <w:t>your</w:t>
      </w:r>
      <w:r>
        <w:rPr>
          <w:spacing w:val="-5"/>
        </w:rPr>
        <w:t xml:space="preserve"> </w:t>
      </w:r>
      <w:r>
        <w:t>child’s</w:t>
      </w:r>
      <w:r>
        <w:rPr>
          <w:spacing w:val="-3"/>
        </w:rPr>
        <w:t xml:space="preserve"> </w:t>
      </w:r>
      <w:r>
        <w:rPr>
          <w:spacing w:val="-2"/>
        </w:rPr>
        <w:t>progress</w:t>
      </w:r>
    </w:p>
    <w:p w14:paraId="7A28F28E" w14:textId="77777777" w:rsidR="000653F8" w:rsidRDefault="00000000">
      <w:pPr>
        <w:pStyle w:val="ListParagraph"/>
        <w:numPr>
          <w:ilvl w:val="0"/>
          <w:numId w:val="1"/>
        </w:numPr>
        <w:tabs>
          <w:tab w:val="left" w:pos="827"/>
        </w:tabs>
        <w:ind w:left="827" w:hanging="359"/>
      </w:pPr>
      <w:r>
        <w:t>Provide</w:t>
      </w:r>
      <w:r>
        <w:rPr>
          <w:spacing w:val="-7"/>
        </w:rPr>
        <w:t xml:space="preserve"> </w:t>
      </w:r>
      <w:r>
        <w:t>opportunities</w:t>
      </w:r>
      <w:r>
        <w:rPr>
          <w:spacing w:val="-6"/>
        </w:rPr>
        <w:t xml:space="preserve"> </w:t>
      </w:r>
      <w:r>
        <w:t>for</w:t>
      </w:r>
      <w:r>
        <w:rPr>
          <w:spacing w:val="-9"/>
        </w:rPr>
        <w:t xml:space="preserve"> </w:t>
      </w:r>
      <w:r>
        <w:t>ongoing</w:t>
      </w:r>
      <w:r>
        <w:rPr>
          <w:spacing w:val="-6"/>
        </w:rPr>
        <w:t xml:space="preserve"> </w:t>
      </w:r>
      <w:r>
        <w:t>communication</w:t>
      </w:r>
      <w:r>
        <w:rPr>
          <w:spacing w:val="-8"/>
        </w:rPr>
        <w:t xml:space="preserve"> </w:t>
      </w:r>
      <w:r>
        <w:rPr>
          <w:spacing w:val="-2"/>
        </w:rPr>
        <w:t>through:</w:t>
      </w:r>
    </w:p>
    <w:p w14:paraId="0FEE2F9E" w14:textId="77777777" w:rsidR="000653F8" w:rsidRDefault="00000000">
      <w:pPr>
        <w:pStyle w:val="ListParagraph"/>
        <w:numPr>
          <w:ilvl w:val="1"/>
          <w:numId w:val="1"/>
        </w:numPr>
        <w:tabs>
          <w:tab w:val="left" w:pos="1547"/>
        </w:tabs>
        <w:spacing w:before="1"/>
        <w:ind w:left="1547" w:hanging="359"/>
      </w:pPr>
      <w:r>
        <w:t>Parent-teacher</w:t>
      </w:r>
      <w:r>
        <w:rPr>
          <w:spacing w:val="-10"/>
        </w:rPr>
        <w:t xml:space="preserve"> </w:t>
      </w:r>
      <w:r>
        <w:rPr>
          <w:spacing w:val="-2"/>
        </w:rPr>
        <w:t>conferences</w:t>
      </w:r>
    </w:p>
    <w:p w14:paraId="4C5D8763" w14:textId="77777777" w:rsidR="000653F8" w:rsidRDefault="00000000">
      <w:pPr>
        <w:pStyle w:val="ListParagraph"/>
        <w:numPr>
          <w:ilvl w:val="1"/>
          <w:numId w:val="1"/>
        </w:numPr>
        <w:tabs>
          <w:tab w:val="left" w:pos="1547"/>
        </w:tabs>
        <w:spacing w:before="80"/>
        <w:ind w:left="1547" w:hanging="359"/>
      </w:pPr>
      <w:r>
        <w:t>Reports</w:t>
      </w:r>
      <w:r>
        <w:rPr>
          <w:spacing w:val="-5"/>
        </w:rPr>
        <w:t xml:space="preserve"> </w:t>
      </w:r>
      <w:r>
        <w:t>regarding</w:t>
      </w:r>
      <w:r>
        <w:rPr>
          <w:spacing w:val="-8"/>
        </w:rPr>
        <w:t xml:space="preserve"> </w:t>
      </w:r>
      <w:r>
        <w:t>your</w:t>
      </w:r>
      <w:r>
        <w:rPr>
          <w:spacing w:val="-7"/>
        </w:rPr>
        <w:t xml:space="preserve"> </w:t>
      </w:r>
      <w:r>
        <w:t>child’s</w:t>
      </w:r>
      <w:r>
        <w:rPr>
          <w:spacing w:val="-4"/>
        </w:rPr>
        <w:t xml:space="preserve"> </w:t>
      </w:r>
      <w:r>
        <w:rPr>
          <w:spacing w:val="-2"/>
        </w:rPr>
        <w:t>progress</w:t>
      </w:r>
    </w:p>
    <w:p w14:paraId="3B1FC272" w14:textId="287EF509" w:rsidR="000653F8" w:rsidRDefault="00000000">
      <w:pPr>
        <w:pStyle w:val="ListParagraph"/>
        <w:numPr>
          <w:ilvl w:val="1"/>
          <w:numId w:val="1"/>
        </w:numPr>
        <w:tabs>
          <w:tab w:val="left" w:pos="1547"/>
        </w:tabs>
        <w:ind w:left="1547" w:right="117"/>
      </w:pPr>
      <w:r>
        <w:t>Opportunities</w:t>
      </w:r>
      <w:r>
        <w:rPr>
          <w:spacing w:val="-3"/>
        </w:rPr>
        <w:t xml:space="preserve"> </w:t>
      </w:r>
      <w:r>
        <w:t>to</w:t>
      </w:r>
      <w:r>
        <w:rPr>
          <w:spacing w:val="-2"/>
        </w:rPr>
        <w:t xml:space="preserve"> </w:t>
      </w:r>
      <w:r>
        <w:t>talk</w:t>
      </w:r>
      <w:r>
        <w:rPr>
          <w:spacing w:val="-5"/>
        </w:rPr>
        <w:t xml:space="preserve"> </w:t>
      </w:r>
      <w:r>
        <w:t>with</w:t>
      </w:r>
      <w:r>
        <w:rPr>
          <w:spacing w:val="-3"/>
        </w:rPr>
        <w:t xml:space="preserve"> </w:t>
      </w:r>
      <w:r>
        <w:t>staff,</w:t>
      </w:r>
      <w:r>
        <w:rPr>
          <w:spacing w:val="-3"/>
        </w:rPr>
        <w:t xml:space="preserve"> </w:t>
      </w:r>
      <w:r>
        <w:t>volunteer</w:t>
      </w:r>
      <w:r>
        <w:rPr>
          <w:spacing w:val="-3"/>
        </w:rPr>
        <w:t xml:space="preserve"> </w:t>
      </w:r>
      <w:r>
        <w:t>at</w:t>
      </w:r>
      <w:r>
        <w:rPr>
          <w:spacing w:val="-3"/>
        </w:rPr>
        <w:t xml:space="preserve"> </w:t>
      </w:r>
      <w:r>
        <w:t>the</w:t>
      </w:r>
      <w:r>
        <w:rPr>
          <w:spacing w:val="-3"/>
        </w:rPr>
        <w:t xml:space="preserve"> </w:t>
      </w:r>
      <w:r>
        <w:t>school,</w:t>
      </w:r>
      <w:r>
        <w:rPr>
          <w:spacing w:val="-3"/>
        </w:rPr>
        <w:t xml:space="preserve"> </w:t>
      </w:r>
      <w:r>
        <w:t>observe</w:t>
      </w:r>
      <w:r>
        <w:rPr>
          <w:spacing w:val="-3"/>
        </w:rPr>
        <w:t xml:space="preserve"> </w:t>
      </w:r>
      <w:r>
        <w:t>and</w:t>
      </w:r>
      <w:r>
        <w:rPr>
          <w:spacing w:val="-3"/>
        </w:rPr>
        <w:t xml:space="preserve"> </w:t>
      </w:r>
      <w:r>
        <w:t>participate</w:t>
      </w:r>
      <w:r>
        <w:rPr>
          <w:spacing w:val="-3"/>
        </w:rPr>
        <w:t xml:space="preserve"> </w:t>
      </w:r>
      <w:r>
        <w:t>in</w:t>
      </w:r>
      <w:r>
        <w:rPr>
          <w:spacing w:val="-3"/>
        </w:rPr>
        <w:t xml:space="preserve"> </w:t>
      </w:r>
      <w:r>
        <w:t>classroom and school wide activities</w:t>
      </w:r>
      <w:r w:rsidR="00BC4330">
        <w:t>.</w:t>
      </w:r>
    </w:p>
    <w:p w14:paraId="4C737551" w14:textId="77777777" w:rsidR="000653F8" w:rsidRDefault="000653F8">
      <w:pPr>
        <w:pStyle w:val="BodyText"/>
        <w:spacing w:before="5"/>
        <w:rPr>
          <w:sz w:val="21"/>
        </w:rPr>
      </w:pPr>
    </w:p>
    <w:p w14:paraId="04687F78" w14:textId="77777777" w:rsidR="000653F8" w:rsidRDefault="00000000">
      <w:pPr>
        <w:spacing w:before="1" w:line="237" w:lineRule="auto"/>
        <w:ind w:left="107" w:right="360"/>
      </w:pPr>
      <w:r>
        <w:rPr>
          <w:b/>
          <w:i/>
          <w:sz w:val="23"/>
          <w:u w:val="single"/>
        </w:rPr>
        <w:t>Student</w:t>
      </w:r>
      <w:r>
        <w:rPr>
          <w:b/>
          <w:i/>
          <w:spacing w:val="-2"/>
          <w:sz w:val="23"/>
          <w:u w:val="single"/>
        </w:rPr>
        <w:t xml:space="preserve"> </w:t>
      </w:r>
      <w:r>
        <w:rPr>
          <w:b/>
          <w:i/>
          <w:sz w:val="23"/>
          <w:u w:val="single"/>
        </w:rPr>
        <w:t>Responsibility</w:t>
      </w:r>
      <w:r>
        <w:rPr>
          <w:b/>
          <w:u w:val="single"/>
        </w:rPr>
        <w:t>:</w:t>
      </w:r>
      <w:r>
        <w:rPr>
          <w:b/>
          <w:spacing w:val="39"/>
        </w:rPr>
        <w:t xml:space="preserve"> </w:t>
      </w:r>
      <w:r>
        <w:t>As</w:t>
      </w:r>
      <w:r>
        <w:rPr>
          <w:spacing w:val="-10"/>
        </w:rPr>
        <w:t xml:space="preserve"> </w:t>
      </w:r>
      <w:r>
        <w:t>a</w:t>
      </w:r>
      <w:r>
        <w:rPr>
          <w:spacing w:val="-9"/>
        </w:rPr>
        <w:t xml:space="preserve"> </w:t>
      </w:r>
      <w:r>
        <w:t>student</w:t>
      </w:r>
      <w:r>
        <w:rPr>
          <w:spacing w:val="-10"/>
        </w:rPr>
        <w:t xml:space="preserve"> </w:t>
      </w:r>
      <w:r>
        <w:t>I</w:t>
      </w:r>
      <w:r>
        <w:rPr>
          <w:spacing w:val="-8"/>
        </w:rPr>
        <w:t xml:space="preserve"> </w:t>
      </w:r>
      <w:r>
        <w:t>agree</w:t>
      </w:r>
      <w:r>
        <w:rPr>
          <w:spacing w:val="-10"/>
        </w:rPr>
        <w:t xml:space="preserve"> </w:t>
      </w:r>
      <w:r>
        <w:t>to</w:t>
      </w:r>
      <w:r>
        <w:rPr>
          <w:spacing w:val="-9"/>
        </w:rPr>
        <w:t xml:space="preserve"> </w:t>
      </w:r>
      <w:r>
        <w:t>show</w:t>
      </w:r>
      <w:r>
        <w:rPr>
          <w:spacing w:val="-8"/>
        </w:rPr>
        <w:t xml:space="preserve"> </w:t>
      </w:r>
      <w:r>
        <w:t>responsibility</w:t>
      </w:r>
      <w:r>
        <w:rPr>
          <w:spacing w:val="-9"/>
        </w:rPr>
        <w:t xml:space="preserve"> </w:t>
      </w:r>
      <w:r>
        <w:t>for</w:t>
      </w:r>
      <w:r>
        <w:rPr>
          <w:spacing w:val="-10"/>
        </w:rPr>
        <w:t xml:space="preserve"> </w:t>
      </w:r>
      <w:r>
        <w:t>my</w:t>
      </w:r>
      <w:r>
        <w:rPr>
          <w:spacing w:val="-11"/>
        </w:rPr>
        <w:t xml:space="preserve"> </w:t>
      </w:r>
      <w:r>
        <w:t>learning</w:t>
      </w:r>
      <w:r>
        <w:rPr>
          <w:spacing w:val="-10"/>
        </w:rPr>
        <w:t xml:space="preserve"> </w:t>
      </w:r>
      <w:r>
        <w:t>in</w:t>
      </w:r>
      <w:r>
        <w:rPr>
          <w:spacing w:val="-10"/>
        </w:rPr>
        <w:t xml:space="preserve"> </w:t>
      </w:r>
      <w:r>
        <w:t>the</w:t>
      </w:r>
      <w:r>
        <w:rPr>
          <w:spacing w:val="-10"/>
        </w:rPr>
        <w:t xml:space="preserve"> </w:t>
      </w:r>
      <w:r>
        <w:t xml:space="preserve">following </w:t>
      </w:r>
      <w:r>
        <w:rPr>
          <w:spacing w:val="-2"/>
        </w:rPr>
        <w:t>ways:</w:t>
      </w:r>
    </w:p>
    <w:p w14:paraId="37EEC64E" w14:textId="7E589CA9" w:rsidR="000653F8" w:rsidRDefault="00000000">
      <w:pPr>
        <w:pStyle w:val="ListParagraph"/>
        <w:numPr>
          <w:ilvl w:val="0"/>
          <w:numId w:val="1"/>
        </w:numPr>
        <w:tabs>
          <w:tab w:val="left" w:pos="827"/>
        </w:tabs>
        <w:spacing w:line="292" w:lineRule="exact"/>
        <w:ind w:left="827" w:hanging="359"/>
      </w:pPr>
      <w:r>
        <w:t>Attend</w:t>
      </w:r>
      <w:r>
        <w:rPr>
          <w:spacing w:val="-4"/>
        </w:rPr>
        <w:t xml:space="preserve"> </w:t>
      </w:r>
      <w:r>
        <w:t>school</w:t>
      </w:r>
      <w:r>
        <w:rPr>
          <w:spacing w:val="-4"/>
        </w:rPr>
        <w:t xml:space="preserve"> </w:t>
      </w:r>
      <w:r>
        <w:t>regularly</w:t>
      </w:r>
      <w:r>
        <w:rPr>
          <w:spacing w:val="-4"/>
        </w:rPr>
        <w:t xml:space="preserve"> </w:t>
      </w:r>
      <w:r>
        <w:t>and</w:t>
      </w:r>
      <w:r>
        <w:rPr>
          <w:spacing w:val="-4"/>
        </w:rPr>
        <w:t xml:space="preserve"> </w:t>
      </w:r>
      <w:r>
        <w:t>arrive</w:t>
      </w:r>
      <w:r>
        <w:rPr>
          <w:spacing w:val="-3"/>
        </w:rPr>
        <w:t xml:space="preserve"> </w:t>
      </w:r>
      <w:r>
        <w:t>on</w:t>
      </w:r>
      <w:r>
        <w:rPr>
          <w:spacing w:val="-4"/>
        </w:rPr>
        <w:t xml:space="preserve"> time</w:t>
      </w:r>
      <w:r w:rsidR="00BC4330">
        <w:rPr>
          <w:spacing w:val="-4"/>
        </w:rPr>
        <w:t>.</w:t>
      </w:r>
    </w:p>
    <w:p w14:paraId="5E3A8283" w14:textId="6CD325C1" w:rsidR="000653F8" w:rsidRDefault="00000000">
      <w:pPr>
        <w:pStyle w:val="ListParagraph"/>
        <w:numPr>
          <w:ilvl w:val="0"/>
          <w:numId w:val="1"/>
        </w:numPr>
        <w:tabs>
          <w:tab w:val="left" w:pos="828"/>
        </w:tabs>
        <w:ind w:right="776"/>
      </w:pPr>
      <w:r>
        <w:t>Show</w:t>
      </w:r>
      <w:r>
        <w:rPr>
          <w:spacing w:val="-1"/>
        </w:rPr>
        <w:t xml:space="preserve"> </w:t>
      </w:r>
      <w:r>
        <w:t>positive</w:t>
      </w:r>
      <w:r>
        <w:rPr>
          <w:spacing w:val="-3"/>
        </w:rPr>
        <w:t xml:space="preserve"> </w:t>
      </w:r>
      <w:r>
        <w:t>school</w:t>
      </w:r>
      <w:r>
        <w:rPr>
          <w:spacing w:val="-3"/>
        </w:rPr>
        <w:t xml:space="preserve"> </w:t>
      </w:r>
      <w:r>
        <w:t>behavior</w:t>
      </w:r>
      <w:r>
        <w:rPr>
          <w:spacing w:val="-3"/>
        </w:rPr>
        <w:t xml:space="preserve"> </w:t>
      </w:r>
      <w:r>
        <w:t>by</w:t>
      </w:r>
      <w:r>
        <w:rPr>
          <w:spacing w:val="-4"/>
        </w:rPr>
        <w:t xml:space="preserve"> </w:t>
      </w:r>
      <w:r>
        <w:t>following</w:t>
      </w:r>
      <w:r>
        <w:rPr>
          <w:spacing w:val="-3"/>
        </w:rPr>
        <w:t xml:space="preserve"> </w:t>
      </w:r>
      <w:r>
        <w:t>the</w:t>
      </w:r>
      <w:r>
        <w:rPr>
          <w:spacing w:val="-3"/>
        </w:rPr>
        <w:t xml:space="preserve"> </w:t>
      </w:r>
      <w:r>
        <w:t>school</w:t>
      </w:r>
      <w:r>
        <w:rPr>
          <w:spacing w:val="-3"/>
        </w:rPr>
        <w:t xml:space="preserve"> </w:t>
      </w:r>
      <w:r>
        <w:t>rules</w:t>
      </w:r>
      <w:r>
        <w:rPr>
          <w:spacing w:val="-3"/>
        </w:rPr>
        <w:t xml:space="preserve"> </w:t>
      </w:r>
      <w:r>
        <w:t>and</w:t>
      </w:r>
      <w:r>
        <w:rPr>
          <w:spacing w:val="-3"/>
        </w:rPr>
        <w:t xml:space="preserve"> </w:t>
      </w:r>
      <w:r>
        <w:t>practicing</w:t>
      </w:r>
      <w:r>
        <w:rPr>
          <w:spacing w:val="-3"/>
        </w:rPr>
        <w:t xml:space="preserve"> </w:t>
      </w:r>
      <w:r>
        <w:t>our</w:t>
      </w:r>
      <w:r>
        <w:rPr>
          <w:spacing w:val="-3"/>
        </w:rPr>
        <w:t xml:space="preserve"> </w:t>
      </w:r>
      <w:r>
        <w:t>LEADERS</w:t>
      </w:r>
      <w:r>
        <w:rPr>
          <w:spacing w:val="-5"/>
        </w:rPr>
        <w:t xml:space="preserve"> </w:t>
      </w:r>
      <w:r>
        <w:t xml:space="preserve">core </w:t>
      </w:r>
      <w:r>
        <w:rPr>
          <w:spacing w:val="-2"/>
        </w:rPr>
        <w:t>values</w:t>
      </w:r>
      <w:r w:rsidR="00B367AF">
        <w:rPr>
          <w:spacing w:val="-2"/>
        </w:rPr>
        <w:t>.</w:t>
      </w:r>
    </w:p>
    <w:p w14:paraId="05ADD62D" w14:textId="5AEF6AF1" w:rsidR="000653F8" w:rsidRDefault="00000000">
      <w:pPr>
        <w:pStyle w:val="ListParagraph"/>
        <w:numPr>
          <w:ilvl w:val="0"/>
          <w:numId w:val="1"/>
        </w:numPr>
        <w:tabs>
          <w:tab w:val="left" w:pos="827"/>
        </w:tabs>
        <w:ind w:left="827" w:hanging="359"/>
      </w:pPr>
      <w:r>
        <w:t>Strive</w:t>
      </w:r>
      <w:r>
        <w:rPr>
          <w:spacing w:val="-6"/>
        </w:rPr>
        <w:t xml:space="preserve"> </w:t>
      </w:r>
      <w:r>
        <w:t>to</w:t>
      </w:r>
      <w:r>
        <w:rPr>
          <w:spacing w:val="-2"/>
        </w:rPr>
        <w:t xml:space="preserve"> </w:t>
      </w:r>
      <w:r>
        <w:t>do</w:t>
      </w:r>
      <w:r>
        <w:rPr>
          <w:spacing w:val="-2"/>
        </w:rPr>
        <w:t xml:space="preserve"> </w:t>
      </w:r>
      <w:r>
        <w:t>my</w:t>
      </w:r>
      <w:r>
        <w:rPr>
          <w:spacing w:val="-2"/>
        </w:rPr>
        <w:t xml:space="preserve"> </w:t>
      </w:r>
      <w:r>
        <w:t>personal</w:t>
      </w:r>
      <w:r>
        <w:rPr>
          <w:spacing w:val="-6"/>
        </w:rPr>
        <w:t xml:space="preserve"> </w:t>
      </w:r>
      <w:r>
        <w:t>best</w:t>
      </w:r>
      <w:r>
        <w:rPr>
          <w:spacing w:val="-3"/>
        </w:rPr>
        <w:t xml:space="preserve"> </w:t>
      </w:r>
      <w:r>
        <w:t>and</w:t>
      </w:r>
      <w:r>
        <w:rPr>
          <w:spacing w:val="-3"/>
        </w:rPr>
        <w:t xml:space="preserve"> </w:t>
      </w:r>
      <w:r>
        <w:t>ask</w:t>
      </w:r>
      <w:r>
        <w:rPr>
          <w:spacing w:val="-5"/>
        </w:rPr>
        <w:t xml:space="preserve"> </w:t>
      </w:r>
      <w:r>
        <w:t>for</w:t>
      </w:r>
      <w:r>
        <w:rPr>
          <w:spacing w:val="-3"/>
        </w:rPr>
        <w:t xml:space="preserve"> </w:t>
      </w:r>
      <w:r>
        <w:t>help</w:t>
      </w:r>
      <w:r>
        <w:rPr>
          <w:spacing w:val="-5"/>
        </w:rPr>
        <w:t xml:space="preserve"> </w:t>
      </w:r>
      <w:r>
        <w:t>when</w:t>
      </w:r>
      <w:r>
        <w:rPr>
          <w:spacing w:val="-3"/>
        </w:rPr>
        <w:t xml:space="preserve"> </w:t>
      </w:r>
      <w:r>
        <w:rPr>
          <w:spacing w:val="-2"/>
        </w:rPr>
        <w:t>needed</w:t>
      </w:r>
      <w:r w:rsidR="00BC4330">
        <w:rPr>
          <w:spacing w:val="-2"/>
        </w:rPr>
        <w:t>.</w:t>
      </w:r>
    </w:p>
    <w:p w14:paraId="78FE361D" w14:textId="64D50360" w:rsidR="000653F8" w:rsidRDefault="00000000">
      <w:pPr>
        <w:pStyle w:val="ListParagraph"/>
        <w:numPr>
          <w:ilvl w:val="0"/>
          <w:numId w:val="1"/>
        </w:numPr>
        <w:tabs>
          <w:tab w:val="left" w:pos="827"/>
        </w:tabs>
        <w:ind w:left="827" w:hanging="359"/>
      </w:pPr>
      <w:r>
        <w:t>Read</w:t>
      </w:r>
      <w:r>
        <w:rPr>
          <w:spacing w:val="-5"/>
        </w:rPr>
        <w:t xml:space="preserve"> </w:t>
      </w:r>
      <w:r>
        <w:t>every</w:t>
      </w:r>
      <w:r>
        <w:rPr>
          <w:spacing w:val="-3"/>
        </w:rPr>
        <w:t xml:space="preserve"> </w:t>
      </w:r>
      <w:r>
        <w:t>day</w:t>
      </w:r>
      <w:r>
        <w:rPr>
          <w:spacing w:val="-5"/>
        </w:rPr>
        <w:t xml:space="preserve"> </w:t>
      </w:r>
      <w:r>
        <w:t>outside</w:t>
      </w:r>
      <w:r>
        <w:rPr>
          <w:spacing w:val="-5"/>
        </w:rPr>
        <w:t xml:space="preserve"> </w:t>
      </w:r>
      <w:r>
        <w:t>of</w:t>
      </w:r>
      <w:r>
        <w:rPr>
          <w:spacing w:val="-3"/>
        </w:rPr>
        <w:t xml:space="preserve"> </w:t>
      </w:r>
      <w:r>
        <w:t>school</w:t>
      </w:r>
      <w:r>
        <w:rPr>
          <w:spacing w:val="-4"/>
        </w:rPr>
        <w:t xml:space="preserve"> </w:t>
      </w:r>
      <w:r w:rsidR="00BC4330">
        <w:rPr>
          <w:spacing w:val="-4"/>
        </w:rPr>
        <w:t>time.</w:t>
      </w:r>
    </w:p>
    <w:p w14:paraId="4B6EF876" w14:textId="3249E02B" w:rsidR="000653F8" w:rsidRDefault="00000000">
      <w:pPr>
        <w:pStyle w:val="ListParagraph"/>
        <w:numPr>
          <w:ilvl w:val="0"/>
          <w:numId w:val="1"/>
        </w:numPr>
        <w:tabs>
          <w:tab w:val="left" w:pos="827"/>
        </w:tabs>
        <w:spacing w:before="1"/>
        <w:ind w:left="827" w:hanging="359"/>
      </w:pPr>
      <w:r>
        <w:t>Give</w:t>
      </w:r>
      <w:r>
        <w:rPr>
          <w:spacing w:val="-8"/>
        </w:rPr>
        <w:t xml:space="preserve"> </w:t>
      </w:r>
      <w:r>
        <w:t>Parents/Guardians</w:t>
      </w:r>
      <w:r>
        <w:rPr>
          <w:spacing w:val="-6"/>
        </w:rPr>
        <w:t xml:space="preserve"> </w:t>
      </w:r>
      <w:r>
        <w:t>all</w:t>
      </w:r>
      <w:r>
        <w:rPr>
          <w:spacing w:val="-5"/>
        </w:rPr>
        <w:t xml:space="preserve"> </w:t>
      </w:r>
      <w:r>
        <w:t>notices</w:t>
      </w:r>
      <w:r>
        <w:rPr>
          <w:spacing w:val="-6"/>
        </w:rPr>
        <w:t xml:space="preserve"> </w:t>
      </w:r>
      <w:r>
        <w:t>and</w:t>
      </w:r>
      <w:r>
        <w:rPr>
          <w:spacing w:val="-5"/>
        </w:rPr>
        <w:t xml:space="preserve"> </w:t>
      </w:r>
      <w:r>
        <w:t>information</w:t>
      </w:r>
      <w:r>
        <w:rPr>
          <w:spacing w:val="-6"/>
        </w:rPr>
        <w:t xml:space="preserve"> </w:t>
      </w:r>
      <w:r>
        <w:t>received</w:t>
      </w:r>
      <w:r>
        <w:rPr>
          <w:spacing w:val="-5"/>
        </w:rPr>
        <w:t xml:space="preserve"> </w:t>
      </w:r>
      <w:r>
        <w:t>from</w:t>
      </w:r>
      <w:r>
        <w:rPr>
          <w:spacing w:val="-5"/>
        </w:rPr>
        <w:t xml:space="preserve"> </w:t>
      </w:r>
      <w:r>
        <w:rPr>
          <w:spacing w:val="-2"/>
        </w:rPr>
        <w:t>school</w:t>
      </w:r>
      <w:r w:rsidR="00BC4330">
        <w:rPr>
          <w:spacing w:val="-2"/>
        </w:rPr>
        <w:t>.</w:t>
      </w:r>
    </w:p>
    <w:p w14:paraId="7B3E9F81" w14:textId="77777777" w:rsidR="000653F8" w:rsidRDefault="000653F8">
      <w:pPr>
        <w:pStyle w:val="BodyText"/>
        <w:spacing w:before="2"/>
        <w:rPr>
          <w:sz w:val="21"/>
        </w:rPr>
      </w:pPr>
    </w:p>
    <w:p w14:paraId="2C7A137F" w14:textId="77777777" w:rsidR="000653F8" w:rsidRDefault="00000000">
      <w:pPr>
        <w:spacing w:line="305" w:lineRule="exact"/>
        <w:ind w:left="108"/>
      </w:pPr>
      <w:r>
        <w:rPr>
          <w:b/>
          <w:i/>
          <w:spacing w:val="-2"/>
          <w:sz w:val="23"/>
          <w:u w:val="single"/>
        </w:rPr>
        <w:t>Family/Guardian</w:t>
      </w:r>
      <w:r>
        <w:rPr>
          <w:b/>
          <w:i/>
          <w:sz w:val="23"/>
          <w:u w:val="single"/>
        </w:rPr>
        <w:t xml:space="preserve"> </w:t>
      </w:r>
      <w:r>
        <w:rPr>
          <w:b/>
          <w:i/>
          <w:spacing w:val="-2"/>
          <w:sz w:val="23"/>
          <w:u w:val="single"/>
        </w:rPr>
        <w:t>Responsibility</w:t>
      </w:r>
      <w:r>
        <w:rPr>
          <w:b/>
          <w:spacing w:val="-2"/>
          <w:u w:val="single"/>
        </w:rPr>
        <w:t>:</w:t>
      </w:r>
      <w:r>
        <w:rPr>
          <w:b/>
          <w:spacing w:val="50"/>
        </w:rPr>
        <w:t xml:space="preserve"> </w:t>
      </w:r>
      <w:r>
        <w:rPr>
          <w:spacing w:val="-2"/>
        </w:rPr>
        <w:t>As</w:t>
      </w:r>
      <w:r>
        <w:rPr>
          <w:spacing w:val="-7"/>
        </w:rPr>
        <w:t xml:space="preserve"> </w:t>
      </w:r>
      <w:r>
        <w:rPr>
          <w:spacing w:val="-2"/>
        </w:rPr>
        <w:t>Parent/Guardian</w:t>
      </w:r>
      <w:r>
        <w:rPr>
          <w:spacing w:val="-5"/>
        </w:rPr>
        <w:t xml:space="preserve"> </w:t>
      </w:r>
      <w:r>
        <w:rPr>
          <w:spacing w:val="-2"/>
        </w:rPr>
        <w:t>I</w:t>
      </w:r>
      <w:r>
        <w:rPr>
          <w:spacing w:val="-4"/>
        </w:rPr>
        <w:t xml:space="preserve"> </w:t>
      </w:r>
      <w:r>
        <w:rPr>
          <w:spacing w:val="-2"/>
        </w:rPr>
        <w:t>agree</w:t>
      </w:r>
      <w:r>
        <w:rPr>
          <w:spacing w:val="-5"/>
        </w:rPr>
        <w:t xml:space="preserve"> </w:t>
      </w:r>
      <w:r>
        <w:rPr>
          <w:spacing w:val="-2"/>
        </w:rPr>
        <w:t>to</w:t>
      </w:r>
      <w:r>
        <w:rPr>
          <w:spacing w:val="-5"/>
        </w:rPr>
        <w:t xml:space="preserve"> </w:t>
      </w:r>
      <w:r>
        <w:rPr>
          <w:spacing w:val="-2"/>
        </w:rPr>
        <w:t>support</w:t>
      </w:r>
      <w:r>
        <w:rPr>
          <w:spacing w:val="-8"/>
        </w:rPr>
        <w:t xml:space="preserve"> </w:t>
      </w:r>
      <w:r>
        <w:rPr>
          <w:spacing w:val="-2"/>
        </w:rPr>
        <w:t>my</w:t>
      </w:r>
      <w:r>
        <w:rPr>
          <w:spacing w:val="-4"/>
        </w:rPr>
        <w:t xml:space="preserve"> </w:t>
      </w:r>
      <w:r>
        <w:rPr>
          <w:spacing w:val="-2"/>
        </w:rPr>
        <w:t>child’s</w:t>
      </w:r>
      <w:r>
        <w:rPr>
          <w:spacing w:val="-5"/>
        </w:rPr>
        <w:t xml:space="preserve"> </w:t>
      </w:r>
      <w:r>
        <w:rPr>
          <w:spacing w:val="-2"/>
        </w:rPr>
        <w:t>learning</w:t>
      </w:r>
      <w:r>
        <w:rPr>
          <w:spacing w:val="-5"/>
        </w:rPr>
        <w:t xml:space="preserve"> </w:t>
      </w:r>
      <w:r>
        <w:rPr>
          <w:spacing w:val="-2"/>
        </w:rPr>
        <w:t>in</w:t>
      </w:r>
      <w:r>
        <w:rPr>
          <w:spacing w:val="-5"/>
        </w:rPr>
        <w:t xml:space="preserve"> the</w:t>
      </w:r>
    </w:p>
    <w:p w14:paraId="624ABDE2" w14:textId="77777777" w:rsidR="000653F8" w:rsidRDefault="00000000">
      <w:pPr>
        <w:pStyle w:val="BodyText"/>
        <w:spacing w:line="291" w:lineRule="exact"/>
        <w:ind w:left="107"/>
      </w:pPr>
      <w:r>
        <w:t>following</w:t>
      </w:r>
      <w:r>
        <w:rPr>
          <w:spacing w:val="-9"/>
        </w:rPr>
        <w:t xml:space="preserve"> </w:t>
      </w:r>
      <w:r>
        <w:rPr>
          <w:spacing w:val="-4"/>
        </w:rPr>
        <w:t>ways:</w:t>
      </w:r>
    </w:p>
    <w:p w14:paraId="686383A1" w14:textId="298B14A4" w:rsidR="000653F8" w:rsidRDefault="00000000">
      <w:pPr>
        <w:pStyle w:val="ListParagraph"/>
        <w:numPr>
          <w:ilvl w:val="0"/>
          <w:numId w:val="1"/>
        </w:numPr>
        <w:tabs>
          <w:tab w:val="left" w:pos="827"/>
        </w:tabs>
        <w:spacing w:before="1"/>
        <w:ind w:left="827" w:hanging="359"/>
      </w:pPr>
      <w:r>
        <w:t>Ensure</w:t>
      </w:r>
      <w:r>
        <w:rPr>
          <w:spacing w:val="-6"/>
        </w:rPr>
        <w:t xml:space="preserve"> </w:t>
      </w:r>
      <w:r>
        <w:t>that</w:t>
      </w:r>
      <w:r>
        <w:rPr>
          <w:spacing w:val="-4"/>
        </w:rPr>
        <w:t xml:space="preserve"> </w:t>
      </w:r>
      <w:r>
        <w:t>my</w:t>
      </w:r>
      <w:r>
        <w:rPr>
          <w:spacing w:val="-5"/>
        </w:rPr>
        <w:t xml:space="preserve"> </w:t>
      </w:r>
      <w:r>
        <w:t>child</w:t>
      </w:r>
      <w:r>
        <w:rPr>
          <w:spacing w:val="-3"/>
        </w:rPr>
        <w:t xml:space="preserve"> </w:t>
      </w:r>
      <w:r>
        <w:t>attends</w:t>
      </w:r>
      <w:r>
        <w:rPr>
          <w:spacing w:val="-4"/>
        </w:rPr>
        <w:t xml:space="preserve"> </w:t>
      </w:r>
      <w:r>
        <w:t>school</w:t>
      </w:r>
      <w:r>
        <w:rPr>
          <w:spacing w:val="-4"/>
        </w:rPr>
        <w:t xml:space="preserve"> </w:t>
      </w:r>
      <w:r>
        <w:t>regularly</w:t>
      </w:r>
      <w:r>
        <w:rPr>
          <w:spacing w:val="-4"/>
        </w:rPr>
        <w:t xml:space="preserve"> </w:t>
      </w:r>
      <w:r>
        <w:t>and</w:t>
      </w:r>
      <w:r>
        <w:rPr>
          <w:spacing w:val="-7"/>
        </w:rPr>
        <w:t xml:space="preserve"> </w:t>
      </w:r>
      <w:r>
        <w:t>arrives</w:t>
      </w:r>
      <w:r>
        <w:rPr>
          <w:spacing w:val="-4"/>
        </w:rPr>
        <w:t xml:space="preserve"> </w:t>
      </w:r>
      <w:r>
        <w:t>on</w:t>
      </w:r>
      <w:r>
        <w:rPr>
          <w:spacing w:val="-3"/>
        </w:rPr>
        <w:t xml:space="preserve"> </w:t>
      </w:r>
      <w:r>
        <w:rPr>
          <w:spacing w:val="-4"/>
        </w:rPr>
        <w:t>time</w:t>
      </w:r>
      <w:r w:rsidR="00BC4330">
        <w:rPr>
          <w:spacing w:val="-4"/>
        </w:rPr>
        <w:t>.</w:t>
      </w:r>
    </w:p>
    <w:p w14:paraId="4CBDB358" w14:textId="407B8AFC" w:rsidR="000653F8" w:rsidRDefault="00000000">
      <w:pPr>
        <w:pStyle w:val="ListParagraph"/>
        <w:numPr>
          <w:ilvl w:val="0"/>
          <w:numId w:val="1"/>
        </w:numPr>
        <w:tabs>
          <w:tab w:val="left" w:pos="828"/>
        </w:tabs>
        <w:ind w:right="482"/>
      </w:pPr>
      <w:r>
        <w:t>Encourage</w:t>
      </w:r>
      <w:r>
        <w:rPr>
          <w:spacing w:val="-3"/>
        </w:rPr>
        <w:t xml:space="preserve"> </w:t>
      </w:r>
      <w:r>
        <w:t>my</w:t>
      </w:r>
      <w:r>
        <w:rPr>
          <w:spacing w:val="-2"/>
        </w:rPr>
        <w:t xml:space="preserve"> </w:t>
      </w:r>
      <w:r>
        <w:t>child</w:t>
      </w:r>
      <w:r>
        <w:rPr>
          <w:spacing w:val="-3"/>
        </w:rPr>
        <w:t xml:space="preserve"> </w:t>
      </w:r>
      <w:r>
        <w:t>to</w:t>
      </w:r>
      <w:r>
        <w:rPr>
          <w:spacing w:val="-2"/>
        </w:rPr>
        <w:t xml:space="preserve"> </w:t>
      </w:r>
      <w:r>
        <w:t>show</w:t>
      </w:r>
      <w:r>
        <w:rPr>
          <w:spacing w:val="-1"/>
        </w:rPr>
        <w:t xml:space="preserve"> </w:t>
      </w:r>
      <w:r>
        <w:t>positive</w:t>
      </w:r>
      <w:r>
        <w:rPr>
          <w:spacing w:val="-3"/>
        </w:rPr>
        <w:t xml:space="preserve"> </w:t>
      </w:r>
      <w:r>
        <w:t>school</w:t>
      </w:r>
      <w:r>
        <w:rPr>
          <w:spacing w:val="-3"/>
        </w:rPr>
        <w:t xml:space="preserve"> </w:t>
      </w:r>
      <w:r>
        <w:t>behavior</w:t>
      </w:r>
      <w:r>
        <w:rPr>
          <w:spacing w:val="-3"/>
        </w:rPr>
        <w:t xml:space="preserve"> </w:t>
      </w:r>
      <w:r>
        <w:t>and</w:t>
      </w:r>
      <w:r>
        <w:rPr>
          <w:spacing w:val="-3"/>
        </w:rPr>
        <w:t xml:space="preserve"> </w:t>
      </w:r>
      <w:r>
        <w:t>to</w:t>
      </w:r>
      <w:r>
        <w:rPr>
          <w:spacing w:val="-2"/>
        </w:rPr>
        <w:t xml:space="preserve"> </w:t>
      </w:r>
      <w:r>
        <w:t>follow</w:t>
      </w:r>
      <w:r>
        <w:rPr>
          <w:spacing w:val="-1"/>
        </w:rPr>
        <w:t xml:space="preserve"> </w:t>
      </w:r>
      <w:r>
        <w:t>school</w:t>
      </w:r>
      <w:r>
        <w:rPr>
          <w:spacing w:val="-3"/>
        </w:rPr>
        <w:t xml:space="preserve"> </w:t>
      </w:r>
      <w:r>
        <w:t>rules</w:t>
      </w:r>
      <w:r>
        <w:rPr>
          <w:spacing w:val="-3"/>
        </w:rPr>
        <w:t xml:space="preserve"> </w:t>
      </w:r>
      <w:r>
        <w:t>and</w:t>
      </w:r>
      <w:r>
        <w:rPr>
          <w:spacing w:val="-3"/>
        </w:rPr>
        <w:t xml:space="preserve"> </w:t>
      </w:r>
      <w:r>
        <w:t>practice</w:t>
      </w:r>
      <w:r>
        <w:rPr>
          <w:spacing w:val="-3"/>
        </w:rPr>
        <w:t xml:space="preserve"> </w:t>
      </w:r>
      <w:r>
        <w:t>the core virtues LEADERS core values</w:t>
      </w:r>
      <w:r w:rsidR="00BC4330">
        <w:t>.</w:t>
      </w:r>
    </w:p>
    <w:p w14:paraId="24961A7A" w14:textId="57A39E29" w:rsidR="000653F8" w:rsidRDefault="00000000">
      <w:pPr>
        <w:pStyle w:val="ListParagraph"/>
        <w:numPr>
          <w:ilvl w:val="0"/>
          <w:numId w:val="1"/>
        </w:numPr>
        <w:tabs>
          <w:tab w:val="left" w:pos="827"/>
        </w:tabs>
        <w:spacing w:line="292" w:lineRule="exact"/>
        <w:ind w:left="827" w:hanging="359"/>
      </w:pPr>
      <w:r>
        <w:t>Engage</w:t>
      </w:r>
      <w:r>
        <w:rPr>
          <w:spacing w:val="-6"/>
        </w:rPr>
        <w:t xml:space="preserve"> </w:t>
      </w:r>
      <w:r>
        <w:t>in</w:t>
      </w:r>
      <w:r>
        <w:rPr>
          <w:spacing w:val="-4"/>
        </w:rPr>
        <w:t xml:space="preserve"> </w:t>
      </w:r>
      <w:r>
        <w:t>discussion</w:t>
      </w:r>
      <w:r>
        <w:rPr>
          <w:spacing w:val="-5"/>
        </w:rPr>
        <w:t xml:space="preserve"> </w:t>
      </w:r>
      <w:r>
        <w:t>with</w:t>
      </w:r>
      <w:r>
        <w:rPr>
          <w:spacing w:val="-3"/>
        </w:rPr>
        <w:t xml:space="preserve"> </w:t>
      </w:r>
      <w:r>
        <w:t>my</w:t>
      </w:r>
      <w:r>
        <w:rPr>
          <w:spacing w:val="-3"/>
        </w:rPr>
        <w:t xml:space="preserve"> </w:t>
      </w:r>
      <w:r>
        <w:t>child</w:t>
      </w:r>
      <w:r>
        <w:rPr>
          <w:spacing w:val="-3"/>
        </w:rPr>
        <w:t xml:space="preserve"> </w:t>
      </w:r>
      <w:r>
        <w:t>about</w:t>
      </w:r>
      <w:r>
        <w:rPr>
          <w:spacing w:val="-4"/>
        </w:rPr>
        <w:t xml:space="preserve"> </w:t>
      </w:r>
      <w:r>
        <w:t>work</w:t>
      </w:r>
      <w:r>
        <w:rPr>
          <w:spacing w:val="-3"/>
        </w:rPr>
        <w:t xml:space="preserve"> </w:t>
      </w:r>
      <w:r>
        <w:t>they</w:t>
      </w:r>
      <w:r>
        <w:rPr>
          <w:spacing w:val="-2"/>
        </w:rPr>
        <w:t xml:space="preserve"> </w:t>
      </w:r>
      <w:r>
        <w:t>are</w:t>
      </w:r>
      <w:r>
        <w:rPr>
          <w:spacing w:val="-4"/>
        </w:rPr>
        <w:t xml:space="preserve"> </w:t>
      </w:r>
      <w:r>
        <w:t>doing</w:t>
      </w:r>
      <w:r>
        <w:rPr>
          <w:spacing w:val="-6"/>
        </w:rPr>
        <w:t xml:space="preserve"> </w:t>
      </w:r>
      <w:r>
        <w:t>at</w:t>
      </w:r>
      <w:r>
        <w:rPr>
          <w:spacing w:val="-3"/>
        </w:rPr>
        <w:t xml:space="preserve"> </w:t>
      </w:r>
      <w:r>
        <w:rPr>
          <w:spacing w:val="-2"/>
        </w:rPr>
        <w:t>school</w:t>
      </w:r>
      <w:r w:rsidR="00BC4330">
        <w:rPr>
          <w:spacing w:val="-2"/>
        </w:rPr>
        <w:t>.</w:t>
      </w:r>
    </w:p>
    <w:p w14:paraId="2D827631" w14:textId="3AF768C8" w:rsidR="000653F8" w:rsidRDefault="00000000">
      <w:pPr>
        <w:pStyle w:val="ListParagraph"/>
        <w:numPr>
          <w:ilvl w:val="0"/>
          <w:numId w:val="1"/>
        </w:numPr>
        <w:tabs>
          <w:tab w:val="left" w:pos="827"/>
        </w:tabs>
        <w:spacing w:line="292" w:lineRule="exact"/>
        <w:ind w:left="827" w:hanging="359"/>
      </w:pPr>
      <w:r>
        <w:t>Read</w:t>
      </w:r>
      <w:r>
        <w:rPr>
          <w:spacing w:val="-6"/>
        </w:rPr>
        <w:t xml:space="preserve"> </w:t>
      </w:r>
      <w:r>
        <w:t>to</w:t>
      </w:r>
      <w:r>
        <w:rPr>
          <w:spacing w:val="-3"/>
        </w:rPr>
        <w:t xml:space="preserve"> </w:t>
      </w:r>
      <w:r>
        <w:t>my</w:t>
      </w:r>
      <w:r>
        <w:rPr>
          <w:spacing w:val="-4"/>
        </w:rPr>
        <w:t xml:space="preserve"> </w:t>
      </w:r>
      <w:r>
        <w:t>child</w:t>
      </w:r>
      <w:r>
        <w:rPr>
          <w:spacing w:val="-4"/>
        </w:rPr>
        <w:t xml:space="preserve"> </w:t>
      </w:r>
      <w:r>
        <w:t>or</w:t>
      </w:r>
      <w:r>
        <w:rPr>
          <w:spacing w:val="-3"/>
        </w:rPr>
        <w:t xml:space="preserve"> </w:t>
      </w:r>
      <w:r>
        <w:t>engage</w:t>
      </w:r>
      <w:r>
        <w:rPr>
          <w:spacing w:val="-4"/>
        </w:rPr>
        <w:t xml:space="preserve"> </w:t>
      </w:r>
      <w:r>
        <w:t>in</w:t>
      </w:r>
      <w:r>
        <w:rPr>
          <w:spacing w:val="-3"/>
        </w:rPr>
        <w:t xml:space="preserve"> </w:t>
      </w:r>
      <w:r>
        <w:t>family</w:t>
      </w:r>
      <w:r>
        <w:rPr>
          <w:spacing w:val="-3"/>
        </w:rPr>
        <w:t xml:space="preserve"> </w:t>
      </w:r>
      <w:r>
        <w:t>reading</w:t>
      </w:r>
      <w:r>
        <w:rPr>
          <w:spacing w:val="-6"/>
        </w:rPr>
        <w:t xml:space="preserve"> </w:t>
      </w:r>
      <w:r>
        <w:t>circles</w:t>
      </w:r>
      <w:r>
        <w:rPr>
          <w:spacing w:val="-4"/>
        </w:rPr>
        <w:t xml:space="preserve"> </w:t>
      </w:r>
      <w:r>
        <w:t>at</w:t>
      </w:r>
      <w:r>
        <w:rPr>
          <w:spacing w:val="-5"/>
        </w:rPr>
        <w:t xml:space="preserve"> </w:t>
      </w:r>
      <w:r>
        <w:t>least</w:t>
      </w:r>
      <w:r>
        <w:rPr>
          <w:spacing w:val="-3"/>
        </w:rPr>
        <w:t xml:space="preserve"> </w:t>
      </w:r>
      <w:r>
        <w:t>30</w:t>
      </w:r>
      <w:r>
        <w:rPr>
          <w:spacing w:val="-3"/>
        </w:rPr>
        <w:t xml:space="preserve"> </w:t>
      </w:r>
      <w:r>
        <w:t>minutes</w:t>
      </w:r>
      <w:r>
        <w:rPr>
          <w:spacing w:val="-3"/>
        </w:rPr>
        <w:t xml:space="preserve"> </w:t>
      </w:r>
      <w:r>
        <w:t>daily</w:t>
      </w:r>
      <w:r>
        <w:rPr>
          <w:spacing w:val="-2"/>
        </w:rPr>
        <w:t xml:space="preserve"> </w:t>
      </w:r>
      <w:r>
        <w:t>at</w:t>
      </w:r>
      <w:r>
        <w:rPr>
          <w:spacing w:val="-3"/>
        </w:rPr>
        <w:t xml:space="preserve"> </w:t>
      </w:r>
      <w:r>
        <w:rPr>
          <w:spacing w:val="-4"/>
        </w:rPr>
        <w:t>home</w:t>
      </w:r>
      <w:r w:rsidR="00BC4330">
        <w:rPr>
          <w:spacing w:val="-4"/>
        </w:rPr>
        <w:t>.</w:t>
      </w:r>
    </w:p>
    <w:p w14:paraId="00FCEE4D" w14:textId="7D1B79B8" w:rsidR="000653F8" w:rsidRDefault="00000000">
      <w:pPr>
        <w:pStyle w:val="ListParagraph"/>
        <w:numPr>
          <w:ilvl w:val="0"/>
          <w:numId w:val="1"/>
        </w:numPr>
        <w:tabs>
          <w:tab w:val="left" w:pos="827"/>
        </w:tabs>
        <w:ind w:left="827" w:hanging="359"/>
      </w:pPr>
      <w:r>
        <w:t>Volunteer</w:t>
      </w:r>
      <w:r>
        <w:rPr>
          <w:spacing w:val="-7"/>
        </w:rPr>
        <w:t xml:space="preserve"> </w:t>
      </w:r>
      <w:r>
        <w:t>in</w:t>
      </w:r>
      <w:r>
        <w:rPr>
          <w:spacing w:val="-4"/>
        </w:rPr>
        <w:t xml:space="preserve"> </w:t>
      </w:r>
      <w:r>
        <w:t>my</w:t>
      </w:r>
      <w:r>
        <w:rPr>
          <w:spacing w:val="-3"/>
        </w:rPr>
        <w:t xml:space="preserve"> </w:t>
      </w:r>
      <w:r>
        <w:t>child’s</w:t>
      </w:r>
      <w:r>
        <w:rPr>
          <w:spacing w:val="-5"/>
        </w:rPr>
        <w:t xml:space="preserve"> </w:t>
      </w:r>
      <w:r>
        <w:t>school</w:t>
      </w:r>
      <w:r>
        <w:rPr>
          <w:spacing w:val="-4"/>
        </w:rPr>
        <w:t xml:space="preserve"> </w:t>
      </w:r>
      <w:r>
        <w:t>and</w:t>
      </w:r>
      <w:r>
        <w:rPr>
          <w:spacing w:val="-4"/>
        </w:rPr>
        <w:t xml:space="preserve"> </w:t>
      </w:r>
      <w:r>
        <w:t>classroom</w:t>
      </w:r>
      <w:r>
        <w:rPr>
          <w:spacing w:val="-4"/>
        </w:rPr>
        <w:t xml:space="preserve"> </w:t>
      </w:r>
      <w:r>
        <w:t>if</w:t>
      </w:r>
      <w:r>
        <w:rPr>
          <w:spacing w:val="-4"/>
        </w:rPr>
        <w:t xml:space="preserve"> </w:t>
      </w:r>
      <w:r>
        <w:t>time</w:t>
      </w:r>
      <w:r>
        <w:rPr>
          <w:spacing w:val="-4"/>
        </w:rPr>
        <w:t xml:space="preserve"> </w:t>
      </w:r>
      <w:r>
        <w:t>or</w:t>
      </w:r>
      <w:r>
        <w:rPr>
          <w:spacing w:val="-4"/>
        </w:rPr>
        <w:t xml:space="preserve"> </w:t>
      </w:r>
      <w:r>
        <w:t>schedule</w:t>
      </w:r>
      <w:r>
        <w:rPr>
          <w:spacing w:val="-4"/>
        </w:rPr>
        <w:t xml:space="preserve"> </w:t>
      </w:r>
      <w:r>
        <w:rPr>
          <w:spacing w:val="-2"/>
        </w:rPr>
        <w:t>permits</w:t>
      </w:r>
      <w:r w:rsidR="00A35347">
        <w:rPr>
          <w:spacing w:val="-2"/>
        </w:rPr>
        <w:t>.</w:t>
      </w:r>
    </w:p>
    <w:p w14:paraId="024EB1CE" w14:textId="5E8FC694" w:rsidR="000653F8" w:rsidRDefault="00000000">
      <w:pPr>
        <w:pStyle w:val="ListParagraph"/>
        <w:numPr>
          <w:ilvl w:val="0"/>
          <w:numId w:val="1"/>
        </w:numPr>
        <w:tabs>
          <w:tab w:val="left" w:pos="827"/>
        </w:tabs>
        <w:spacing w:before="1"/>
        <w:ind w:left="827" w:hanging="359"/>
      </w:pPr>
      <w:r>
        <w:t>Attend</w:t>
      </w:r>
      <w:r>
        <w:rPr>
          <w:spacing w:val="-6"/>
        </w:rPr>
        <w:t xml:space="preserve"> </w:t>
      </w:r>
      <w:r>
        <w:t>Family</w:t>
      </w:r>
      <w:r>
        <w:rPr>
          <w:spacing w:val="-4"/>
        </w:rPr>
        <w:t xml:space="preserve"> </w:t>
      </w:r>
      <w:r>
        <w:t>University</w:t>
      </w:r>
      <w:r>
        <w:rPr>
          <w:spacing w:val="-6"/>
        </w:rPr>
        <w:t xml:space="preserve"> </w:t>
      </w:r>
      <w:r>
        <w:t>events</w:t>
      </w:r>
      <w:r>
        <w:rPr>
          <w:spacing w:val="-5"/>
        </w:rPr>
        <w:t xml:space="preserve"> </w:t>
      </w:r>
      <w:proofErr w:type="gramStart"/>
      <w:r>
        <w:t>as</w:t>
      </w:r>
      <w:proofErr w:type="gramEnd"/>
      <w:r>
        <w:rPr>
          <w:spacing w:val="-5"/>
        </w:rPr>
        <w:t xml:space="preserve"> </w:t>
      </w:r>
      <w:r>
        <w:rPr>
          <w:spacing w:val="-2"/>
        </w:rPr>
        <w:t>possible</w:t>
      </w:r>
      <w:r w:rsidR="00BC4330">
        <w:rPr>
          <w:spacing w:val="-2"/>
        </w:rPr>
        <w:t>.</w:t>
      </w:r>
    </w:p>
    <w:p w14:paraId="2007D74C" w14:textId="0F0CD3E0" w:rsidR="000653F8" w:rsidRDefault="00000000">
      <w:pPr>
        <w:pStyle w:val="ListParagraph"/>
        <w:numPr>
          <w:ilvl w:val="0"/>
          <w:numId w:val="1"/>
        </w:numPr>
        <w:tabs>
          <w:tab w:val="left" w:pos="827"/>
        </w:tabs>
        <w:ind w:left="827" w:right="1013"/>
      </w:pPr>
      <w:r>
        <w:t>Attend</w:t>
      </w:r>
      <w:r>
        <w:rPr>
          <w:spacing w:val="-4"/>
        </w:rPr>
        <w:t xml:space="preserve"> </w:t>
      </w:r>
      <w:r>
        <w:t>parent-teacher-student</w:t>
      </w:r>
      <w:r>
        <w:rPr>
          <w:spacing w:val="-4"/>
        </w:rPr>
        <w:t xml:space="preserve"> </w:t>
      </w:r>
      <w:r>
        <w:t>conferences</w:t>
      </w:r>
      <w:r>
        <w:rPr>
          <w:spacing w:val="-4"/>
        </w:rPr>
        <w:t xml:space="preserve"> </w:t>
      </w:r>
      <w:r>
        <w:t>and</w:t>
      </w:r>
      <w:r>
        <w:rPr>
          <w:spacing w:val="-4"/>
        </w:rPr>
        <w:t xml:space="preserve"> </w:t>
      </w:r>
      <w:r>
        <w:t>participate,</w:t>
      </w:r>
      <w:r>
        <w:rPr>
          <w:spacing w:val="-6"/>
        </w:rPr>
        <w:t xml:space="preserve"> </w:t>
      </w:r>
      <w:r>
        <w:t>when</w:t>
      </w:r>
      <w:r>
        <w:rPr>
          <w:spacing w:val="-4"/>
        </w:rPr>
        <w:t xml:space="preserve"> </w:t>
      </w:r>
      <w:r>
        <w:t>appropriate,</w:t>
      </w:r>
      <w:r>
        <w:rPr>
          <w:spacing w:val="-4"/>
        </w:rPr>
        <w:t xml:space="preserve"> </w:t>
      </w:r>
      <w:r>
        <w:t>in</w:t>
      </w:r>
      <w:r>
        <w:rPr>
          <w:spacing w:val="-4"/>
        </w:rPr>
        <w:t xml:space="preserve"> </w:t>
      </w:r>
      <w:r>
        <w:t>decisions relating to the education of my child</w:t>
      </w:r>
      <w:r w:rsidR="00491AD7">
        <w:t>.</w:t>
      </w:r>
    </w:p>
    <w:p w14:paraId="67DB4B12" w14:textId="77777777" w:rsidR="000653F8" w:rsidRDefault="000653F8">
      <w:pPr>
        <w:pStyle w:val="BodyText"/>
      </w:pPr>
    </w:p>
    <w:p w14:paraId="62DBD587" w14:textId="4CB345D8" w:rsidR="000653F8" w:rsidRDefault="00000000">
      <w:pPr>
        <w:pStyle w:val="BodyText"/>
        <w:ind w:left="107" w:right="249"/>
      </w:pPr>
      <w:r>
        <w:t>Please</w:t>
      </w:r>
      <w:r>
        <w:rPr>
          <w:spacing w:val="-3"/>
        </w:rPr>
        <w:t xml:space="preserve"> </w:t>
      </w:r>
      <w:r>
        <w:t>sign</w:t>
      </w:r>
      <w:r>
        <w:rPr>
          <w:spacing w:val="-3"/>
        </w:rPr>
        <w:t xml:space="preserve"> </w:t>
      </w:r>
      <w:r>
        <w:t>and</w:t>
      </w:r>
      <w:r>
        <w:rPr>
          <w:spacing w:val="-3"/>
        </w:rPr>
        <w:t xml:space="preserve"> </w:t>
      </w:r>
      <w:r>
        <w:t>date</w:t>
      </w:r>
      <w:r>
        <w:rPr>
          <w:spacing w:val="-3"/>
        </w:rPr>
        <w:t xml:space="preserve"> </w:t>
      </w:r>
      <w:r>
        <w:t>below</w:t>
      </w:r>
      <w:r>
        <w:rPr>
          <w:spacing w:val="-1"/>
        </w:rPr>
        <w:t xml:space="preserve"> </w:t>
      </w:r>
      <w:r>
        <w:t>to</w:t>
      </w:r>
      <w:r>
        <w:rPr>
          <w:spacing w:val="-2"/>
        </w:rPr>
        <w:t xml:space="preserve"> </w:t>
      </w:r>
      <w:r>
        <w:t>acknowledge</w:t>
      </w:r>
      <w:r>
        <w:rPr>
          <w:spacing w:val="-3"/>
        </w:rPr>
        <w:t xml:space="preserve"> </w:t>
      </w:r>
      <w:r>
        <w:t>that</w:t>
      </w:r>
      <w:r>
        <w:rPr>
          <w:spacing w:val="-6"/>
        </w:rPr>
        <w:t xml:space="preserve"> </w:t>
      </w:r>
      <w:r>
        <w:t>you</w:t>
      </w:r>
      <w:r>
        <w:rPr>
          <w:spacing w:val="-3"/>
        </w:rPr>
        <w:t xml:space="preserve"> </w:t>
      </w:r>
      <w:r>
        <w:t>have</w:t>
      </w:r>
      <w:r>
        <w:rPr>
          <w:spacing w:val="-3"/>
        </w:rPr>
        <w:t xml:space="preserve"> </w:t>
      </w:r>
      <w:r>
        <w:t>read,</w:t>
      </w:r>
      <w:r>
        <w:rPr>
          <w:spacing w:val="-3"/>
        </w:rPr>
        <w:t xml:space="preserve"> </w:t>
      </w:r>
      <w:r>
        <w:t>received,</w:t>
      </w:r>
      <w:r>
        <w:rPr>
          <w:spacing w:val="-5"/>
        </w:rPr>
        <w:t xml:space="preserve"> </w:t>
      </w:r>
      <w:r>
        <w:t>and</w:t>
      </w:r>
      <w:r>
        <w:rPr>
          <w:spacing w:val="-3"/>
        </w:rPr>
        <w:t xml:space="preserve"> </w:t>
      </w:r>
      <w:r>
        <w:t>agree</w:t>
      </w:r>
      <w:r>
        <w:rPr>
          <w:spacing w:val="-3"/>
        </w:rPr>
        <w:t xml:space="preserve"> </w:t>
      </w:r>
      <w:r>
        <w:t>to</w:t>
      </w:r>
      <w:r>
        <w:rPr>
          <w:spacing w:val="-2"/>
        </w:rPr>
        <w:t xml:space="preserve"> </w:t>
      </w:r>
      <w:r>
        <w:t>this</w:t>
      </w:r>
      <w:r>
        <w:rPr>
          <w:spacing w:val="-3"/>
        </w:rPr>
        <w:t xml:space="preserve"> </w:t>
      </w:r>
      <w:proofErr w:type="gramStart"/>
      <w:r>
        <w:t>School-Family</w:t>
      </w:r>
      <w:proofErr w:type="gramEnd"/>
      <w:r>
        <w:t xml:space="preserve"> Compact. Once signed, please return the form to your child’s teacher. We look forward to our school- family partnership!</w:t>
      </w:r>
    </w:p>
    <w:p w14:paraId="269B986D" w14:textId="77777777" w:rsidR="000653F8" w:rsidRDefault="000653F8">
      <w:pPr>
        <w:pStyle w:val="BodyText"/>
        <w:spacing w:before="4"/>
        <w:rPr>
          <w:sz w:val="19"/>
        </w:rPr>
      </w:pPr>
    </w:p>
    <w:p w14:paraId="3A335528" w14:textId="46D76524" w:rsidR="000653F8" w:rsidRDefault="00000000">
      <w:pPr>
        <w:pStyle w:val="BodyText"/>
        <w:tabs>
          <w:tab w:val="left" w:pos="6272"/>
          <w:tab w:val="left" w:pos="6310"/>
          <w:tab w:val="left" w:pos="8062"/>
        </w:tabs>
        <w:spacing w:line="480" w:lineRule="auto"/>
        <w:ind w:left="107" w:right="2545"/>
        <w:jc w:val="both"/>
      </w:pPr>
      <w:r>
        <w:t xml:space="preserve">School Representative Signature: </w:t>
      </w:r>
      <w:r>
        <w:rPr>
          <w:u w:val="single"/>
        </w:rPr>
        <w:tab/>
      </w:r>
      <w:r>
        <w:t>Date</w:t>
      </w:r>
      <w:r w:rsidR="00BC4330">
        <w:t>: _____________</w:t>
      </w:r>
      <w:r>
        <w:rPr>
          <w:rFonts w:ascii="Arial"/>
          <w:spacing w:val="40"/>
          <w:position w:val="6"/>
        </w:rPr>
        <w:t xml:space="preserve"> </w:t>
      </w:r>
      <w:r>
        <w:t>Parent/Guardian Signature:</w:t>
      </w:r>
      <w:r>
        <w:rPr>
          <w:spacing w:val="59"/>
        </w:rPr>
        <w:t xml:space="preserve"> </w:t>
      </w:r>
      <w:r>
        <w:rPr>
          <w:u w:val="single"/>
        </w:rPr>
        <w:tab/>
      </w:r>
      <w:r>
        <w:rPr>
          <w:u w:val="single"/>
        </w:rPr>
        <w:tab/>
      </w:r>
      <w:r>
        <w:rPr>
          <w:spacing w:val="-16"/>
          <w:u w:val="single"/>
        </w:rPr>
        <w:t xml:space="preserve"> </w:t>
      </w:r>
      <w:r>
        <w:t>Date:</w:t>
      </w:r>
      <w:r>
        <w:rPr>
          <w:spacing w:val="40"/>
        </w:rPr>
        <w:t xml:space="preserve"> </w:t>
      </w:r>
      <w:r>
        <w:rPr>
          <w:u w:val="single"/>
        </w:rPr>
        <w:tab/>
      </w:r>
      <w:r>
        <w:t xml:space="preserve"> Student Signature:</w:t>
      </w:r>
      <w:r>
        <w:rPr>
          <w:spacing w:val="59"/>
        </w:rPr>
        <w:t xml:space="preserve"> </w:t>
      </w:r>
      <w:r>
        <w:rPr>
          <w:u w:val="single"/>
        </w:rPr>
        <w:tab/>
      </w:r>
      <w:r>
        <w:rPr>
          <w:u w:val="single"/>
        </w:rPr>
        <w:tab/>
      </w:r>
      <w:r>
        <w:t xml:space="preserve">Date: </w:t>
      </w:r>
      <w:r>
        <w:rPr>
          <w:u w:val="single"/>
        </w:rPr>
        <w:tab/>
      </w:r>
      <w:r>
        <w:t xml:space="preserve"> Printed Student Name:</w:t>
      </w:r>
      <w:r>
        <w:rPr>
          <w:spacing w:val="59"/>
        </w:rPr>
        <w:t xml:space="preserve"> </w:t>
      </w:r>
      <w:r>
        <w:rPr>
          <w:u w:val="single"/>
        </w:rPr>
        <w:tab/>
      </w:r>
      <w:r>
        <w:rPr>
          <w:u w:val="single"/>
        </w:rPr>
        <w:tab/>
      </w:r>
      <w:r>
        <w:rPr>
          <w:u w:val="single"/>
        </w:rPr>
        <w:tab/>
        <w:t xml:space="preserve"> </w:t>
      </w:r>
    </w:p>
    <w:p w14:paraId="76EC9C09" w14:textId="77777777" w:rsidR="00C82F3B" w:rsidRPr="001000CE" w:rsidRDefault="00C82F3B" w:rsidP="00C82F3B">
      <w:pPr>
        <w:shd w:val="clear" w:color="auto" w:fill="FFFFFF"/>
        <w:jc w:val="both"/>
        <w:textAlignment w:val="baseline"/>
        <w:rPr>
          <w:rFonts w:eastAsia="Times New Roman"/>
          <w:color w:val="323232"/>
          <w:sz w:val="20"/>
          <w:szCs w:val="20"/>
        </w:rPr>
      </w:pPr>
      <w:bookmarkStart w:id="0" w:name="_Hlk140768377"/>
      <w:r w:rsidRPr="001000CE">
        <w:rPr>
          <w:rFonts w:eastAsia="Times New Roman"/>
          <w:color w:val="323232"/>
          <w:sz w:val="20"/>
          <w:szCs w:val="20"/>
        </w:rPr>
        <w:t>PCM shall not discriminate in any programs or activities or against any student, employee, or any other person on the basis of age, sex, race, creed, belief system/religion, color, marital-partnership status, status as a victim of domestic violence, national origin, alienage or citizenship status, veteran or military status, sexual orientation, gender expression, gender identity, the presence of any sensory, mental, or physical disability, or the use of a trained dog guide or service animal, and provides equal access to the Boy Scouts and other designated youth groups. Furthermore, PCM shall not discriminate on any other ground that would be unlawful if done by any other public school. PCM shall take all steps necessary to ensure that discrimination does not occur, as required by state and federal civil rights, and anti-discrimination laws.</w:t>
      </w:r>
    </w:p>
    <w:bookmarkEnd w:id="0"/>
    <w:p w14:paraId="6E2B08B1" w14:textId="77777777" w:rsidR="00C82F3B" w:rsidRPr="001000CE" w:rsidRDefault="00C82F3B" w:rsidP="00C82F3B">
      <w:pPr>
        <w:shd w:val="clear" w:color="auto" w:fill="FFFFFF"/>
        <w:textAlignment w:val="baseline"/>
        <w:rPr>
          <w:rFonts w:eastAsia="Times New Roman"/>
          <w:color w:val="323232"/>
          <w:sz w:val="20"/>
          <w:szCs w:val="20"/>
        </w:rPr>
      </w:pPr>
      <w:r w:rsidRPr="001000CE">
        <w:rPr>
          <w:rFonts w:eastAsia="Times New Roman"/>
          <w:color w:val="323232"/>
          <w:sz w:val="20"/>
          <w:szCs w:val="20"/>
        </w:rPr>
        <w:t> </w:t>
      </w:r>
    </w:p>
    <w:p w14:paraId="03F95F39" w14:textId="77777777" w:rsidR="00C82F3B" w:rsidRPr="001000CE" w:rsidRDefault="00C82F3B" w:rsidP="00C82F3B">
      <w:pPr>
        <w:shd w:val="clear" w:color="auto" w:fill="FFFFFF"/>
        <w:textAlignment w:val="baseline"/>
        <w:rPr>
          <w:rFonts w:eastAsia="Times New Roman"/>
          <w:color w:val="323232"/>
          <w:sz w:val="20"/>
          <w:szCs w:val="20"/>
        </w:rPr>
      </w:pPr>
      <w:r w:rsidRPr="001000CE">
        <w:rPr>
          <w:rFonts w:eastAsia="Times New Roman"/>
          <w:color w:val="323232"/>
          <w:sz w:val="20"/>
          <w:szCs w:val="20"/>
        </w:rPr>
        <w:t>For any questions, concerns, or to report violations, please contact one of the following coordinators: </w:t>
      </w:r>
    </w:p>
    <w:p w14:paraId="10C6B6FF" w14:textId="77777777" w:rsidR="00C82F3B" w:rsidRPr="001000CE" w:rsidRDefault="00C82F3B" w:rsidP="00C82F3B">
      <w:pPr>
        <w:widowControl/>
        <w:numPr>
          <w:ilvl w:val="0"/>
          <w:numId w:val="3"/>
        </w:numPr>
        <w:autoSpaceDE/>
        <w:autoSpaceDN/>
        <w:ind w:left="840"/>
        <w:textAlignment w:val="baseline"/>
        <w:rPr>
          <w:rFonts w:eastAsia="Times New Roman"/>
          <w:color w:val="323232"/>
          <w:sz w:val="20"/>
          <w:szCs w:val="20"/>
        </w:rPr>
      </w:pPr>
      <w:bookmarkStart w:id="1" w:name="_Hlk140768618"/>
      <w:r w:rsidRPr="001000CE">
        <w:rPr>
          <w:rFonts w:eastAsia="Times New Roman"/>
          <w:color w:val="323232"/>
          <w:sz w:val="20"/>
          <w:szCs w:val="20"/>
        </w:rPr>
        <w:t xml:space="preserve">Title IX/Sex Equity Officer &amp; HIB Compliance Coordinator/Officer </w:t>
      </w:r>
      <w:r>
        <w:rPr>
          <w:rFonts w:eastAsia="Times New Roman"/>
          <w:color w:val="323232"/>
          <w:sz w:val="20"/>
          <w:szCs w:val="20"/>
        </w:rPr>
        <w:t>–</w:t>
      </w:r>
      <w:r w:rsidRPr="001000CE">
        <w:rPr>
          <w:rFonts w:eastAsia="Times New Roman"/>
          <w:color w:val="323232"/>
          <w:sz w:val="20"/>
          <w:szCs w:val="20"/>
        </w:rPr>
        <w:t xml:space="preserve"> </w:t>
      </w:r>
      <w:r>
        <w:rPr>
          <w:rFonts w:eastAsia="Times New Roman"/>
          <w:color w:val="323232"/>
          <w:sz w:val="20"/>
          <w:szCs w:val="20"/>
        </w:rPr>
        <w:t xml:space="preserve">Jared Kuhn – </w:t>
      </w:r>
      <w:hyperlink r:id="rId6" w:history="1">
        <w:r w:rsidRPr="005A35D5">
          <w:rPr>
            <w:rStyle w:val="Hyperlink"/>
            <w:rFonts w:eastAsia="Times New Roman"/>
            <w:sz w:val="20"/>
            <w:szCs w:val="20"/>
          </w:rPr>
          <w:t>JaredK@myPCM.org</w:t>
        </w:r>
      </w:hyperlink>
      <w:r>
        <w:rPr>
          <w:rFonts w:eastAsia="Times New Roman"/>
          <w:color w:val="323232"/>
          <w:sz w:val="20"/>
          <w:szCs w:val="20"/>
        </w:rPr>
        <w:t xml:space="preserve"> </w:t>
      </w:r>
    </w:p>
    <w:p w14:paraId="32670B56" w14:textId="77777777" w:rsidR="00C82F3B" w:rsidRPr="001000CE" w:rsidRDefault="00C82F3B" w:rsidP="00C82F3B">
      <w:pPr>
        <w:widowControl/>
        <w:numPr>
          <w:ilvl w:val="0"/>
          <w:numId w:val="3"/>
        </w:numPr>
        <w:autoSpaceDE/>
        <w:autoSpaceDN/>
        <w:ind w:left="840"/>
        <w:textAlignment w:val="baseline"/>
        <w:rPr>
          <w:rFonts w:eastAsia="Times New Roman"/>
          <w:color w:val="323232"/>
          <w:sz w:val="20"/>
          <w:szCs w:val="20"/>
        </w:rPr>
      </w:pPr>
      <w:r w:rsidRPr="001000CE">
        <w:rPr>
          <w:rFonts w:eastAsia="Times New Roman"/>
          <w:color w:val="323232"/>
          <w:sz w:val="20"/>
          <w:szCs w:val="20"/>
        </w:rPr>
        <w:t>Gender Inclusive School Coordinator - Laylah Sullivan - </w:t>
      </w:r>
      <w:hyperlink r:id="rId7" w:tgtFrame="_self" w:history="1">
        <w:r w:rsidRPr="001000CE">
          <w:rPr>
            <w:rFonts w:eastAsia="Times New Roman"/>
            <w:color w:val="0000FF"/>
            <w:sz w:val="20"/>
            <w:szCs w:val="20"/>
            <w:u w:val="single"/>
            <w:bdr w:val="none" w:sz="0" w:space="0" w:color="auto" w:frame="1"/>
          </w:rPr>
          <w:t>LSullivan@myPCM.org</w:t>
        </w:r>
      </w:hyperlink>
    </w:p>
    <w:p w14:paraId="362AACA6" w14:textId="77777777" w:rsidR="00C82F3B" w:rsidRPr="001000CE" w:rsidRDefault="00C82F3B" w:rsidP="00C82F3B">
      <w:pPr>
        <w:widowControl/>
        <w:numPr>
          <w:ilvl w:val="0"/>
          <w:numId w:val="3"/>
        </w:numPr>
        <w:autoSpaceDE/>
        <w:autoSpaceDN/>
        <w:ind w:left="840"/>
        <w:textAlignment w:val="baseline"/>
        <w:rPr>
          <w:rFonts w:eastAsia="Times New Roman"/>
          <w:color w:val="323232"/>
          <w:sz w:val="20"/>
          <w:szCs w:val="20"/>
        </w:rPr>
      </w:pPr>
      <w:r w:rsidRPr="001000CE">
        <w:rPr>
          <w:rFonts w:eastAsia="Times New Roman"/>
          <w:color w:val="323232"/>
          <w:sz w:val="20"/>
          <w:szCs w:val="20"/>
        </w:rPr>
        <w:t>Civil Rights Compliance Coordinator - Jill Stansbury - </w:t>
      </w:r>
      <w:hyperlink r:id="rId8" w:tgtFrame="_self" w:history="1">
        <w:r w:rsidRPr="001000CE">
          <w:rPr>
            <w:rFonts w:eastAsia="Times New Roman"/>
            <w:color w:val="0000FF"/>
            <w:sz w:val="20"/>
            <w:szCs w:val="20"/>
            <w:u w:val="single"/>
            <w:bdr w:val="none" w:sz="0" w:space="0" w:color="auto" w:frame="1"/>
          </w:rPr>
          <w:t>JillS@myPCM.org</w:t>
        </w:r>
      </w:hyperlink>
    </w:p>
    <w:p w14:paraId="1E2E1DF2" w14:textId="77777777" w:rsidR="00C82F3B" w:rsidRPr="001000CE" w:rsidRDefault="00C82F3B" w:rsidP="00C82F3B">
      <w:pPr>
        <w:widowControl/>
        <w:numPr>
          <w:ilvl w:val="0"/>
          <w:numId w:val="3"/>
        </w:numPr>
        <w:autoSpaceDE/>
        <w:autoSpaceDN/>
        <w:ind w:left="840"/>
        <w:textAlignment w:val="baseline"/>
        <w:rPr>
          <w:rFonts w:eastAsia="Times New Roman"/>
          <w:color w:val="323232"/>
          <w:sz w:val="20"/>
          <w:szCs w:val="20"/>
        </w:rPr>
      </w:pPr>
      <w:r w:rsidRPr="001000CE">
        <w:rPr>
          <w:rFonts w:eastAsia="Times New Roman"/>
          <w:color w:val="323232"/>
          <w:sz w:val="20"/>
          <w:szCs w:val="20"/>
        </w:rPr>
        <w:t>Section 504 &amp; IEP Program Manager - Emily Klein - </w:t>
      </w:r>
      <w:hyperlink r:id="rId9" w:tgtFrame="_self" w:history="1">
        <w:r w:rsidRPr="001000CE">
          <w:rPr>
            <w:rFonts w:eastAsia="Times New Roman"/>
            <w:color w:val="0000FF"/>
            <w:sz w:val="20"/>
            <w:szCs w:val="20"/>
            <w:u w:val="single"/>
            <w:bdr w:val="none" w:sz="0" w:space="0" w:color="auto" w:frame="1"/>
          </w:rPr>
          <w:t>EmilyK@myPCM.org</w:t>
        </w:r>
      </w:hyperlink>
    </w:p>
    <w:p w14:paraId="6A3F84E2" w14:textId="77777777" w:rsidR="00C82F3B" w:rsidRPr="001000CE" w:rsidRDefault="00C82F3B" w:rsidP="00C82F3B">
      <w:pPr>
        <w:widowControl/>
        <w:numPr>
          <w:ilvl w:val="0"/>
          <w:numId w:val="3"/>
        </w:numPr>
        <w:autoSpaceDE/>
        <w:autoSpaceDN/>
        <w:ind w:left="840"/>
        <w:textAlignment w:val="baseline"/>
        <w:rPr>
          <w:rFonts w:eastAsia="Times New Roman"/>
          <w:color w:val="323232"/>
          <w:sz w:val="20"/>
          <w:szCs w:val="20"/>
        </w:rPr>
      </w:pPr>
      <w:r w:rsidRPr="001000CE">
        <w:rPr>
          <w:rFonts w:eastAsia="Times New Roman"/>
          <w:color w:val="323232"/>
          <w:sz w:val="20"/>
          <w:szCs w:val="20"/>
        </w:rPr>
        <w:t xml:space="preserve">Homeless/McKinney Vento Liaison </w:t>
      </w:r>
      <w:r>
        <w:rPr>
          <w:rFonts w:eastAsia="Times New Roman"/>
          <w:color w:val="323232"/>
          <w:sz w:val="20"/>
          <w:szCs w:val="20"/>
        </w:rPr>
        <w:t>–</w:t>
      </w:r>
      <w:r w:rsidRPr="001000CE">
        <w:rPr>
          <w:rFonts w:eastAsia="Times New Roman"/>
          <w:color w:val="323232"/>
          <w:sz w:val="20"/>
          <w:szCs w:val="20"/>
        </w:rPr>
        <w:t xml:space="preserve"> </w:t>
      </w:r>
      <w:r>
        <w:rPr>
          <w:rFonts w:eastAsia="Times New Roman"/>
          <w:color w:val="323232"/>
          <w:sz w:val="20"/>
          <w:szCs w:val="20"/>
        </w:rPr>
        <w:t xml:space="preserve">Michael Moll-Fuller – </w:t>
      </w:r>
      <w:hyperlink r:id="rId10" w:history="1">
        <w:r w:rsidRPr="005A35D5">
          <w:rPr>
            <w:rStyle w:val="Hyperlink"/>
            <w:rFonts w:eastAsia="Times New Roman"/>
            <w:sz w:val="20"/>
            <w:szCs w:val="20"/>
          </w:rPr>
          <w:t>MichaelM@mypCM.org</w:t>
        </w:r>
      </w:hyperlink>
      <w:r>
        <w:rPr>
          <w:rFonts w:eastAsia="Times New Roman"/>
          <w:color w:val="323232"/>
          <w:sz w:val="20"/>
          <w:szCs w:val="20"/>
        </w:rPr>
        <w:t xml:space="preserve"> </w:t>
      </w:r>
    </w:p>
    <w:p w14:paraId="21D9C63E" w14:textId="77777777" w:rsidR="00C82F3B" w:rsidRDefault="00C82F3B" w:rsidP="00C82F3B">
      <w:pPr>
        <w:widowControl/>
        <w:numPr>
          <w:ilvl w:val="0"/>
          <w:numId w:val="3"/>
        </w:numPr>
        <w:autoSpaceDE/>
        <w:autoSpaceDN/>
        <w:ind w:left="840"/>
        <w:textAlignment w:val="baseline"/>
        <w:rPr>
          <w:rFonts w:eastAsia="Times New Roman"/>
          <w:color w:val="323232"/>
          <w:sz w:val="20"/>
          <w:szCs w:val="20"/>
        </w:rPr>
      </w:pPr>
      <w:r w:rsidRPr="001000CE">
        <w:rPr>
          <w:rFonts w:eastAsia="Times New Roman"/>
          <w:color w:val="323232"/>
          <w:sz w:val="20"/>
          <w:szCs w:val="20"/>
        </w:rPr>
        <w:t xml:space="preserve">State Assessment Coordinator </w:t>
      </w:r>
      <w:r>
        <w:rPr>
          <w:rFonts w:eastAsia="Times New Roman"/>
          <w:color w:val="323232"/>
          <w:sz w:val="20"/>
          <w:szCs w:val="20"/>
        </w:rPr>
        <w:t>–</w:t>
      </w:r>
      <w:r w:rsidRPr="001000CE">
        <w:rPr>
          <w:rFonts w:eastAsia="Times New Roman"/>
          <w:color w:val="323232"/>
          <w:sz w:val="20"/>
          <w:szCs w:val="20"/>
        </w:rPr>
        <w:t> </w:t>
      </w:r>
      <w:r>
        <w:rPr>
          <w:rFonts w:eastAsia="Times New Roman"/>
          <w:color w:val="323232"/>
          <w:sz w:val="20"/>
          <w:szCs w:val="20"/>
        </w:rPr>
        <w:t>Jill Stansbury</w:t>
      </w:r>
      <w:r w:rsidRPr="001000CE">
        <w:rPr>
          <w:rFonts w:eastAsia="Times New Roman"/>
          <w:color w:val="323232"/>
          <w:sz w:val="20"/>
          <w:szCs w:val="20"/>
        </w:rPr>
        <w:t xml:space="preserve"> - </w:t>
      </w:r>
      <w:hyperlink r:id="rId11" w:history="1">
        <w:r w:rsidRPr="00E652AD">
          <w:rPr>
            <w:rStyle w:val="Hyperlink"/>
            <w:rFonts w:eastAsia="Times New Roman"/>
            <w:sz w:val="20"/>
            <w:szCs w:val="20"/>
            <w:bdr w:val="none" w:sz="0" w:space="0" w:color="auto" w:frame="1"/>
          </w:rPr>
          <w:t>JillS@myPCM.org</w:t>
        </w:r>
      </w:hyperlink>
      <w:r w:rsidRPr="001000CE">
        <w:rPr>
          <w:rFonts w:eastAsia="Times New Roman"/>
          <w:color w:val="323232"/>
          <w:sz w:val="20"/>
          <w:szCs w:val="20"/>
        </w:rPr>
        <w:t>   </w:t>
      </w:r>
    </w:p>
    <w:bookmarkEnd w:id="1"/>
    <w:p w14:paraId="3A9700D4" w14:textId="77777777" w:rsidR="00C82F3B" w:rsidRDefault="00C82F3B" w:rsidP="00C82F3B">
      <w:pPr>
        <w:textAlignment w:val="baseline"/>
        <w:rPr>
          <w:rFonts w:eastAsia="Times New Roman"/>
          <w:color w:val="323232"/>
          <w:sz w:val="20"/>
          <w:szCs w:val="20"/>
        </w:rPr>
      </w:pPr>
    </w:p>
    <w:p w14:paraId="7E914F4F" w14:textId="69579928" w:rsidR="000653F8" w:rsidRPr="00BC4330" w:rsidRDefault="00C82F3B" w:rsidP="00C82F3B">
      <w:pPr>
        <w:textAlignment w:val="baseline"/>
        <w:rPr>
          <w:iCs/>
          <w:sz w:val="20"/>
          <w:szCs w:val="20"/>
        </w:rPr>
      </w:pPr>
      <w:r>
        <w:rPr>
          <w:rFonts w:eastAsia="Times New Roman"/>
          <w:color w:val="323232"/>
          <w:sz w:val="20"/>
          <w:szCs w:val="20"/>
        </w:rPr>
        <w:t>Pullman Community Montessori | 115 NW State St, STE 212, Pullman, WA 99163 | (P)509-336-5909</w:t>
      </w:r>
    </w:p>
    <w:sectPr w:rsidR="000653F8" w:rsidRPr="00BC4330">
      <w:pgSz w:w="12240" w:h="15840"/>
      <w:pgMar w:top="640" w:right="7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33F28"/>
    <w:multiLevelType w:val="hybridMultilevel"/>
    <w:tmpl w:val="25C434EE"/>
    <w:lvl w:ilvl="0" w:tplc="D65621FC">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16D2F794">
      <w:numFmt w:val="bullet"/>
      <w:lvlText w:val=""/>
      <w:lvlJc w:val="left"/>
      <w:pPr>
        <w:ind w:left="1548" w:hanging="360"/>
      </w:pPr>
      <w:rPr>
        <w:rFonts w:ascii="Wingdings" w:eastAsia="Wingdings" w:hAnsi="Wingdings" w:cs="Wingdings" w:hint="default"/>
        <w:b w:val="0"/>
        <w:bCs w:val="0"/>
        <w:i w:val="0"/>
        <w:iCs w:val="0"/>
        <w:spacing w:val="0"/>
        <w:w w:val="99"/>
        <w:sz w:val="20"/>
        <w:szCs w:val="20"/>
        <w:lang w:val="en-US" w:eastAsia="en-US" w:bidi="ar-SA"/>
      </w:rPr>
    </w:lvl>
    <w:lvl w:ilvl="2" w:tplc="6D527854">
      <w:numFmt w:val="bullet"/>
      <w:lvlText w:val="•"/>
      <w:lvlJc w:val="left"/>
      <w:pPr>
        <w:ind w:left="2551" w:hanging="360"/>
      </w:pPr>
      <w:rPr>
        <w:rFonts w:hint="default"/>
        <w:lang w:val="en-US" w:eastAsia="en-US" w:bidi="ar-SA"/>
      </w:rPr>
    </w:lvl>
    <w:lvl w:ilvl="3" w:tplc="8C9A6F46">
      <w:numFmt w:val="bullet"/>
      <w:lvlText w:val="•"/>
      <w:lvlJc w:val="left"/>
      <w:pPr>
        <w:ind w:left="3562" w:hanging="360"/>
      </w:pPr>
      <w:rPr>
        <w:rFonts w:hint="default"/>
        <w:lang w:val="en-US" w:eastAsia="en-US" w:bidi="ar-SA"/>
      </w:rPr>
    </w:lvl>
    <w:lvl w:ilvl="4" w:tplc="4F249900">
      <w:numFmt w:val="bullet"/>
      <w:lvlText w:val="•"/>
      <w:lvlJc w:val="left"/>
      <w:pPr>
        <w:ind w:left="4573" w:hanging="360"/>
      </w:pPr>
      <w:rPr>
        <w:rFonts w:hint="default"/>
        <w:lang w:val="en-US" w:eastAsia="en-US" w:bidi="ar-SA"/>
      </w:rPr>
    </w:lvl>
    <w:lvl w:ilvl="5" w:tplc="10783708">
      <w:numFmt w:val="bullet"/>
      <w:lvlText w:val="•"/>
      <w:lvlJc w:val="left"/>
      <w:pPr>
        <w:ind w:left="5584" w:hanging="360"/>
      </w:pPr>
      <w:rPr>
        <w:rFonts w:hint="default"/>
        <w:lang w:val="en-US" w:eastAsia="en-US" w:bidi="ar-SA"/>
      </w:rPr>
    </w:lvl>
    <w:lvl w:ilvl="6" w:tplc="84A8914E">
      <w:numFmt w:val="bullet"/>
      <w:lvlText w:val="•"/>
      <w:lvlJc w:val="left"/>
      <w:pPr>
        <w:ind w:left="6595" w:hanging="360"/>
      </w:pPr>
      <w:rPr>
        <w:rFonts w:hint="default"/>
        <w:lang w:val="en-US" w:eastAsia="en-US" w:bidi="ar-SA"/>
      </w:rPr>
    </w:lvl>
    <w:lvl w:ilvl="7" w:tplc="F2EC008A">
      <w:numFmt w:val="bullet"/>
      <w:lvlText w:val="•"/>
      <w:lvlJc w:val="left"/>
      <w:pPr>
        <w:ind w:left="7606" w:hanging="360"/>
      </w:pPr>
      <w:rPr>
        <w:rFonts w:hint="default"/>
        <w:lang w:val="en-US" w:eastAsia="en-US" w:bidi="ar-SA"/>
      </w:rPr>
    </w:lvl>
    <w:lvl w:ilvl="8" w:tplc="F2425BFE">
      <w:numFmt w:val="bullet"/>
      <w:lvlText w:val="•"/>
      <w:lvlJc w:val="left"/>
      <w:pPr>
        <w:ind w:left="8617" w:hanging="360"/>
      </w:pPr>
      <w:rPr>
        <w:rFonts w:hint="default"/>
        <w:lang w:val="en-US" w:eastAsia="en-US" w:bidi="ar-SA"/>
      </w:rPr>
    </w:lvl>
  </w:abstractNum>
  <w:abstractNum w:abstractNumId="1" w15:restartNumberingAfterBreak="0">
    <w:nsid w:val="5CB5684A"/>
    <w:multiLevelType w:val="hybridMultilevel"/>
    <w:tmpl w:val="4D9010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624B2E23"/>
    <w:multiLevelType w:val="multilevel"/>
    <w:tmpl w:val="457AC7F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num w:numId="1" w16cid:durableId="819539017">
    <w:abstractNumId w:val="0"/>
  </w:num>
  <w:num w:numId="2" w16cid:durableId="589967491">
    <w:abstractNumId w:val="1"/>
  </w:num>
  <w:num w:numId="3" w16cid:durableId="626665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0653F8"/>
    <w:rsid w:val="000653F8"/>
    <w:rsid w:val="00491AD7"/>
    <w:rsid w:val="00A35347"/>
    <w:rsid w:val="00B367AF"/>
    <w:rsid w:val="00BC4330"/>
    <w:rsid w:val="00C82F3B"/>
    <w:rsid w:val="00D6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49BB"/>
  <w15:docId w15:val="{A8E588C7-5AE9-493F-A443-8709150B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irmala UI" w:eastAsia="Nirmala UI" w:hAnsi="Nirmala UI" w:cs="Nirmala UI"/>
    </w:rPr>
  </w:style>
  <w:style w:type="paragraph" w:styleId="Heading1">
    <w:name w:val="heading 1"/>
    <w:basedOn w:val="Normal"/>
    <w:uiPriority w:val="9"/>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107"/>
    </w:pPr>
    <w:rPr>
      <w:b/>
      <w:bCs/>
      <w:sz w:val="44"/>
      <w:szCs w:val="44"/>
    </w:rPr>
  </w:style>
  <w:style w:type="paragraph" w:styleId="ListParagraph">
    <w:name w:val="List Paragraph"/>
    <w:basedOn w:val="Normal"/>
    <w:uiPriority w:val="1"/>
    <w:qFormat/>
    <w:pPr>
      <w:ind w:left="827"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4330"/>
    <w:rPr>
      <w:color w:val="0000FF" w:themeColor="hyperlink"/>
      <w:u w:val="single"/>
    </w:rPr>
  </w:style>
  <w:style w:type="character" w:styleId="UnresolvedMention">
    <w:name w:val="Unresolved Mention"/>
    <w:basedOn w:val="DefaultParagraphFont"/>
    <w:uiPriority w:val="99"/>
    <w:semiHidden/>
    <w:unhideWhenUsed/>
    <w:rsid w:val="00BC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llS@myPCM.org?subject=Civil%20Rights%20Concerns/Ques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ullivan@myPCM.org?subject=Gender%20Inclusive%20Questions/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dK@myPCM.org" TargetMode="External"/><Relationship Id="rId11" Type="http://schemas.openxmlformats.org/officeDocument/2006/relationships/hyperlink" Target="mailto:JillS@myPCM.org" TargetMode="External"/><Relationship Id="rId5" Type="http://schemas.openxmlformats.org/officeDocument/2006/relationships/image" Target="media/image1.jpeg"/><Relationship Id="rId10" Type="http://schemas.openxmlformats.org/officeDocument/2006/relationships/hyperlink" Target="mailto:MichaelM@mypCM.org" TargetMode="External"/><Relationship Id="rId4" Type="http://schemas.openxmlformats.org/officeDocument/2006/relationships/webSettings" Target="webSettings.xml"/><Relationship Id="rId9" Type="http://schemas.openxmlformats.org/officeDocument/2006/relationships/hyperlink" Target="mailto:JillS@myPCM.org?subject=Section%20504%20/%20IEP%20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Pullman Community Montessori</dc:creator>
  <dc:description/>
  <cp:lastModifiedBy>Desiree Porter</cp:lastModifiedBy>
  <cp:revision>7</cp:revision>
  <dcterms:created xsi:type="dcterms:W3CDTF">2023-07-21T05:01:00Z</dcterms:created>
  <dcterms:modified xsi:type="dcterms:W3CDTF">2023-07-21T22:26:00Z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Acrobat PDFMaker 22 for Word</vt:lpwstr>
  </property>
  <property fmtid="{D5CDD505-2E9C-101B-9397-08002B2CF9AE}" pid="4" name="LastSaved">
    <vt:filetime>2023-07-21T00:00:00Z</vt:filetime>
  </property>
  <property fmtid="{D5CDD505-2E9C-101B-9397-08002B2CF9AE}" pid="5" name="Producer">
    <vt:lpwstr>Adobe PDF Library 22.3.90</vt:lpwstr>
  </property>
  <property fmtid="{D5CDD505-2E9C-101B-9397-08002B2CF9AE}" pid="6" name="SourceModified">
    <vt:lpwstr>D:20230207173621</vt:lpwstr>
  </property>
</Properties>
</file>