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80" w:rsidRDefault="00B54341">
      <w:pPr>
        <w:pStyle w:val="Heading1"/>
        <w:spacing w:before="40"/>
        <w:ind w:left="2772" w:right="2752"/>
        <w:jc w:val="center"/>
      </w:pPr>
      <w:proofErr w:type="spellStart"/>
      <w:r>
        <w:t>Vertus</w:t>
      </w:r>
      <w:proofErr w:type="spellEnd"/>
      <w:r>
        <w:rPr>
          <w:spacing w:val="-5"/>
        </w:rPr>
        <w:t xml:space="preserve"> </w:t>
      </w:r>
      <w:r>
        <w:t>Charter</w:t>
      </w:r>
      <w:r>
        <w:rPr>
          <w:spacing w:val="-3"/>
        </w:rPr>
        <w:t xml:space="preserve"> </w:t>
      </w:r>
      <w:r>
        <w:t>School</w:t>
      </w:r>
      <w:r>
        <w:rPr>
          <w:spacing w:val="-4"/>
        </w:rPr>
        <w:t xml:space="preserve"> </w:t>
      </w:r>
      <w:r>
        <w:t>Admissions</w:t>
      </w:r>
      <w:r>
        <w:rPr>
          <w:spacing w:val="-4"/>
        </w:rPr>
        <w:t xml:space="preserve"> </w:t>
      </w:r>
      <w:r>
        <w:rPr>
          <w:spacing w:val="-2"/>
        </w:rPr>
        <w:t>Policy</w:t>
      </w:r>
    </w:p>
    <w:p w:rsidR="00140780" w:rsidRDefault="00140780">
      <w:pPr>
        <w:pStyle w:val="BodyText"/>
        <w:spacing w:before="11"/>
        <w:rPr>
          <w:b/>
          <w:sz w:val="23"/>
        </w:rPr>
      </w:pPr>
    </w:p>
    <w:p w:rsidR="00140780" w:rsidRDefault="00B54341">
      <w:pPr>
        <w:ind w:left="100"/>
        <w:rPr>
          <w:b/>
          <w:sz w:val="24"/>
        </w:rPr>
      </w:pPr>
      <w:r>
        <w:rPr>
          <w:b/>
          <w:sz w:val="24"/>
        </w:rPr>
        <w:t>Eligibility</w:t>
      </w:r>
      <w:r>
        <w:rPr>
          <w:b/>
          <w:spacing w:val="-3"/>
          <w:sz w:val="24"/>
        </w:rPr>
        <w:t xml:space="preserve"> </w:t>
      </w:r>
      <w:r>
        <w:rPr>
          <w:b/>
          <w:sz w:val="24"/>
        </w:rPr>
        <w:t>to</w:t>
      </w:r>
      <w:r>
        <w:rPr>
          <w:b/>
          <w:spacing w:val="-2"/>
          <w:sz w:val="24"/>
        </w:rPr>
        <w:t xml:space="preserve"> Enroll</w:t>
      </w:r>
    </w:p>
    <w:p w:rsidR="00140780" w:rsidRDefault="00B54341">
      <w:pPr>
        <w:pStyle w:val="BodyText"/>
        <w:ind w:left="100" w:right="127"/>
      </w:pPr>
      <w:r>
        <w:t xml:space="preserve">All male students who reside in the state of New York are eligible to attend </w:t>
      </w:r>
      <w:proofErr w:type="spellStart"/>
      <w:r>
        <w:t>Vertus</w:t>
      </w:r>
      <w:proofErr w:type="spellEnd"/>
      <w:r>
        <w:t xml:space="preserve"> Charter School (</w:t>
      </w:r>
      <w:proofErr w:type="spellStart"/>
      <w:r>
        <w:t>Vertus</w:t>
      </w:r>
      <w:proofErr w:type="spellEnd"/>
      <w:r>
        <w:t>). The school shall be open to any male child who is eligible under the laws of New</w:t>
      </w:r>
      <w:r>
        <w:rPr>
          <w:spacing w:val="-3"/>
        </w:rPr>
        <w:t xml:space="preserve"> </w:t>
      </w:r>
      <w:r>
        <w:t>York</w:t>
      </w:r>
      <w:r>
        <w:rPr>
          <w:spacing w:val="-4"/>
        </w:rPr>
        <w:t xml:space="preserve"> </w:t>
      </w:r>
      <w:r>
        <w:t>State</w:t>
      </w:r>
      <w:r>
        <w:rPr>
          <w:spacing w:val="-2"/>
        </w:rPr>
        <w:t xml:space="preserve"> </w:t>
      </w:r>
      <w:r>
        <w:t>for</w:t>
      </w:r>
      <w:r>
        <w:rPr>
          <w:spacing w:val="-2"/>
        </w:rPr>
        <w:t xml:space="preserve"> </w:t>
      </w:r>
      <w:r>
        <w:t>admission</w:t>
      </w:r>
      <w:r>
        <w:rPr>
          <w:spacing w:val="-2"/>
        </w:rPr>
        <w:t xml:space="preserve"> </w:t>
      </w:r>
      <w:r>
        <w:t>to</w:t>
      </w:r>
      <w:r>
        <w:rPr>
          <w:spacing w:val="-2"/>
        </w:rPr>
        <w:t xml:space="preserve"> </w:t>
      </w:r>
      <w:r>
        <w:t>a</w:t>
      </w:r>
      <w:r>
        <w:rPr>
          <w:spacing w:val="-5"/>
        </w:rPr>
        <w:t xml:space="preserve"> </w:t>
      </w:r>
      <w:r>
        <w:t>public</w:t>
      </w:r>
      <w:r>
        <w:rPr>
          <w:spacing w:val="-3"/>
        </w:rPr>
        <w:t xml:space="preserve"> </w:t>
      </w:r>
      <w:r>
        <w:t>school,</w:t>
      </w:r>
      <w:r>
        <w:rPr>
          <w:spacing w:val="-4"/>
        </w:rPr>
        <w:t xml:space="preserve"> </w:t>
      </w:r>
      <w:r>
        <w:t>and</w:t>
      </w:r>
      <w:r>
        <w:rPr>
          <w:spacing w:val="-4"/>
        </w:rPr>
        <w:t xml:space="preserve"> </w:t>
      </w:r>
      <w:r>
        <w:t>the</w:t>
      </w:r>
      <w:r>
        <w:rPr>
          <w:spacing w:val="-2"/>
        </w:rPr>
        <w:t xml:space="preserve"> </w:t>
      </w:r>
      <w:r>
        <w:t>school</w:t>
      </w:r>
      <w:r>
        <w:rPr>
          <w:spacing w:val="-2"/>
        </w:rPr>
        <w:t xml:space="preserve"> </w:t>
      </w:r>
      <w:r>
        <w:t>shall</w:t>
      </w:r>
      <w:r>
        <w:rPr>
          <w:spacing w:val="-3"/>
        </w:rPr>
        <w:t xml:space="preserve"> </w:t>
      </w:r>
      <w:r>
        <w:t>ensure</w:t>
      </w:r>
      <w:r>
        <w:rPr>
          <w:spacing w:val="-2"/>
        </w:rPr>
        <w:t xml:space="preserve"> </w:t>
      </w:r>
      <w:r>
        <w:t>compliance</w:t>
      </w:r>
      <w:r>
        <w:rPr>
          <w:spacing w:val="-2"/>
        </w:rPr>
        <w:t xml:space="preserve"> </w:t>
      </w:r>
      <w:r>
        <w:t>with</w:t>
      </w:r>
      <w:r>
        <w:rPr>
          <w:spacing w:val="-2"/>
        </w:rPr>
        <w:t xml:space="preserve"> </w:t>
      </w:r>
      <w:r>
        <w:t>all applicable anti-discrimination laws governing public schools.</w:t>
      </w:r>
      <w:r>
        <w:rPr>
          <w:spacing w:val="40"/>
        </w:rPr>
        <w:t xml:space="preserve"> </w:t>
      </w:r>
      <w:r>
        <w:t>There are no financial or</w:t>
      </w:r>
      <w:r>
        <w:rPr>
          <w:spacing w:val="40"/>
        </w:rPr>
        <w:t xml:space="preserve"> </w:t>
      </w:r>
      <w:r>
        <w:t xml:space="preserve">academic requirements for admission to </w:t>
      </w:r>
      <w:proofErr w:type="spellStart"/>
      <w:r>
        <w:t>Vertus</w:t>
      </w:r>
      <w:proofErr w:type="spellEnd"/>
      <w:r>
        <w:t>.</w:t>
      </w:r>
    </w:p>
    <w:p w:rsidR="00140780" w:rsidRDefault="00140780">
      <w:pPr>
        <w:pStyle w:val="BodyText"/>
        <w:spacing w:before="1"/>
      </w:pPr>
    </w:p>
    <w:p w:rsidR="00140780" w:rsidRDefault="00B54341">
      <w:pPr>
        <w:pStyle w:val="BodyText"/>
        <w:spacing w:before="1"/>
        <w:ind w:left="100"/>
      </w:pPr>
      <w:r>
        <w:t>All</w:t>
      </w:r>
      <w:r>
        <w:rPr>
          <w:spacing w:val="-1"/>
        </w:rPr>
        <w:t xml:space="preserve"> </w:t>
      </w:r>
      <w:r>
        <w:t>students</w:t>
      </w:r>
      <w:r>
        <w:rPr>
          <w:spacing w:val="-4"/>
        </w:rPr>
        <w:t xml:space="preserve"> </w:t>
      </w:r>
      <w:r>
        <w:t>must</w:t>
      </w:r>
      <w:r>
        <w:rPr>
          <w:spacing w:val="-3"/>
        </w:rPr>
        <w:t xml:space="preserve"> </w:t>
      </w:r>
      <w:r>
        <w:t>have</w:t>
      </w:r>
      <w:r>
        <w:rPr>
          <w:spacing w:val="-4"/>
        </w:rPr>
        <w:t xml:space="preserve"> </w:t>
      </w:r>
      <w:r>
        <w:t>passed</w:t>
      </w:r>
      <w:r>
        <w:rPr>
          <w:spacing w:val="-1"/>
        </w:rPr>
        <w:t xml:space="preserve"> </w:t>
      </w:r>
      <w:r>
        <w:t>the</w:t>
      </w:r>
      <w:r>
        <w:rPr>
          <w:spacing w:val="-4"/>
        </w:rPr>
        <w:t xml:space="preserve"> </w:t>
      </w:r>
      <w:r>
        <w:t>8</w:t>
      </w:r>
      <w:r>
        <w:rPr>
          <w:vertAlign w:val="superscript"/>
        </w:rPr>
        <w:t>th</w:t>
      </w:r>
      <w:r>
        <w:rPr>
          <w:spacing w:val="-2"/>
        </w:rPr>
        <w:t xml:space="preserve"> </w:t>
      </w:r>
      <w:r>
        <w:t>grade</w:t>
      </w:r>
      <w:r>
        <w:rPr>
          <w:spacing w:val="-1"/>
        </w:rPr>
        <w:t xml:space="preserve"> </w:t>
      </w:r>
      <w:r>
        <w:t>and</w:t>
      </w:r>
      <w:r>
        <w:rPr>
          <w:spacing w:val="-4"/>
        </w:rPr>
        <w:t xml:space="preserve"> </w:t>
      </w:r>
      <w:r>
        <w:t>will</w:t>
      </w:r>
      <w:r>
        <w:rPr>
          <w:spacing w:val="-2"/>
        </w:rPr>
        <w:t xml:space="preserve"> </w:t>
      </w:r>
      <w:r>
        <w:t>be</w:t>
      </w:r>
      <w:r>
        <w:rPr>
          <w:spacing w:val="-1"/>
        </w:rPr>
        <w:t xml:space="preserve"> </w:t>
      </w:r>
      <w:r>
        <w:t>admitted</w:t>
      </w:r>
      <w:r>
        <w:rPr>
          <w:spacing w:val="-1"/>
        </w:rPr>
        <w:t xml:space="preserve"> </w:t>
      </w:r>
      <w:r>
        <w:t>to each</w:t>
      </w:r>
      <w:r>
        <w:rPr>
          <w:spacing w:val="-3"/>
        </w:rPr>
        <w:t xml:space="preserve"> </w:t>
      </w:r>
      <w:r>
        <w:t>grade</w:t>
      </w:r>
      <w:r>
        <w:rPr>
          <w:spacing w:val="-3"/>
        </w:rPr>
        <w:t xml:space="preserve"> </w:t>
      </w:r>
      <w:r>
        <w:t>based</w:t>
      </w:r>
      <w:r>
        <w:rPr>
          <w:spacing w:val="-3"/>
        </w:rPr>
        <w:t xml:space="preserve"> </w:t>
      </w:r>
      <w:r>
        <w:t>on</w:t>
      </w:r>
      <w:r>
        <w:rPr>
          <w:spacing w:val="-3"/>
        </w:rPr>
        <w:t xml:space="preserve"> </w:t>
      </w:r>
      <w:r>
        <w:t>the following criteria:</w:t>
      </w:r>
    </w:p>
    <w:p w:rsidR="00140780" w:rsidRDefault="00140780">
      <w:pPr>
        <w:pStyle w:val="BodyText"/>
        <w:spacing w:before="11"/>
        <w:rPr>
          <w:sz w:val="23"/>
        </w:rPr>
      </w:pPr>
    </w:p>
    <w:p w:rsidR="00140780" w:rsidRDefault="00B54341">
      <w:pPr>
        <w:pStyle w:val="ListParagraph"/>
        <w:numPr>
          <w:ilvl w:val="0"/>
          <w:numId w:val="3"/>
        </w:numPr>
        <w:tabs>
          <w:tab w:val="left" w:pos="820"/>
        </w:tabs>
        <w:rPr>
          <w:sz w:val="24"/>
        </w:rPr>
      </w:pPr>
      <w:r>
        <w:rPr>
          <w:b/>
          <w:sz w:val="24"/>
        </w:rPr>
        <w:t>9</w:t>
      </w:r>
      <w:r>
        <w:rPr>
          <w:b/>
          <w:sz w:val="24"/>
          <w:vertAlign w:val="superscript"/>
        </w:rPr>
        <w:t>th</w:t>
      </w:r>
      <w:r>
        <w:rPr>
          <w:b/>
          <w:spacing w:val="-2"/>
          <w:sz w:val="24"/>
        </w:rPr>
        <w:t xml:space="preserve"> </w:t>
      </w:r>
      <w:r>
        <w:rPr>
          <w:b/>
          <w:sz w:val="24"/>
        </w:rPr>
        <w:t xml:space="preserve">grade: </w:t>
      </w:r>
      <w:r>
        <w:rPr>
          <w:sz w:val="24"/>
        </w:rPr>
        <w:t>Students</w:t>
      </w:r>
      <w:r>
        <w:rPr>
          <w:spacing w:val="-2"/>
          <w:sz w:val="24"/>
        </w:rPr>
        <w:t xml:space="preserve"> </w:t>
      </w:r>
      <w:r>
        <w:rPr>
          <w:sz w:val="24"/>
        </w:rPr>
        <w:t>must</w:t>
      </w:r>
      <w:r>
        <w:rPr>
          <w:spacing w:val="-4"/>
          <w:sz w:val="24"/>
        </w:rPr>
        <w:t xml:space="preserve"> </w:t>
      </w:r>
      <w:r>
        <w:rPr>
          <w:sz w:val="24"/>
        </w:rPr>
        <w:t>be</w:t>
      </w:r>
      <w:r>
        <w:rPr>
          <w:spacing w:val="-1"/>
          <w:sz w:val="24"/>
        </w:rPr>
        <w:t xml:space="preserve"> </w:t>
      </w:r>
      <w:r>
        <w:rPr>
          <w:sz w:val="24"/>
        </w:rPr>
        <w:t>younger</w:t>
      </w:r>
      <w:r>
        <w:rPr>
          <w:spacing w:val="-3"/>
          <w:sz w:val="24"/>
        </w:rPr>
        <w:t xml:space="preserve"> </w:t>
      </w:r>
      <w:r>
        <w:rPr>
          <w:sz w:val="24"/>
        </w:rPr>
        <w:t>than</w:t>
      </w:r>
      <w:r>
        <w:rPr>
          <w:spacing w:val="-1"/>
          <w:sz w:val="24"/>
        </w:rPr>
        <w:t xml:space="preserve"> </w:t>
      </w:r>
      <w:r>
        <w:rPr>
          <w:sz w:val="24"/>
        </w:rPr>
        <w:t>16</w:t>
      </w:r>
      <w:r>
        <w:rPr>
          <w:spacing w:val="-2"/>
          <w:sz w:val="24"/>
        </w:rPr>
        <w:t xml:space="preserve"> </w:t>
      </w:r>
      <w:r>
        <w:rPr>
          <w:sz w:val="24"/>
        </w:rPr>
        <w:t>as</w:t>
      </w:r>
      <w:r>
        <w:rPr>
          <w:spacing w:val="-4"/>
          <w:sz w:val="24"/>
        </w:rPr>
        <w:t xml:space="preserve"> </w:t>
      </w:r>
      <w:r>
        <w:rPr>
          <w:sz w:val="24"/>
        </w:rPr>
        <w:t>of</w:t>
      </w:r>
      <w:r>
        <w:rPr>
          <w:spacing w:val="-1"/>
          <w:sz w:val="24"/>
        </w:rPr>
        <w:t xml:space="preserve"> </w:t>
      </w:r>
      <w:r>
        <w:rPr>
          <w:sz w:val="24"/>
        </w:rPr>
        <w:t>September</w:t>
      </w:r>
      <w:r>
        <w:rPr>
          <w:spacing w:val="-3"/>
          <w:sz w:val="24"/>
        </w:rPr>
        <w:t xml:space="preserve"> </w:t>
      </w:r>
      <w:r>
        <w:rPr>
          <w:sz w:val="24"/>
        </w:rPr>
        <w:t>1</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school</w:t>
      </w:r>
      <w:r>
        <w:rPr>
          <w:spacing w:val="-2"/>
          <w:sz w:val="24"/>
        </w:rPr>
        <w:t xml:space="preserve"> </w:t>
      </w:r>
      <w:r>
        <w:rPr>
          <w:spacing w:val="-4"/>
          <w:sz w:val="24"/>
        </w:rPr>
        <w:t>year</w:t>
      </w:r>
    </w:p>
    <w:p w:rsidR="00140780" w:rsidRDefault="00B54341">
      <w:pPr>
        <w:pStyle w:val="ListParagraph"/>
        <w:numPr>
          <w:ilvl w:val="0"/>
          <w:numId w:val="3"/>
        </w:numPr>
        <w:tabs>
          <w:tab w:val="left" w:pos="820"/>
        </w:tabs>
        <w:spacing w:before="119"/>
        <w:rPr>
          <w:sz w:val="24"/>
        </w:rPr>
      </w:pPr>
      <w:r>
        <w:rPr>
          <w:b/>
          <w:sz w:val="24"/>
        </w:rPr>
        <w:t>10</w:t>
      </w:r>
      <w:r>
        <w:rPr>
          <w:b/>
          <w:sz w:val="24"/>
          <w:vertAlign w:val="superscript"/>
        </w:rPr>
        <w:t>th</w:t>
      </w:r>
      <w:r>
        <w:rPr>
          <w:b/>
          <w:spacing w:val="-1"/>
          <w:sz w:val="24"/>
        </w:rPr>
        <w:t xml:space="preserve"> </w:t>
      </w:r>
      <w:r>
        <w:rPr>
          <w:b/>
          <w:sz w:val="24"/>
        </w:rPr>
        <w:t>grade:</w:t>
      </w:r>
      <w:r>
        <w:rPr>
          <w:b/>
          <w:spacing w:val="-2"/>
          <w:sz w:val="24"/>
        </w:rPr>
        <w:t xml:space="preserve"> </w:t>
      </w:r>
      <w:r>
        <w:rPr>
          <w:sz w:val="24"/>
        </w:rPr>
        <w:t>Students</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younger</w:t>
      </w:r>
      <w:r>
        <w:rPr>
          <w:spacing w:val="-4"/>
          <w:sz w:val="24"/>
        </w:rPr>
        <w:t xml:space="preserve"> </w:t>
      </w:r>
      <w:r>
        <w:rPr>
          <w:sz w:val="24"/>
        </w:rPr>
        <w:t>than</w:t>
      </w:r>
      <w:r>
        <w:rPr>
          <w:spacing w:val="-3"/>
          <w:sz w:val="24"/>
        </w:rPr>
        <w:t xml:space="preserve"> </w:t>
      </w:r>
      <w:r>
        <w:rPr>
          <w:sz w:val="24"/>
        </w:rPr>
        <w:t>17</w:t>
      </w:r>
      <w:r>
        <w:rPr>
          <w:spacing w:val="-3"/>
          <w:sz w:val="24"/>
        </w:rPr>
        <w:t xml:space="preserve"> </w:t>
      </w:r>
      <w:r>
        <w:rPr>
          <w:sz w:val="24"/>
        </w:rPr>
        <w:t>as</w:t>
      </w:r>
      <w:r>
        <w:rPr>
          <w:spacing w:val="-4"/>
          <w:sz w:val="24"/>
        </w:rPr>
        <w:t xml:space="preserve"> </w:t>
      </w:r>
      <w:r>
        <w:rPr>
          <w:sz w:val="24"/>
        </w:rPr>
        <w:t>of September 1</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school</w:t>
      </w:r>
      <w:r>
        <w:rPr>
          <w:spacing w:val="-2"/>
          <w:sz w:val="24"/>
        </w:rPr>
        <w:t xml:space="preserve"> </w:t>
      </w:r>
      <w:r>
        <w:rPr>
          <w:spacing w:val="-4"/>
          <w:sz w:val="24"/>
        </w:rPr>
        <w:t>year</w:t>
      </w:r>
    </w:p>
    <w:p w:rsidR="00140780" w:rsidRDefault="00B54341">
      <w:pPr>
        <w:pStyle w:val="ListParagraph"/>
        <w:numPr>
          <w:ilvl w:val="0"/>
          <w:numId w:val="3"/>
        </w:numPr>
        <w:tabs>
          <w:tab w:val="left" w:pos="820"/>
        </w:tabs>
        <w:spacing w:before="122"/>
        <w:ind w:left="100" w:firstLine="360"/>
        <w:rPr>
          <w:sz w:val="24"/>
        </w:rPr>
      </w:pPr>
      <w:r>
        <w:rPr>
          <w:b/>
          <w:sz w:val="24"/>
        </w:rPr>
        <w:t>11</w:t>
      </w:r>
      <w:r>
        <w:rPr>
          <w:b/>
          <w:sz w:val="24"/>
          <w:vertAlign w:val="superscript"/>
        </w:rPr>
        <w:t>th</w:t>
      </w:r>
      <w:r>
        <w:rPr>
          <w:b/>
          <w:spacing w:val="-2"/>
          <w:sz w:val="24"/>
        </w:rPr>
        <w:t xml:space="preserve"> </w:t>
      </w:r>
      <w:r>
        <w:rPr>
          <w:b/>
          <w:sz w:val="24"/>
        </w:rPr>
        <w:t>grade:</w:t>
      </w:r>
      <w:r>
        <w:rPr>
          <w:b/>
          <w:spacing w:val="-2"/>
          <w:sz w:val="24"/>
        </w:rPr>
        <w:t xml:space="preserve"> </w:t>
      </w:r>
      <w:r>
        <w:rPr>
          <w:sz w:val="24"/>
        </w:rPr>
        <w:t>Students</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younger</w:t>
      </w:r>
      <w:r>
        <w:rPr>
          <w:spacing w:val="-4"/>
          <w:sz w:val="24"/>
        </w:rPr>
        <w:t xml:space="preserve"> </w:t>
      </w:r>
      <w:r>
        <w:rPr>
          <w:sz w:val="24"/>
        </w:rPr>
        <w:t>than</w:t>
      </w:r>
      <w:r>
        <w:rPr>
          <w:spacing w:val="-4"/>
          <w:sz w:val="24"/>
        </w:rPr>
        <w:t xml:space="preserve"> </w:t>
      </w:r>
      <w:r>
        <w:rPr>
          <w:sz w:val="24"/>
        </w:rPr>
        <w:t>18</w:t>
      </w:r>
      <w:r>
        <w:rPr>
          <w:spacing w:val="2"/>
          <w:sz w:val="24"/>
        </w:rPr>
        <w:t xml:space="preserve"> </w:t>
      </w:r>
      <w:r>
        <w:rPr>
          <w:sz w:val="24"/>
        </w:rPr>
        <w:t>as</w:t>
      </w:r>
      <w:r>
        <w:rPr>
          <w:spacing w:val="-4"/>
          <w:sz w:val="24"/>
        </w:rPr>
        <w:t xml:space="preserve"> </w:t>
      </w:r>
      <w:r>
        <w:rPr>
          <w:sz w:val="24"/>
        </w:rPr>
        <w:t>of September</w:t>
      </w:r>
      <w:r>
        <w:rPr>
          <w:spacing w:val="-1"/>
          <w:sz w:val="24"/>
        </w:rPr>
        <w:t xml:space="preserve"> </w:t>
      </w:r>
      <w:r>
        <w:rPr>
          <w:sz w:val="24"/>
        </w:rPr>
        <w:t>1</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school</w:t>
      </w:r>
      <w:r>
        <w:rPr>
          <w:spacing w:val="-2"/>
          <w:sz w:val="24"/>
        </w:rPr>
        <w:t xml:space="preserve"> </w:t>
      </w:r>
      <w:r>
        <w:rPr>
          <w:spacing w:val="-4"/>
          <w:sz w:val="24"/>
        </w:rPr>
        <w:t>year</w:t>
      </w:r>
    </w:p>
    <w:p w:rsidR="00140780" w:rsidRDefault="00B54341">
      <w:pPr>
        <w:pStyle w:val="BodyText"/>
        <w:spacing w:before="120"/>
        <w:ind w:left="100" w:right="408"/>
      </w:pPr>
      <w:proofErr w:type="spellStart"/>
      <w:r>
        <w:t>Vertus</w:t>
      </w:r>
      <w:proofErr w:type="spellEnd"/>
      <w:r>
        <w:t xml:space="preserve"> will accept only 9</w:t>
      </w:r>
      <w:r>
        <w:rPr>
          <w:vertAlign w:val="superscript"/>
        </w:rPr>
        <w:t>th</w:t>
      </w:r>
      <w:r>
        <w:t xml:space="preserve"> graders for the 2014-15 school year; 9</w:t>
      </w:r>
      <w:r>
        <w:rPr>
          <w:vertAlign w:val="superscript"/>
        </w:rPr>
        <w:t>th</w:t>
      </w:r>
      <w:r>
        <w:t xml:space="preserve"> and 10</w:t>
      </w:r>
      <w:r>
        <w:rPr>
          <w:vertAlign w:val="superscript"/>
        </w:rPr>
        <w:t>th</w:t>
      </w:r>
      <w:r>
        <w:t xml:space="preserve"> graders for the 2015-16</w:t>
      </w:r>
      <w:r>
        <w:rPr>
          <w:spacing w:val="-3"/>
        </w:rPr>
        <w:t xml:space="preserve"> </w:t>
      </w:r>
      <w:r>
        <w:t>school</w:t>
      </w:r>
      <w:r>
        <w:rPr>
          <w:spacing w:val="-4"/>
        </w:rPr>
        <w:t xml:space="preserve"> </w:t>
      </w:r>
      <w:r>
        <w:t>year;</w:t>
      </w:r>
      <w:r>
        <w:rPr>
          <w:spacing w:val="-3"/>
        </w:rPr>
        <w:t xml:space="preserve"> </w:t>
      </w:r>
      <w:r>
        <w:t>9</w:t>
      </w:r>
      <w:r>
        <w:rPr>
          <w:vertAlign w:val="superscript"/>
        </w:rPr>
        <w:t>th</w:t>
      </w:r>
      <w:r>
        <w:t>,</w:t>
      </w:r>
      <w:r>
        <w:rPr>
          <w:spacing w:val="-2"/>
        </w:rPr>
        <w:t xml:space="preserve"> </w:t>
      </w:r>
      <w:r>
        <w:t>10</w:t>
      </w:r>
      <w:r>
        <w:rPr>
          <w:vertAlign w:val="superscript"/>
        </w:rPr>
        <w:t>th</w:t>
      </w:r>
      <w:r>
        <w:rPr>
          <w:spacing w:val="-2"/>
        </w:rPr>
        <w:t xml:space="preserve"> </w:t>
      </w:r>
      <w:r>
        <w:t>and</w:t>
      </w:r>
      <w:r>
        <w:rPr>
          <w:spacing w:val="-3"/>
        </w:rPr>
        <w:t xml:space="preserve"> </w:t>
      </w:r>
      <w:r>
        <w:t>11</w:t>
      </w:r>
      <w:r>
        <w:rPr>
          <w:vertAlign w:val="superscript"/>
        </w:rPr>
        <w:t>th</w:t>
      </w:r>
      <w:r>
        <w:rPr>
          <w:spacing w:val="-2"/>
        </w:rPr>
        <w:t xml:space="preserve"> </w:t>
      </w:r>
      <w:r>
        <w:t>graders</w:t>
      </w:r>
      <w:r>
        <w:rPr>
          <w:spacing w:val="-4"/>
        </w:rPr>
        <w:t xml:space="preserve"> </w:t>
      </w:r>
      <w:r>
        <w:t>for</w:t>
      </w:r>
      <w:r>
        <w:rPr>
          <w:spacing w:val="-3"/>
        </w:rPr>
        <w:t xml:space="preserve"> </w:t>
      </w:r>
      <w:r>
        <w:t>the</w:t>
      </w:r>
      <w:r>
        <w:rPr>
          <w:spacing w:val="-1"/>
        </w:rPr>
        <w:t xml:space="preserve"> </w:t>
      </w:r>
      <w:r>
        <w:t>2016-17</w:t>
      </w:r>
      <w:r>
        <w:rPr>
          <w:spacing w:val="-3"/>
        </w:rPr>
        <w:t xml:space="preserve"> </w:t>
      </w:r>
      <w:r>
        <w:t>school</w:t>
      </w:r>
      <w:r>
        <w:rPr>
          <w:spacing w:val="-4"/>
        </w:rPr>
        <w:t xml:space="preserve"> </w:t>
      </w:r>
      <w:r>
        <w:t>year</w:t>
      </w:r>
      <w:r>
        <w:rPr>
          <w:spacing w:val="-3"/>
        </w:rPr>
        <w:t xml:space="preserve"> </w:t>
      </w:r>
      <w:r>
        <w:t>and</w:t>
      </w:r>
      <w:r>
        <w:rPr>
          <w:spacing w:val="-3"/>
        </w:rPr>
        <w:t xml:space="preserve"> </w:t>
      </w:r>
      <w:r>
        <w:t>thereafter,</w:t>
      </w:r>
      <w:r>
        <w:rPr>
          <w:spacing w:val="-4"/>
        </w:rPr>
        <w:t xml:space="preserve"> </w:t>
      </w:r>
      <w:r>
        <w:t>to the extent seats are available.</w:t>
      </w:r>
    </w:p>
    <w:p w:rsidR="00140780" w:rsidRDefault="00140780">
      <w:pPr>
        <w:pStyle w:val="BodyText"/>
        <w:spacing w:before="11"/>
        <w:rPr>
          <w:sz w:val="23"/>
        </w:rPr>
      </w:pPr>
    </w:p>
    <w:p w:rsidR="00140780" w:rsidRDefault="00B54341">
      <w:pPr>
        <w:pStyle w:val="Heading1"/>
      </w:pPr>
      <w:r>
        <w:rPr>
          <w:spacing w:val="-2"/>
        </w:rPr>
        <w:t>Recruitment</w:t>
      </w:r>
    </w:p>
    <w:p w:rsidR="00140780" w:rsidRDefault="00B54341">
      <w:pPr>
        <w:pStyle w:val="BodyText"/>
        <w:ind w:left="100" w:right="105"/>
      </w:pPr>
      <w:proofErr w:type="spellStart"/>
      <w:r>
        <w:t>Vertus</w:t>
      </w:r>
      <w:proofErr w:type="spellEnd"/>
      <w:r>
        <w:t xml:space="preserve"> will target first time high school students as well as students who have dropped out of high school. In order to reach this population, the school will cultivate relationships with individuals</w:t>
      </w:r>
      <w:r>
        <w:rPr>
          <w:spacing w:val="-4"/>
        </w:rPr>
        <w:t xml:space="preserve"> </w:t>
      </w:r>
      <w:r>
        <w:t>and</w:t>
      </w:r>
      <w:r>
        <w:rPr>
          <w:spacing w:val="-5"/>
        </w:rPr>
        <w:t xml:space="preserve"> </w:t>
      </w:r>
      <w:r>
        <w:t>organizations</w:t>
      </w:r>
      <w:r>
        <w:rPr>
          <w:spacing w:val="-6"/>
        </w:rPr>
        <w:t xml:space="preserve"> </w:t>
      </w:r>
      <w:r>
        <w:t>that</w:t>
      </w:r>
      <w:r>
        <w:rPr>
          <w:spacing w:val="-3"/>
        </w:rPr>
        <w:t xml:space="preserve"> </w:t>
      </w:r>
      <w:r>
        <w:t>work</w:t>
      </w:r>
      <w:r>
        <w:rPr>
          <w:spacing w:val="-5"/>
        </w:rPr>
        <w:t xml:space="preserve"> </w:t>
      </w:r>
      <w:r>
        <w:t>and</w:t>
      </w:r>
      <w:r>
        <w:rPr>
          <w:spacing w:val="-3"/>
        </w:rPr>
        <w:t xml:space="preserve"> </w:t>
      </w:r>
      <w:r>
        <w:t>communicate</w:t>
      </w:r>
      <w:r>
        <w:rPr>
          <w:spacing w:val="-3"/>
        </w:rPr>
        <w:t xml:space="preserve"> </w:t>
      </w:r>
      <w:r>
        <w:t>with</w:t>
      </w:r>
      <w:r>
        <w:rPr>
          <w:spacing w:val="-3"/>
        </w:rPr>
        <w:t xml:space="preserve"> </w:t>
      </w:r>
      <w:r>
        <w:t>at-risk</w:t>
      </w:r>
      <w:r>
        <w:rPr>
          <w:spacing w:val="-5"/>
        </w:rPr>
        <w:t xml:space="preserve"> </w:t>
      </w:r>
      <w:r>
        <w:t>young</w:t>
      </w:r>
      <w:r>
        <w:rPr>
          <w:spacing w:val="-4"/>
        </w:rPr>
        <w:t xml:space="preserve"> </w:t>
      </w:r>
      <w:r>
        <w:t>men</w:t>
      </w:r>
      <w:r>
        <w:rPr>
          <w:spacing w:val="-2"/>
        </w:rPr>
        <w:t xml:space="preserve"> </w:t>
      </w:r>
      <w:r>
        <w:t>in</w:t>
      </w:r>
      <w:r>
        <w:rPr>
          <w:spacing w:val="-3"/>
        </w:rPr>
        <w:t xml:space="preserve"> </w:t>
      </w:r>
      <w:r>
        <w:t>Rochester, including middle</w:t>
      </w:r>
      <w:r>
        <w:rPr>
          <w:spacing w:val="-1"/>
        </w:rPr>
        <w:t xml:space="preserve"> </w:t>
      </w:r>
      <w:r>
        <w:t>and high school</w:t>
      </w:r>
      <w:r>
        <w:rPr>
          <w:spacing w:val="-1"/>
        </w:rPr>
        <w:t xml:space="preserve"> </w:t>
      </w:r>
      <w:r>
        <w:t>guidance</w:t>
      </w:r>
      <w:r>
        <w:rPr>
          <w:spacing w:val="-1"/>
        </w:rPr>
        <w:t xml:space="preserve"> </w:t>
      </w:r>
      <w:r>
        <w:t>counselors; social</w:t>
      </w:r>
      <w:r>
        <w:rPr>
          <w:spacing w:val="-1"/>
        </w:rPr>
        <w:t xml:space="preserve"> </w:t>
      </w:r>
      <w:r>
        <w:t>service organizations;</w:t>
      </w:r>
      <w:r>
        <w:rPr>
          <w:spacing w:val="-1"/>
        </w:rPr>
        <w:t xml:space="preserve"> </w:t>
      </w:r>
      <w:r>
        <w:t>faith-based organizations; sports leagues and after-school programs; truancy, gang and parole officers; juvenile justice and foster care agencies; and public housing councils.</w:t>
      </w:r>
      <w:r>
        <w:rPr>
          <w:spacing w:val="40"/>
        </w:rPr>
        <w:t xml:space="preserve"> </w:t>
      </w:r>
      <w:r>
        <w:t xml:space="preserve">Public outreach and marketing materials will explain the model and clearly indicate that </w:t>
      </w:r>
      <w:proofErr w:type="spellStart"/>
      <w:r>
        <w:t>Vertus</w:t>
      </w:r>
      <w:proofErr w:type="spellEnd"/>
      <w:r>
        <w:t xml:space="preserve"> is a free, public charter school open to all eligible students, including those with disabilities and English language learners.</w:t>
      </w:r>
      <w:r>
        <w:rPr>
          <w:spacing w:val="40"/>
        </w:rPr>
        <w:t xml:space="preserve"> </w:t>
      </w:r>
      <w:r>
        <w:t xml:space="preserve">In addition, </w:t>
      </w:r>
      <w:proofErr w:type="spellStart"/>
      <w:r>
        <w:t>Vertus</w:t>
      </w:r>
      <w:proofErr w:type="spellEnd"/>
      <w:r>
        <w:t xml:space="preserve"> will use a website and social media to disseminate information and applications. Outreach materials will be translated into Spanish and other languages if necessary.</w:t>
      </w:r>
      <w:r>
        <w:rPr>
          <w:spacing w:val="40"/>
        </w:rPr>
        <w:t xml:space="preserve"> </w:t>
      </w:r>
      <w:proofErr w:type="spellStart"/>
      <w:r>
        <w:t>Vertus</w:t>
      </w:r>
      <w:proofErr w:type="spellEnd"/>
      <w:r>
        <w:t xml:space="preserve"> will host information sessions in locations throughout the city and meet with families to explain the opportunities.</w:t>
      </w:r>
      <w:r>
        <w:rPr>
          <w:spacing w:val="40"/>
        </w:rPr>
        <w:t xml:space="preserve"> </w:t>
      </w:r>
      <w:r>
        <w:t xml:space="preserve">Once </w:t>
      </w:r>
      <w:proofErr w:type="spellStart"/>
      <w:r>
        <w:t>Vertus</w:t>
      </w:r>
      <w:proofErr w:type="spellEnd"/>
      <w:r>
        <w:t xml:space="preserve"> has secured its facility it will also conduct open houses and invite families to tour the school.</w:t>
      </w:r>
    </w:p>
    <w:p w:rsidR="00140780" w:rsidRDefault="00140780">
      <w:pPr>
        <w:pStyle w:val="BodyText"/>
        <w:spacing w:before="1"/>
      </w:pPr>
    </w:p>
    <w:p w:rsidR="00140780" w:rsidRDefault="00B54341">
      <w:pPr>
        <w:pStyle w:val="Heading1"/>
      </w:pPr>
      <w:r>
        <w:rPr>
          <w:spacing w:val="-2"/>
        </w:rPr>
        <w:t>Applications</w:t>
      </w:r>
    </w:p>
    <w:p w:rsidR="00140780" w:rsidRDefault="00B54341">
      <w:pPr>
        <w:pStyle w:val="BodyText"/>
        <w:ind w:left="100" w:right="105"/>
      </w:pPr>
      <w:r>
        <w:t xml:space="preserve">To apply to </w:t>
      </w:r>
      <w:proofErr w:type="spellStart"/>
      <w:r>
        <w:t>Vertus</w:t>
      </w:r>
      <w:proofErr w:type="spellEnd"/>
      <w:r>
        <w:t>, it is only necessary that the school receive a completed application, including a home address (unless the family is homeless). Applications will require no more information</w:t>
      </w:r>
      <w:r>
        <w:rPr>
          <w:spacing w:val="-4"/>
        </w:rPr>
        <w:t xml:space="preserve"> </w:t>
      </w:r>
      <w:r>
        <w:t>than</w:t>
      </w:r>
      <w:r>
        <w:rPr>
          <w:spacing w:val="-2"/>
        </w:rPr>
        <w:t xml:space="preserve"> </w:t>
      </w:r>
      <w:r>
        <w:t>is</w:t>
      </w:r>
      <w:r>
        <w:rPr>
          <w:spacing w:val="-5"/>
        </w:rPr>
        <w:t xml:space="preserve"> </w:t>
      </w:r>
      <w:r>
        <w:t>necessary</w:t>
      </w:r>
      <w:r>
        <w:rPr>
          <w:spacing w:val="-3"/>
        </w:rPr>
        <w:t xml:space="preserve"> </w:t>
      </w:r>
      <w:r>
        <w:t>under</w:t>
      </w:r>
      <w:r>
        <w:rPr>
          <w:spacing w:val="-4"/>
        </w:rPr>
        <w:t xml:space="preserve"> </w:t>
      </w:r>
      <w:r>
        <w:t>NYSED</w:t>
      </w:r>
      <w:r>
        <w:rPr>
          <w:spacing w:val="-2"/>
        </w:rPr>
        <w:t xml:space="preserve"> </w:t>
      </w:r>
      <w:r>
        <w:t>guidelines</w:t>
      </w:r>
      <w:r>
        <w:rPr>
          <w:spacing w:val="-2"/>
        </w:rPr>
        <w:t xml:space="preserve"> </w:t>
      </w:r>
      <w:r>
        <w:t>and</w:t>
      </w:r>
      <w:r>
        <w:rPr>
          <w:spacing w:val="-3"/>
        </w:rPr>
        <w:t xml:space="preserve"> </w:t>
      </w:r>
      <w:r>
        <w:t>are</w:t>
      </w:r>
      <w:r>
        <w:rPr>
          <w:spacing w:val="-4"/>
        </w:rPr>
        <w:t xml:space="preserve"> </w:t>
      </w:r>
      <w:r>
        <w:t>not</w:t>
      </w:r>
      <w:r>
        <w:rPr>
          <w:spacing w:val="-2"/>
        </w:rPr>
        <w:t xml:space="preserve"> </w:t>
      </w:r>
      <w:r>
        <w:t>considered</w:t>
      </w:r>
      <w:r>
        <w:rPr>
          <w:spacing w:val="-2"/>
        </w:rPr>
        <w:t xml:space="preserve"> </w:t>
      </w:r>
      <w:r>
        <w:t>a</w:t>
      </w:r>
      <w:r>
        <w:rPr>
          <w:spacing w:val="-5"/>
        </w:rPr>
        <w:t xml:space="preserve"> </w:t>
      </w:r>
      <w:r>
        <w:t>pre-registration form.</w:t>
      </w:r>
      <w:r>
        <w:rPr>
          <w:spacing w:val="40"/>
        </w:rPr>
        <w:t xml:space="preserve"> </w:t>
      </w:r>
      <w:r>
        <w:t xml:space="preserve">To be eligible for the lottery, applications must </w:t>
      </w:r>
      <w:proofErr w:type="gramStart"/>
      <w:r>
        <w:t>submitted</w:t>
      </w:r>
      <w:proofErr w:type="gramEnd"/>
      <w:r>
        <w:t xml:space="preserve"> by April 1</w:t>
      </w:r>
      <w:r>
        <w:rPr>
          <w:vertAlign w:val="superscript"/>
        </w:rPr>
        <w:t>st</w:t>
      </w:r>
      <w:r>
        <w:t xml:space="preserve"> by families of students interested in attending the school. Applications must be hand delivered, mailed or e- mailed, and received no later than the admission period deadline listed on the form.</w:t>
      </w:r>
      <w:r>
        <w:rPr>
          <w:spacing w:val="40"/>
        </w:rPr>
        <w:t xml:space="preserve"> </w:t>
      </w:r>
      <w:r>
        <w:t>The</w:t>
      </w:r>
    </w:p>
    <w:p w:rsidR="00140780" w:rsidRDefault="00140780">
      <w:pPr>
        <w:sectPr w:rsidR="00140780">
          <w:footerReference w:type="default" r:id="rId7"/>
          <w:type w:val="continuous"/>
          <w:pgSz w:w="12240" w:h="15840"/>
          <w:pgMar w:top="1400" w:right="1360" w:bottom="660" w:left="1340" w:header="0" w:footer="475" w:gutter="0"/>
          <w:pgNumType w:start="1"/>
          <w:cols w:space="720"/>
        </w:sectPr>
      </w:pPr>
    </w:p>
    <w:p w:rsidR="00140780" w:rsidRDefault="00B54341">
      <w:pPr>
        <w:pStyle w:val="BodyText"/>
        <w:spacing w:before="40"/>
        <w:ind w:left="100" w:right="105"/>
      </w:pPr>
      <w:r>
        <w:lastRenderedPageBreak/>
        <w:t>school</w:t>
      </w:r>
      <w:r>
        <w:rPr>
          <w:spacing w:val="-4"/>
        </w:rPr>
        <w:t xml:space="preserve"> </w:t>
      </w:r>
      <w:r>
        <w:t>will</w:t>
      </w:r>
      <w:r>
        <w:rPr>
          <w:spacing w:val="-6"/>
        </w:rPr>
        <w:t xml:space="preserve"> </w:t>
      </w:r>
      <w:r>
        <w:t>provide</w:t>
      </w:r>
      <w:r>
        <w:rPr>
          <w:spacing w:val="-6"/>
        </w:rPr>
        <w:t xml:space="preserve"> </w:t>
      </w:r>
      <w:r>
        <w:t>via</w:t>
      </w:r>
      <w:r>
        <w:rPr>
          <w:spacing w:val="-4"/>
        </w:rPr>
        <w:t xml:space="preserve"> </w:t>
      </w:r>
      <w:r>
        <w:t>e-mail</w:t>
      </w:r>
      <w:r>
        <w:rPr>
          <w:spacing w:val="-3"/>
        </w:rPr>
        <w:t xml:space="preserve"> </w:t>
      </w:r>
      <w:r>
        <w:t>and/or</w:t>
      </w:r>
      <w:r>
        <w:rPr>
          <w:spacing w:val="-5"/>
        </w:rPr>
        <w:t xml:space="preserve"> </w:t>
      </w:r>
      <w:r>
        <w:t>return</w:t>
      </w:r>
      <w:r>
        <w:rPr>
          <w:spacing w:val="-5"/>
        </w:rPr>
        <w:t xml:space="preserve"> </w:t>
      </w:r>
      <w:r>
        <w:t>postcard</w:t>
      </w:r>
      <w:r>
        <w:rPr>
          <w:spacing w:val="-2"/>
        </w:rPr>
        <w:t xml:space="preserve"> </w:t>
      </w:r>
      <w:r>
        <w:t>confirmation</w:t>
      </w:r>
      <w:r>
        <w:rPr>
          <w:spacing w:val="-3"/>
        </w:rPr>
        <w:t xml:space="preserve"> </w:t>
      </w:r>
      <w:r>
        <w:t>of</w:t>
      </w:r>
      <w:r>
        <w:rPr>
          <w:spacing w:val="-3"/>
        </w:rPr>
        <w:t xml:space="preserve"> </w:t>
      </w:r>
      <w:r>
        <w:t>applications</w:t>
      </w:r>
      <w:r>
        <w:rPr>
          <w:spacing w:val="-4"/>
        </w:rPr>
        <w:t xml:space="preserve"> </w:t>
      </w:r>
      <w:r>
        <w:t>received</w:t>
      </w:r>
      <w:r>
        <w:rPr>
          <w:spacing w:val="-5"/>
        </w:rPr>
        <w:t xml:space="preserve"> </w:t>
      </w:r>
      <w:r>
        <w:t>by the deadline.</w:t>
      </w:r>
    </w:p>
    <w:p w:rsidR="00140780" w:rsidRDefault="00140780">
      <w:pPr>
        <w:pStyle w:val="BodyText"/>
        <w:spacing w:before="11"/>
        <w:rPr>
          <w:sz w:val="23"/>
        </w:rPr>
      </w:pPr>
    </w:p>
    <w:p w:rsidR="00140780" w:rsidRDefault="00B54341">
      <w:pPr>
        <w:ind w:left="100" w:right="51"/>
        <w:rPr>
          <w:i/>
          <w:sz w:val="24"/>
        </w:rPr>
      </w:pPr>
      <w:proofErr w:type="spellStart"/>
      <w:r>
        <w:rPr>
          <w:sz w:val="24"/>
        </w:rPr>
        <w:t>Vertus</w:t>
      </w:r>
      <w:proofErr w:type="spellEnd"/>
      <w:r>
        <w:rPr>
          <w:spacing w:val="-2"/>
          <w:sz w:val="24"/>
        </w:rPr>
        <w:t xml:space="preserve"> </w:t>
      </w:r>
      <w:r>
        <w:rPr>
          <w:sz w:val="24"/>
        </w:rPr>
        <w:t>will</w:t>
      </w:r>
      <w:r>
        <w:rPr>
          <w:spacing w:val="-3"/>
          <w:sz w:val="24"/>
        </w:rPr>
        <w:t xml:space="preserve"> </w:t>
      </w:r>
      <w:r>
        <w:rPr>
          <w:sz w:val="24"/>
        </w:rPr>
        <w:t>adapt</w:t>
      </w:r>
      <w:r>
        <w:rPr>
          <w:spacing w:val="-2"/>
          <w:sz w:val="24"/>
        </w:rPr>
        <w:t xml:space="preserve"> </w:t>
      </w:r>
      <w:r>
        <w:rPr>
          <w:sz w:val="24"/>
        </w:rPr>
        <w:t>the</w:t>
      </w:r>
      <w:r>
        <w:rPr>
          <w:spacing w:val="-5"/>
          <w:sz w:val="24"/>
        </w:rPr>
        <w:t xml:space="preserve"> </w:t>
      </w:r>
      <w:r>
        <w:rPr>
          <w:sz w:val="24"/>
        </w:rPr>
        <w:t>uniform</w:t>
      </w:r>
      <w:r>
        <w:rPr>
          <w:spacing w:val="-3"/>
          <w:sz w:val="24"/>
        </w:rPr>
        <w:t xml:space="preserve"> </w:t>
      </w:r>
      <w:r>
        <w:rPr>
          <w:sz w:val="24"/>
        </w:rPr>
        <w:t>application</w:t>
      </w:r>
      <w:r>
        <w:rPr>
          <w:spacing w:val="-2"/>
          <w:sz w:val="24"/>
        </w:rPr>
        <w:t xml:space="preserve"> </w:t>
      </w:r>
      <w:r>
        <w:rPr>
          <w:sz w:val="24"/>
        </w:rPr>
        <w:t>form</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allowable</w:t>
      </w:r>
      <w:r>
        <w:rPr>
          <w:spacing w:val="-4"/>
          <w:sz w:val="24"/>
        </w:rPr>
        <w:t xml:space="preserve"> </w:t>
      </w:r>
      <w:r>
        <w:rPr>
          <w:sz w:val="24"/>
        </w:rPr>
        <w:t>parameters:</w:t>
      </w:r>
      <w:r>
        <w:rPr>
          <w:spacing w:val="-5"/>
          <w:sz w:val="24"/>
        </w:rPr>
        <w:t xml:space="preserve"> </w:t>
      </w:r>
      <w:r>
        <w:rPr>
          <w:sz w:val="24"/>
        </w:rPr>
        <w:t>print the application form with the school’s letterhead and/or logo; brand the application form by including the school’s mission statement and explanatory information about the school, and request additional information.</w:t>
      </w:r>
      <w:r>
        <w:rPr>
          <w:spacing w:val="40"/>
          <w:sz w:val="24"/>
        </w:rPr>
        <w:t xml:space="preserve"> </w:t>
      </w:r>
      <w:r>
        <w:rPr>
          <w:sz w:val="24"/>
        </w:rPr>
        <w:t>All</w:t>
      </w:r>
      <w:r>
        <w:rPr>
          <w:spacing w:val="-2"/>
          <w:sz w:val="24"/>
        </w:rPr>
        <w:t xml:space="preserve"> </w:t>
      </w:r>
      <w:r>
        <w:rPr>
          <w:sz w:val="24"/>
        </w:rPr>
        <w:t>data elements that</w:t>
      </w:r>
      <w:r>
        <w:rPr>
          <w:spacing w:val="-1"/>
          <w:sz w:val="24"/>
        </w:rPr>
        <w:t xml:space="preserve"> </w:t>
      </w:r>
      <w:r>
        <w:rPr>
          <w:sz w:val="24"/>
        </w:rPr>
        <w:t>may</w:t>
      </w:r>
      <w:r>
        <w:rPr>
          <w:spacing w:val="-2"/>
          <w:sz w:val="24"/>
        </w:rPr>
        <w:t xml:space="preserve"> </w:t>
      </w:r>
      <w:r>
        <w:rPr>
          <w:sz w:val="24"/>
        </w:rPr>
        <w:t>be required</w:t>
      </w:r>
      <w:r>
        <w:rPr>
          <w:spacing w:val="-1"/>
          <w:sz w:val="24"/>
        </w:rPr>
        <w:t xml:space="preserve"> </w:t>
      </w:r>
      <w:r>
        <w:rPr>
          <w:sz w:val="24"/>
        </w:rPr>
        <w:t>to be</w:t>
      </w:r>
      <w:r>
        <w:rPr>
          <w:spacing w:val="-2"/>
          <w:sz w:val="24"/>
        </w:rPr>
        <w:t xml:space="preserve"> </w:t>
      </w:r>
      <w:r>
        <w:rPr>
          <w:sz w:val="24"/>
        </w:rPr>
        <w:t>submitted</w:t>
      </w:r>
      <w:r>
        <w:rPr>
          <w:spacing w:val="-1"/>
          <w:sz w:val="24"/>
        </w:rPr>
        <w:t xml:space="preserve"> </w:t>
      </w:r>
      <w:r>
        <w:rPr>
          <w:sz w:val="24"/>
        </w:rPr>
        <w:t>by</w:t>
      </w:r>
      <w:r>
        <w:rPr>
          <w:spacing w:val="-3"/>
          <w:sz w:val="24"/>
        </w:rPr>
        <w:t xml:space="preserve"> </w:t>
      </w:r>
      <w:r>
        <w:rPr>
          <w:sz w:val="24"/>
        </w:rPr>
        <w:t>the applicant will be marked with asterisk and the form will include the following notation: “</w:t>
      </w:r>
      <w:r>
        <w:rPr>
          <w:i/>
          <w:sz w:val="24"/>
        </w:rPr>
        <w:t>* The items marked with an asterisk (*) are the only items that may be required in order to apply to this charter school. Any items not marked by an (*) are optional.”</w:t>
      </w:r>
    </w:p>
    <w:p w:rsidR="00140780" w:rsidRDefault="00140780">
      <w:pPr>
        <w:pStyle w:val="BodyText"/>
        <w:spacing w:before="1"/>
        <w:rPr>
          <w:i/>
        </w:rPr>
      </w:pPr>
    </w:p>
    <w:p w:rsidR="00140780" w:rsidRDefault="00B54341">
      <w:pPr>
        <w:pStyle w:val="BodyText"/>
        <w:ind w:left="100"/>
      </w:pPr>
      <w:r>
        <w:t>The</w:t>
      </w:r>
      <w:r>
        <w:rPr>
          <w:spacing w:val="-7"/>
        </w:rPr>
        <w:t xml:space="preserve"> </w:t>
      </w:r>
      <w:r>
        <w:t>following</w:t>
      </w:r>
      <w:r>
        <w:rPr>
          <w:spacing w:val="-6"/>
        </w:rPr>
        <w:t xml:space="preserve"> </w:t>
      </w:r>
      <w:r>
        <w:t>statement</w:t>
      </w:r>
      <w:r>
        <w:rPr>
          <w:spacing w:val="-6"/>
        </w:rPr>
        <w:t xml:space="preserve"> </w:t>
      </w:r>
      <w:r>
        <w:t>will</w:t>
      </w:r>
      <w:r>
        <w:rPr>
          <w:spacing w:val="-4"/>
        </w:rPr>
        <w:t xml:space="preserve"> </w:t>
      </w:r>
      <w:r>
        <w:t>also</w:t>
      </w:r>
      <w:r>
        <w:rPr>
          <w:spacing w:val="-2"/>
        </w:rPr>
        <w:t xml:space="preserve"> </w:t>
      </w:r>
      <w:r>
        <w:t>be</w:t>
      </w:r>
      <w:r>
        <w:rPr>
          <w:spacing w:val="-6"/>
        </w:rPr>
        <w:t xml:space="preserve"> </w:t>
      </w:r>
      <w:r>
        <w:t>included</w:t>
      </w:r>
      <w:r>
        <w:rPr>
          <w:spacing w:val="-3"/>
        </w:rPr>
        <w:t xml:space="preserve"> </w:t>
      </w:r>
      <w:r>
        <w:t>in</w:t>
      </w:r>
      <w:r>
        <w:rPr>
          <w:spacing w:val="-2"/>
        </w:rPr>
        <w:t xml:space="preserve"> </w:t>
      </w:r>
      <w:r>
        <w:t>the</w:t>
      </w:r>
      <w:r>
        <w:rPr>
          <w:spacing w:val="-3"/>
        </w:rPr>
        <w:t xml:space="preserve"> </w:t>
      </w:r>
      <w:r>
        <w:t>application</w:t>
      </w:r>
      <w:r>
        <w:rPr>
          <w:spacing w:val="-4"/>
        </w:rPr>
        <w:t xml:space="preserve"> </w:t>
      </w:r>
      <w:r>
        <w:rPr>
          <w:spacing w:val="-2"/>
        </w:rPr>
        <w:t>form:</w:t>
      </w:r>
    </w:p>
    <w:p w:rsidR="00140780" w:rsidRDefault="00140780">
      <w:pPr>
        <w:pStyle w:val="BodyText"/>
      </w:pPr>
    </w:p>
    <w:p w:rsidR="00140780" w:rsidRDefault="00B54341">
      <w:pPr>
        <w:spacing w:before="1"/>
        <w:ind w:left="820" w:right="134"/>
        <w:rPr>
          <w:i/>
          <w:sz w:val="24"/>
        </w:rPr>
      </w:pPr>
      <w:r>
        <w:rPr>
          <w:b/>
          <w:i/>
          <w:sz w:val="24"/>
        </w:rPr>
        <w:t>Non-Discrimination</w:t>
      </w:r>
      <w:r>
        <w:rPr>
          <w:b/>
          <w:i/>
          <w:spacing w:val="-6"/>
          <w:sz w:val="24"/>
        </w:rPr>
        <w:t xml:space="preserve"> </w:t>
      </w:r>
      <w:r>
        <w:rPr>
          <w:b/>
          <w:i/>
          <w:sz w:val="24"/>
        </w:rPr>
        <w:t>Statement:</w:t>
      </w:r>
      <w:r>
        <w:rPr>
          <w:b/>
          <w:i/>
          <w:spacing w:val="-2"/>
          <w:sz w:val="24"/>
        </w:rPr>
        <w:t xml:space="preserve"> </w:t>
      </w:r>
      <w:r>
        <w:rPr>
          <w:i/>
          <w:sz w:val="24"/>
        </w:rPr>
        <w:t>A</w:t>
      </w:r>
      <w:r>
        <w:rPr>
          <w:i/>
          <w:spacing w:val="-7"/>
          <w:sz w:val="24"/>
        </w:rPr>
        <w:t xml:space="preserve"> </w:t>
      </w:r>
      <w:r>
        <w:rPr>
          <w:i/>
          <w:sz w:val="24"/>
        </w:rPr>
        <w:t>charter</w:t>
      </w:r>
      <w:r>
        <w:rPr>
          <w:i/>
          <w:spacing w:val="-5"/>
          <w:sz w:val="24"/>
        </w:rPr>
        <w:t xml:space="preserve"> </w:t>
      </w:r>
      <w:r>
        <w:rPr>
          <w:i/>
          <w:sz w:val="24"/>
        </w:rPr>
        <w:t>school</w:t>
      </w:r>
      <w:r>
        <w:rPr>
          <w:i/>
          <w:spacing w:val="-5"/>
          <w:sz w:val="24"/>
        </w:rPr>
        <w:t xml:space="preserve"> </w:t>
      </w:r>
      <w:r>
        <w:rPr>
          <w:i/>
          <w:sz w:val="24"/>
        </w:rPr>
        <w:t>shall</w:t>
      </w:r>
      <w:r>
        <w:rPr>
          <w:i/>
          <w:spacing w:val="-5"/>
          <w:sz w:val="24"/>
        </w:rPr>
        <w:t xml:space="preserve"> </w:t>
      </w:r>
      <w:r>
        <w:rPr>
          <w:i/>
          <w:sz w:val="24"/>
        </w:rPr>
        <w:t>not</w:t>
      </w:r>
      <w:r>
        <w:rPr>
          <w:i/>
          <w:spacing w:val="-4"/>
          <w:sz w:val="24"/>
        </w:rPr>
        <w:t xml:space="preserve"> </w:t>
      </w:r>
      <w:r>
        <w:rPr>
          <w:i/>
          <w:sz w:val="24"/>
        </w:rPr>
        <w:t>discriminate</w:t>
      </w:r>
      <w:r>
        <w:rPr>
          <w:i/>
          <w:spacing w:val="-4"/>
          <w:sz w:val="24"/>
        </w:rPr>
        <w:t xml:space="preserve"> </w:t>
      </w:r>
      <w:r>
        <w:rPr>
          <w:i/>
          <w:sz w:val="24"/>
        </w:rPr>
        <w:t>against</w:t>
      </w:r>
      <w:r>
        <w:rPr>
          <w:i/>
          <w:spacing w:val="-4"/>
          <w:sz w:val="24"/>
        </w:rPr>
        <w:t xml:space="preserve"> </w:t>
      </w:r>
      <w:r>
        <w:rPr>
          <w:i/>
          <w:sz w:val="24"/>
        </w:rPr>
        <w:t>or</w:t>
      </w:r>
      <w:r>
        <w:rPr>
          <w:i/>
          <w:spacing w:val="-5"/>
          <w:sz w:val="24"/>
        </w:rPr>
        <w:t xml:space="preserve"> </w:t>
      </w:r>
      <w:r>
        <w:rPr>
          <w:i/>
          <w:sz w:val="24"/>
        </w:rPr>
        <w:t>limit the</w:t>
      </w:r>
      <w:r>
        <w:rPr>
          <w:i/>
          <w:spacing w:val="-3"/>
          <w:sz w:val="24"/>
        </w:rPr>
        <w:t xml:space="preserve"> </w:t>
      </w:r>
      <w:r>
        <w:rPr>
          <w:i/>
          <w:sz w:val="24"/>
        </w:rPr>
        <w:t>admission</w:t>
      </w:r>
      <w:r>
        <w:rPr>
          <w:i/>
          <w:spacing w:val="-4"/>
          <w:sz w:val="24"/>
        </w:rPr>
        <w:t xml:space="preserve"> </w:t>
      </w:r>
      <w:r>
        <w:rPr>
          <w:i/>
          <w:sz w:val="24"/>
        </w:rPr>
        <w:t>of</w:t>
      </w:r>
      <w:r>
        <w:rPr>
          <w:i/>
          <w:spacing w:val="-3"/>
          <w:sz w:val="24"/>
        </w:rPr>
        <w:t xml:space="preserve"> </w:t>
      </w:r>
      <w:r>
        <w:rPr>
          <w:i/>
          <w:sz w:val="24"/>
        </w:rPr>
        <w:t>any</w:t>
      </w:r>
      <w:r>
        <w:rPr>
          <w:i/>
          <w:spacing w:val="-3"/>
          <w:sz w:val="24"/>
        </w:rPr>
        <w:t xml:space="preserve"> </w:t>
      </w:r>
      <w:r>
        <w:rPr>
          <w:i/>
          <w:sz w:val="24"/>
        </w:rPr>
        <w:t>student</w:t>
      </w:r>
      <w:r>
        <w:rPr>
          <w:i/>
          <w:spacing w:val="-3"/>
          <w:sz w:val="24"/>
        </w:rPr>
        <w:t xml:space="preserve"> </w:t>
      </w:r>
      <w:r>
        <w:rPr>
          <w:i/>
          <w:sz w:val="24"/>
        </w:rPr>
        <w:t>on</w:t>
      </w:r>
      <w:r>
        <w:rPr>
          <w:i/>
          <w:spacing w:val="-4"/>
          <w:sz w:val="24"/>
        </w:rPr>
        <w:t xml:space="preserve"> </w:t>
      </w:r>
      <w:r>
        <w:rPr>
          <w:i/>
          <w:sz w:val="24"/>
        </w:rPr>
        <w:t>any</w:t>
      </w:r>
      <w:r>
        <w:rPr>
          <w:i/>
          <w:spacing w:val="-3"/>
          <w:sz w:val="24"/>
        </w:rPr>
        <w:t xml:space="preserve"> </w:t>
      </w:r>
      <w:r>
        <w:rPr>
          <w:i/>
          <w:sz w:val="24"/>
        </w:rPr>
        <w:t>unlawful</w:t>
      </w:r>
      <w:r>
        <w:rPr>
          <w:i/>
          <w:spacing w:val="-4"/>
          <w:sz w:val="24"/>
        </w:rPr>
        <w:t xml:space="preserve"> </w:t>
      </w:r>
      <w:r>
        <w:rPr>
          <w:i/>
          <w:sz w:val="24"/>
        </w:rPr>
        <w:t>basis, including</w:t>
      </w:r>
      <w:r>
        <w:rPr>
          <w:i/>
          <w:spacing w:val="-4"/>
          <w:sz w:val="24"/>
        </w:rPr>
        <w:t xml:space="preserve"> </w:t>
      </w:r>
      <w:r>
        <w:rPr>
          <w:i/>
          <w:sz w:val="24"/>
        </w:rPr>
        <w:t>on</w:t>
      </w:r>
      <w:r>
        <w:rPr>
          <w:i/>
          <w:spacing w:val="-4"/>
          <w:sz w:val="24"/>
        </w:rPr>
        <w:t xml:space="preserve"> </w:t>
      </w:r>
      <w:r>
        <w:rPr>
          <w:i/>
          <w:sz w:val="24"/>
        </w:rPr>
        <w:t>the</w:t>
      </w:r>
      <w:r>
        <w:rPr>
          <w:i/>
          <w:spacing w:val="-3"/>
          <w:sz w:val="24"/>
        </w:rPr>
        <w:t xml:space="preserve"> </w:t>
      </w:r>
      <w:r>
        <w:rPr>
          <w:i/>
          <w:sz w:val="24"/>
        </w:rPr>
        <w:t>basis</w:t>
      </w:r>
      <w:r>
        <w:rPr>
          <w:i/>
          <w:spacing w:val="-3"/>
          <w:sz w:val="24"/>
        </w:rPr>
        <w:t xml:space="preserve"> </w:t>
      </w:r>
      <w:r>
        <w:rPr>
          <w:i/>
          <w:sz w:val="24"/>
        </w:rPr>
        <w:t>of</w:t>
      </w:r>
      <w:r>
        <w:rPr>
          <w:i/>
          <w:spacing w:val="-3"/>
          <w:sz w:val="24"/>
        </w:rPr>
        <w:t xml:space="preserve"> </w:t>
      </w:r>
      <w:r>
        <w:rPr>
          <w:i/>
          <w:sz w:val="24"/>
        </w:rPr>
        <w:t xml:space="preserve">ethnicity, national origin, disability, intellectual ability, measures of achievement or aptitude, athletic ability, race, creed, gender, national origin, religion or ancestry. A school may not require any action by a student or family (such as an admissions test, interview, essay, attendance at an information session, etc.) in order for an applicant to either receive or </w:t>
      </w:r>
      <w:proofErr w:type="gramStart"/>
      <w:r>
        <w:rPr>
          <w:i/>
          <w:sz w:val="24"/>
        </w:rPr>
        <w:t>submit an application</w:t>
      </w:r>
      <w:proofErr w:type="gramEnd"/>
      <w:r>
        <w:rPr>
          <w:i/>
          <w:sz w:val="24"/>
        </w:rPr>
        <w:t xml:space="preserve"> for admission to that school.</w:t>
      </w:r>
    </w:p>
    <w:p w:rsidR="00140780" w:rsidRDefault="00140780">
      <w:pPr>
        <w:pStyle w:val="BodyText"/>
        <w:spacing w:before="10"/>
        <w:rPr>
          <w:i/>
          <w:sz w:val="23"/>
        </w:rPr>
      </w:pPr>
    </w:p>
    <w:p w:rsidR="00140780" w:rsidRDefault="00B54341">
      <w:pPr>
        <w:pStyle w:val="Heading1"/>
      </w:pPr>
      <w:r>
        <w:rPr>
          <w:spacing w:val="-2"/>
        </w:rPr>
        <w:t>Preferences</w:t>
      </w:r>
    </w:p>
    <w:p w:rsidR="00140780" w:rsidRDefault="00B54341">
      <w:pPr>
        <w:pStyle w:val="BodyText"/>
        <w:spacing w:before="3"/>
        <w:ind w:left="100"/>
      </w:pPr>
      <w:proofErr w:type="spellStart"/>
      <w:r>
        <w:t>Vertus</w:t>
      </w:r>
      <w:proofErr w:type="spellEnd"/>
      <w:r>
        <w:rPr>
          <w:spacing w:val="-4"/>
        </w:rPr>
        <w:t xml:space="preserve"> </w:t>
      </w:r>
      <w:r>
        <w:t>will</w:t>
      </w:r>
      <w:r>
        <w:rPr>
          <w:spacing w:val="-3"/>
        </w:rPr>
        <w:t xml:space="preserve"> </w:t>
      </w:r>
      <w:r>
        <w:t>use</w:t>
      </w:r>
      <w:r>
        <w:rPr>
          <w:spacing w:val="-5"/>
        </w:rPr>
        <w:t xml:space="preserve"> </w:t>
      </w:r>
      <w:r>
        <w:t>the</w:t>
      </w:r>
      <w:r>
        <w:rPr>
          <w:spacing w:val="-4"/>
        </w:rPr>
        <w:t xml:space="preserve"> </w:t>
      </w:r>
      <w:r>
        <w:t>following</w:t>
      </w:r>
      <w:r>
        <w:rPr>
          <w:spacing w:val="-3"/>
        </w:rPr>
        <w:t xml:space="preserve"> </w:t>
      </w:r>
      <w:r>
        <w:t>preferences</w:t>
      </w:r>
      <w:r>
        <w:rPr>
          <w:spacing w:val="-3"/>
        </w:rPr>
        <w:t xml:space="preserve"> </w:t>
      </w:r>
      <w:r>
        <w:t>to</w:t>
      </w:r>
      <w:r>
        <w:rPr>
          <w:spacing w:val="-2"/>
        </w:rPr>
        <w:t xml:space="preserve"> </w:t>
      </w:r>
      <w:r>
        <w:t>enroll</w:t>
      </w:r>
      <w:r>
        <w:rPr>
          <w:spacing w:val="-2"/>
        </w:rPr>
        <w:t xml:space="preserve"> </w:t>
      </w:r>
      <w:r>
        <w:t>new</w:t>
      </w:r>
      <w:r>
        <w:rPr>
          <w:spacing w:val="-2"/>
        </w:rPr>
        <w:t xml:space="preserve"> students:</w:t>
      </w:r>
    </w:p>
    <w:p w:rsidR="00140780" w:rsidRDefault="00140780">
      <w:pPr>
        <w:pStyle w:val="BodyText"/>
        <w:spacing w:before="11"/>
        <w:rPr>
          <w:sz w:val="23"/>
        </w:rPr>
      </w:pPr>
    </w:p>
    <w:p w:rsidR="00140780" w:rsidRPr="00B54341" w:rsidRDefault="00B54341">
      <w:pPr>
        <w:pStyle w:val="ListParagraph"/>
        <w:numPr>
          <w:ilvl w:val="0"/>
          <w:numId w:val="3"/>
        </w:numPr>
        <w:tabs>
          <w:tab w:val="left" w:pos="820"/>
        </w:tabs>
        <w:spacing w:line="305" w:lineRule="exact"/>
        <w:rPr>
          <w:sz w:val="24"/>
        </w:rPr>
      </w:pPr>
      <w:r>
        <w:rPr>
          <w:sz w:val="24"/>
        </w:rPr>
        <w:t>Siblings</w:t>
      </w:r>
      <w:r>
        <w:rPr>
          <w:spacing w:val="-7"/>
          <w:sz w:val="24"/>
        </w:rPr>
        <w:t xml:space="preserve"> </w:t>
      </w:r>
      <w:r>
        <w:rPr>
          <w:sz w:val="24"/>
        </w:rPr>
        <w:t>of</w:t>
      </w:r>
      <w:r>
        <w:rPr>
          <w:spacing w:val="-1"/>
          <w:sz w:val="24"/>
        </w:rPr>
        <w:t xml:space="preserve"> </w:t>
      </w:r>
      <w:r>
        <w:rPr>
          <w:sz w:val="24"/>
        </w:rPr>
        <w:t>students</w:t>
      </w:r>
      <w:r>
        <w:rPr>
          <w:spacing w:val="-1"/>
          <w:sz w:val="24"/>
        </w:rPr>
        <w:t xml:space="preserve"> </w:t>
      </w:r>
      <w:r>
        <w:rPr>
          <w:sz w:val="24"/>
        </w:rPr>
        <w:t>already</w:t>
      </w:r>
      <w:r>
        <w:rPr>
          <w:spacing w:val="-3"/>
          <w:sz w:val="24"/>
        </w:rPr>
        <w:t xml:space="preserve"> </w:t>
      </w:r>
      <w:r>
        <w:rPr>
          <w:sz w:val="24"/>
        </w:rPr>
        <w:t>enrolled</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school</w:t>
      </w:r>
      <w:r>
        <w:rPr>
          <w:spacing w:val="-4"/>
          <w:sz w:val="24"/>
        </w:rPr>
        <w:t xml:space="preserve"> </w:t>
      </w:r>
      <w:r>
        <w:rPr>
          <w:sz w:val="24"/>
        </w:rPr>
        <w:t>will</w:t>
      </w:r>
      <w:r>
        <w:rPr>
          <w:spacing w:val="-3"/>
          <w:sz w:val="24"/>
        </w:rPr>
        <w:t xml:space="preserve"> </w:t>
      </w:r>
      <w:r>
        <w:rPr>
          <w:sz w:val="24"/>
        </w:rPr>
        <w:t>have</w:t>
      </w:r>
      <w:r>
        <w:rPr>
          <w:spacing w:val="-2"/>
          <w:sz w:val="24"/>
        </w:rPr>
        <w:t xml:space="preserve"> </w:t>
      </w:r>
      <w:r>
        <w:rPr>
          <w:sz w:val="24"/>
        </w:rPr>
        <w:t>an</w:t>
      </w:r>
      <w:r>
        <w:rPr>
          <w:spacing w:val="-3"/>
          <w:sz w:val="24"/>
        </w:rPr>
        <w:t xml:space="preserve"> </w:t>
      </w:r>
      <w:r>
        <w:rPr>
          <w:sz w:val="24"/>
        </w:rPr>
        <w:t>absolute</w:t>
      </w:r>
      <w:r>
        <w:rPr>
          <w:spacing w:val="-3"/>
          <w:sz w:val="24"/>
        </w:rPr>
        <w:t xml:space="preserve"> </w:t>
      </w:r>
      <w:r>
        <w:rPr>
          <w:spacing w:val="-2"/>
          <w:sz w:val="24"/>
        </w:rPr>
        <w:t>preference.</w:t>
      </w:r>
    </w:p>
    <w:p w:rsidR="00B54341" w:rsidRDefault="00B54341">
      <w:pPr>
        <w:pStyle w:val="ListParagraph"/>
        <w:numPr>
          <w:ilvl w:val="0"/>
          <w:numId w:val="3"/>
        </w:numPr>
        <w:tabs>
          <w:tab w:val="left" w:pos="820"/>
        </w:tabs>
        <w:spacing w:line="305" w:lineRule="exact"/>
        <w:rPr>
          <w:sz w:val="24"/>
        </w:rPr>
      </w:pPr>
      <w:r>
        <w:rPr>
          <w:sz w:val="24"/>
        </w:rPr>
        <w:t>English Language Learners will</w:t>
      </w:r>
      <w:r>
        <w:rPr>
          <w:spacing w:val="-4"/>
          <w:sz w:val="24"/>
        </w:rPr>
        <w:t xml:space="preserve"> </w:t>
      </w:r>
      <w:r>
        <w:rPr>
          <w:sz w:val="24"/>
        </w:rPr>
        <w:t>receive</w:t>
      </w:r>
      <w:r>
        <w:rPr>
          <w:spacing w:val="-3"/>
          <w:sz w:val="24"/>
        </w:rPr>
        <w:t xml:space="preserve"> </w:t>
      </w:r>
      <w:r>
        <w:rPr>
          <w:sz w:val="24"/>
        </w:rPr>
        <w:t>an</w:t>
      </w:r>
      <w:r>
        <w:rPr>
          <w:spacing w:val="-3"/>
          <w:sz w:val="24"/>
        </w:rPr>
        <w:t xml:space="preserve"> </w:t>
      </w:r>
      <w:r>
        <w:rPr>
          <w:sz w:val="24"/>
        </w:rPr>
        <w:t>absolute preference, i.e., will be drawn before students living in or outside the district.</w:t>
      </w:r>
    </w:p>
    <w:p w:rsidR="00140780" w:rsidRDefault="00B54341">
      <w:pPr>
        <w:pStyle w:val="ListParagraph"/>
        <w:numPr>
          <w:ilvl w:val="0"/>
          <w:numId w:val="3"/>
        </w:numPr>
        <w:tabs>
          <w:tab w:val="left" w:pos="820"/>
        </w:tabs>
        <w:ind w:right="719"/>
        <w:rPr>
          <w:sz w:val="24"/>
        </w:rPr>
      </w:pPr>
      <w:r>
        <w:rPr>
          <w:sz w:val="24"/>
        </w:rPr>
        <w:t>Students</w:t>
      </w:r>
      <w:r>
        <w:rPr>
          <w:spacing w:val="-4"/>
          <w:sz w:val="24"/>
        </w:rPr>
        <w:t xml:space="preserve"> </w:t>
      </w:r>
      <w:r>
        <w:rPr>
          <w:sz w:val="24"/>
        </w:rPr>
        <w:t>residing</w:t>
      </w:r>
      <w:r>
        <w:rPr>
          <w:spacing w:val="-6"/>
          <w:sz w:val="24"/>
        </w:rPr>
        <w:t xml:space="preserve"> </w:t>
      </w:r>
      <w:r>
        <w:rPr>
          <w:sz w:val="24"/>
        </w:rPr>
        <w:t>within</w:t>
      </w:r>
      <w:r>
        <w:rPr>
          <w:spacing w:val="-5"/>
          <w:sz w:val="24"/>
        </w:rPr>
        <w:t xml:space="preserve"> </w:t>
      </w:r>
      <w:r>
        <w:rPr>
          <w:sz w:val="24"/>
        </w:rPr>
        <w:t>the</w:t>
      </w:r>
      <w:r>
        <w:rPr>
          <w:spacing w:val="-1"/>
          <w:sz w:val="24"/>
        </w:rPr>
        <w:t xml:space="preserve"> </w:t>
      </w:r>
      <w:r>
        <w:rPr>
          <w:sz w:val="24"/>
        </w:rPr>
        <w:t>Rochester</w:t>
      </w:r>
      <w:r>
        <w:rPr>
          <w:spacing w:val="-3"/>
          <w:sz w:val="24"/>
        </w:rPr>
        <w:t xml:space="preserve"> </w:t>
      </w:r>
      <w:r>
        <w:rPr>
          <w:sz w:val="24"/>
        </w:rPr>
        <w:t>City</w:t>
      </w:r>
      <w:r>
        <w:rPr>
          <w:spacing w:val="-7"/>
          <w:sz w:val="24"/>
        </w:rPr>
        <w:t xml:space="preserve"> </w:t>
      </w:r>
      <w:r>
        <w:rPr>
          <w:sz w:val="24"/>
        </w:rPr>
        <w:t>School</w:t>
      </w:r>
      <w:r>
        <w:rPr>
          <w:spacing w:val="-4"/>
          <w:sz w:val="24"/>
        </w:rPr>
        <w:t xml:space="preserve"> </w:t>
      </w:r>
      <w:r>
        <w:rPr>
          <w:sz w:val="24"/>
        </w:rPr>
        <w:t xml:space="preserve">District </w:t>
      </w:r>
      <w:bookmarkStart w:id="0" w:name="_Hlk142999239"/>
      <w:r>
        <w:rPr>
          <w:sz w:val="24"/>
        </w:rPr>
        <w:t>will</w:t>
      </w:r>
      <w:r>
        <w:rPr>
          <w:spacing w:val="-4"/>
          <w:sz w:val="24"/>
        </w:rPr>
        <w:t xml:space="preserve"> </w:t>
      </w:r>
      <w:r>
        <w:rPr>
          <w:sz w:val="24"/>
        </w:rPr>
        <w:t>receive</w:t>
      </w:r>
      <w:r>
        <w:rPr>
          <w:spacing w:val="-3"/>
          <w:sz w:val="24"/>
        </w:rPr>
        <w:t xml:space="preserve"> </w:t>
      </w:r>
      <w:r>
        <w:rPr>
          <w:sz w:val="24"/>
        </w:rPr>
        <w:t>an</w:t>
      </w:r>
      <w:r>
        <w:rPr>
          <w:spacing w:val="-3"/>
          <w:sz w:val="24"/>
        </w:rPr>
        <w:t xml:space="preserve"> </w:t>
      </w:r>
      <w:r>
        <w:rPr>
          <w:sz w:val="24"/>
        </w:rPr>
        <w:t>absolute preference, i.e., will be drawn before students living outside the district.</w:t>
      </w:r>
      <w:bookmarkEnd w:id="0"/>
    </w:p>
    <w:p w:rsidR="00140780" w:rsidRDefault="00B54341">
      <w:pPr>
        <w:pStyle w:val="ListParagraph"/>
        <w:numPr>
          <w:ilvl w:val="0"/>
          <w:numId w:val="3"/>
        </w:numPr>
        <w:tabs>
          <w:tab w:val="left" w:pos="820"/>
        </w:tabs>
        <w:spacing w:before="1"/>
        <w:ind w:right="380"/>
        <w:rPr>
          <w:sz w:val="24"/>
        </w:rPr>
      </w:pPr>
      <w:r>
        <w:rPr>
          <w:sz w:val="24"/>
        </w:rPr>
        <w:t>Siblings of students selected in the lottery, i.e., when a student in the lottery with sibling(s)</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lottery</w:t>
      </w:r>
      <w:r>
        <w:rPr>
          <w:spacing w:val="-3"/>
          <w:sz w:val="24"/>
        </w:rPr>
        <w:t xml:space="preserve"> </w:t>
      </w:r>
      <w:r>
        <w:rPr>
          <w:sz w:val="24"/>
        </w:rPr>
        <w:t>is</w:t>
      </w:r>
      <w:r>
        <w:rPr>
          <w:spacing w:val="-5"/>
          <w:sz w:val="24"/>
        </w:rPr>
        <w:t xml:space="preserve"> </w:t>
      </w:r>
      <w:r>
        <w:rPr>
          <w:sz w:val="24"/>
        </w:rPr>
        <w:t>drawn,</w:t>
      </w:r>
      <w:r>
        <w:rPr>
          <w:spacing w:val="-5"/>
          <w:sz w:val="24"/>
        </w:rPr>
        <w:t xml:space="preserve"> </w:t>
      </w:r>
      <w:r>
        <w:rPr>
          <w:sz w:val="24"/>
        </w:rPr>
        <w:t>that</w:t>
      </w:r>
      <w:r>
        <w:rPr>
          <w:spacing w:val="-2"/>
          <w:sz w:val="24"/>
        </w:rPr>
        <w:t xml:space="preserve"> </w:t>
      </w:r>
      <w:r>
        <w:rPr>
          <w:sz w:val="24"/>
        </w:rPr>
        <w:t>student’s</w:t>
      </w:r>
      <w:r>
        <w:rPr>
          <w:spacing w:val="-4"/>
          <w:sz w:val="24"/>
        </w:rPr>
        <w:t xml:space="preserve"> </w:t>
      </w:r>
      <w:r>
        <w:rPr>
          <w:sz w:val="24"/>
        </w:rPr>
        <w:t>sibling(s)</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added</w:t>
      </w:r>
      <w:r>
        <w:rPr>
          <w:spacing w:val="-4"/>
          <w:sz w:val="24"/>
        </w:rPr>
        <w:t xml:space="preserve"> </w:t>
      </w:r>
      <w:r>
        <w:rPr>
          <w:sz w:val="24"/>
        </w:rPr>
        <w:t>next</w:t>
      </w:r>
      <w:r>
        <w:rPr>
          <w:spacing w:val="-4"/>
          <w:sz w:val="24"/>
        </w:rPr>
        <w:t xml:space="preserve"> </w:t>
      </w:r>
      <w:r>
        <w:rPr>
          <w:sz w:val="24"/>
        </w:rPr>
        <w:t>to</w:t>
      </w:r>
      <w:r>
        <w:rPr>
          <w:spacing w:val="-5"/>
          <w:sz w:val="24"/>
        </w:rPr>
        <w:t xml:space="preserve"> </w:t>
      </w:r>
      <w:r>
        <w:rPr>
          <w:sz w:val="24"/>
        </w:rPr>
        <w:t>the</w:t>
      </w:r>
      <w:r>
        <w:rPr>
          <w:spacing w:val="-2"/>
          <w:sz w:val="24"/>
        </w:rPr>
        <w:t xml:space="preserve"> </w:t>
      </w:r>
      <w:r>
        <w:rPr>
          <w:sz w:val="24"/>
        </w:rPr>
        <w:t>list.</w:t>
      </w:r>
    </w:p>
    <w:p w:rsidR="00140780" w:rsidRDefault="00140780">
      <w:pPr>
        <w:pStyle w:val="BodyText"/>
        <w:spacing w:before="12"/>
        <w:rPr>
          <w:sz w:val="23"/>
        </w:rPr>
      </w:pPr>
    </w:p>
    <w:p w:rsidR="00140780" w:rsidRDefault="00B54341">
      <w:pPr>
        <w:pStyle w:val="Heading1"/>
      </w:pPr>
      <w:r>
        <w:rPr>
          <w:spacing w:val="-2"/>
        </w:rPr>
        <w:t>Lottery</w:t>
      </w:r>
    </w:p>
    <w:p w:rsidR="00140780" w:rsidRDefault="00B54341">
      <w:pPr>
        <w:pStyle w:val="BodyText"/>
        <w:ind w:left="100" w:right="105"/>
      </w:pPr>
      <w:r>
        <w:t>If the number of applicants is less than the school’s number of available seats, then all applicants will be enrolled in the school.</w:t>
      </w:r>
      <w:r>
        <w:rPr>
          <w:spacing w:val="40"/>
        </w:rPr>
        <w:t xml:space="preserve"> </w:t>
      </w:r>
      <w:r>
        <w:t>If the number of applicants by April 1 exceeds the school's</w:t>
      </w:r>
      <w:r>
        <w:rPr>
          <w:spacing w:val="-2"/>
        </w:rPr>
        <w:t xml:space="preserve"> </w:t>
      </w:r>
      <w:r>
        <w:t>available</w:t>
      </w:r>
      <w:r>
        <w:rPr>
          <w:spacing w:val="-2"/>
        </w:rPr>
        <w:t xml:space="preserve"> </w:t>
      </w:r>
      <w:r>
        <w:t>seats,</w:t>
      </w:r>
      <w:r>
        <w:rPr>
          <w:spacing w:val="-5"/>
        </w:rPr>
        <w:t xml:space="preserve"> </w:t>
      </w:r>
      <w:r>
        <w:t>a</w:t>
      </w:r>
      <w:r>
        <w:rPr>
          <w:spacing w:val="-3"/>
        </w:rPr>
        <w:t xml:space="preserve"> </w:t>
      </w:r>
      <w:r>
        <w:t>random</w:t>
      </w:r>
      <w:r>
        <w:rPr>
          <w:spacing w:val="-2"/>
        </w:rPr>
        <w:t xml:space="preserve"> </w:t>
      </w:r>
      <w:r>
        <w:t>selection</w:t>
      </w:r>
      <w:r>
        <w:rPr>
          <w:spacing w:val="-2"/>
        </w:rPr>
        <w:t xml:space="preserve"> </w:t>
      </w:r>
      <w:r>
        <w:t>lottery</w:t>
      </w:r>
      <w:r>
        <w:rPr>
          <w:spacing w:val="-3"/>
        </w:rPr>
        <w:t xml:space="preserve"> </w:t>
      </w:r>
      <w:r>
        <w:t>process</w:t>
      </w:r>
      <w:r>
        <w:rPr>
          <w:spacing w:val="-3"/>
        </w:rPr>
        <w:t xml:space="preserve"> </w:t>
      </w:r>
      <w:r>
        <w:t>will</w:t>
      </w:r>
      <w:r>
        <w:rPr>
          <w:spacing w:val="-5"/>
        </w:rPr>
        <w:t xml:space="preserve"> </w:t>
      </w:r>
      <w:r>
        <w:t>be</w:t>
      </w:r>
      <w:r>
        <w:rPr>
          <w:spacing w:val="-2"/>
        </w:rPr>
        <w:t xml:space="preserve"> </w:t>
      </w:r>
      <w:r>
        <w:t>conducted</w:t>
      </w:r>
      <w:r>
        <w:rPr>
          <w:spacing w:val="-4"/>
        </w:rPr>
        <w:t xml:space="preserve"> </w:t>
      </w:r>
      <w:r>
        <w:t>on</w:t>
      </w:r>
      <w:r>
        <w:rPr>
          <w:spacing w:val="-4"/>
        </w:rPr>
        <w:t xml:space="preserve"> </w:t>
      </w:r>
      <w:r>
        <w:t>or about</w:t>
      </w:r>
      <w:r>
        <w:rPr>
          <w:spacing w:val="-4"/>
        </w:rPr>
        <w:t xml:space="preserve"> </w:t>
      </w:r>
      <w:r>
        <w:t>April</w:t>
      </w:r>
    </w:p>
    <w:p w:rsidR="00140780" w:rsidRDefault="00B54341">
      <w:pPr>
        <w:pStyle w:val="BodyText"/>
        <w:ind w:left="100" w:right="147"/>
      </w:pPr>
      <w:r>
        <w:t>15.</w:t>
      </w:r>
      <w:r>
        <w:rPr>
          <w:spacing w:val="-1"/>
        </w:rPr>
        <w:t xml:space="preserve"> </w:t>
      </w:r>
      <w:r>
        <w:t>At</w:t>
      </w:r>
      <w:r>
        <w:rPr>
          <w:spacing w:val="-2"/>
        </w:rPr>
        <w:t xml:space="preserve"> </w:t>
      </w:r>
      <w:r>
        <w:t>least one week’s</w:t>
      </w:r>
      <w:r>
        <w:rPr>
          <w:spacing w:val="-3"/>
        </w:rPr>
        <w:t xml:space="preserve"> </w:t>
      </w:r>
      <w:r>
        <w:t>public</w:t>
      </w:r>
      <w:r>
        <w:rPr>
          <w:spacing w:val="-4"/>
        </w:rPr>
        <w:t xml:space="preserve"> </w:t>
      </w:r>
      <w:r>
        <w:t>notice</w:t>
      </w:r>
      <w:r>
        <w:rPr>
          <w:spacing w:val="-3"/>
        </w:rPr>
        <w:t xml:space="preserve"> </w:t>
      </w:r>
      <w:r>
        <w:t>will</w:t>
      </w:r>
      <w:r>
        <w:rPr>
          <w:spacing w:val="-1"/>
        </w:rPr>
        <w:t xml:space="preserve"> </w:t>
      </w:r>
      <w:r>
        <w:t>be</w:t>
      </w:r>
      <w:r>
        <w:rPr>
          <w:spacing w:val="-3"/>
        </w:rPr>
        <w:t xml:space="preserve"> </w:t>
      </w:r>
      <w:r>
        <w:t>given</w:t>
      </w:r>
      <w:r>
        <w:rPr>
          <w:spacing w:val="-4"/>
        </w:rPr>
        <w:t xml:space="preserve"> </w:t>
      </w:r>
      <w:r>
        <w:t>for</w:t>
      </w:r>
      <w:r>
        <w:rPr>
          <w:spacing w:val="-2"/>
        </w:rPr>
        <w:t xml:space="preserve"> </w:t>
      </w:r>
      <w:r>
        <w:t>the</w:t>
      </w:r>
      <w:r>
        <w:rPr>
          <w:spacing w:val="-3"/>
        </w:rPr>
        <w:t xml:space="preserve"> </w:t>
      </w:r>
      <w:r>
        <w:t>lottery,</w:t>
      </w:r>
      <w:r>
        <w:rPr>
          <w:spacing w:val="-1"/>
        </w:rPr>
        <w:t xml:space="preserve"> </w:t>
      </w:r>
      <w:r>
        <w:t>stating</w:t>
      </w:r>
      <w:r>
        <w:rPr>
          <w:spacing w:val="-3"/>
        </w:rPr>
        <w:t xml:space="preserve"> </w:t>
      </w:r>
      <w:r>
        <w:t>the number</w:t>
      </w:r>
      <w:r>
        <w:rPr>
          <w:spacing w:val="-2"/>
        </w:rPr>
        <w:t xml:space="preserve"> </w:t>
      </w:r>
      <w:r>
        <w:t>of spaces available in each grade. The lottery will be conducted by a third party that has no affiliation with the school.</w:t>
      </w:r>
      <w:r>
        <w:rPr>
          <w:spacing w:val="40"/>
        </w:rPr>
        <w:t xml:space="preserve"> </w:t>
      </w:r>
      <w:r>
        <w:t>The lottery will be open to the public. After checking the application to ascertain</w:t>
      </w:r>
      <w:r>
        <w:rPr>
          <w:spacing w:val="-4"/>
        </w:rPr>
        <w:t xml:space="preserve"> </w:t>
      </w:r>
      <w:r>
        <w:t>the</w:t>
      </w:r>
      <w:r>
        <w:rPr>
          <w:spacing w:val="-2"/>
        </w:rPr>
        <w:t xml:space="preserve"> </w:t>
      </w:r>
      <w:r>
        <w:t>appropriate entering</w:t>
      </w:r>
      <w:r>
        <w:rPr>
          <w:spacing w:val="-3"/>
        </w:rPr>
        <w:t xml:space="preserve"> </w:t>
      </w:r>
      <w:r>
        <w:t>grade,</w:t>
      </w:r>
      <w:r>
        <w:rPr>
          <w:spacing w:val="-4"/>
        </w:rPr>
        <w:t xml:space="preserve"> </w:t>
      </w:r>
      <w:r>
        <w:t>the</w:t>
      </w:r>
      <w:r>
        <w:rPr>
          <w:spacing w:val="-2"/>
        </w:rPr>
        <w:t xml:space="preserve"> </w:t>
      </w:r>
      <w:r>
        <w:t>child’s</w:t>
      </w:r>
      <w:r>
        <w:rPr>
          <w:spacing w:val="-4"/>
        </w:rPr>
        <w:t xml:space="preserve"> </w:t>
      </w:r>
      <w:r>
        <w:t>name</w:t>
      </w:r>
      <w:r>
        <w:rPr>
          <w:spacing w:val="-2"/>
        </w:rPr>
        <w:t xml:space="preserve"> </w:t>
      </w:r>
      <w:r>
        <w:t>will</w:t>
      </w:r>
      <w:r>
        <w:rPr>
          <w:spacing w:val="-5"/>
        </w:rPr>
        <w:t xml:space="preserve"> </w:t>
      </w:r>
      <w:r>
        <w:t>be</w:t>
      </w:r>
      <w:r>
        <w:rPr>
          <w:spacing w:val="-2"/>
        </w:rPr>
        <w:t xml:space="preserve"> </w:t>
      </w:r>
      <w:r>
        <w:t>entered</w:t>
      </w:r>
      <w:r>
        <w:rPr>
          <w:spacing w:val="-4"/>
        </w:rPr>
        <w:t xml:space="preserve"> </w:t>
      </w:r>
      <w:r>
        <w:t>into</w:t>
      </w:r>
      <w:r>
        <w:rPr>
          <w:spacing w:val="-4"/>
        </w:rPr>
        <w:t xml:space="preserve"> </w:t>
      </w:r>
      <w:r>
        <w:t>the</w:t>
      </w:r>
      <w:r>
        <w:rPr>
          <w:spacing w:val="-5"/>
        </w:rPr>
        <w:t xml:space="preserve"> </w:t>
      </w:r>
      <w:r>
        <w:t>lottery.</w:t>
      </w:r>
      <w:r>
        <w:rPr>
          <w:spacing w:val="-4"/>
        </w:rPr>
        <w:t xml:space="preserve"> </w:t>
      </w:r>
      <w:r>
        <w:t>The following will also be noted for each child entered into the lottery:</w:t>
      </w:r>
    </w:p>
    <w:p w:rsidR="00140780" w:rsidRDefault="00140780">
      <w:pPr>
        <w:pStyle w:val="BodyText"/>
      </w:pPr>
    </w:p>
    <w:p w:rsidR="00140780" w:rsidRDefault="00B54341">
      <w:pPr>
        <w:pStyle w:val="ListParagraph"/>
        <w:numPr>
          <w:ilvl w:val="0"/>
          <w:numId w:val="2"/>
        </w:numPr>
        <w:tabs>
          <w:tab w:val="left" w:pos="820"/>
        </w:tabs>
        <w:ind w:right="158"/>
        <w:rPr>
          <w:sz w:val="24"/>
        </w:rPr>
      </w:pPr>
      <w:r>
        <w:rPr>
          <w:sz w:val="24"/>
        </w:rPr>
        <w:t>If</w:t>
      </w:r>
      <w:r>
        <w:rPr>
          <w:spacing w:val="-2"/>
          <w:sz w:val="24"/>
        </w:rPr>
        <w:t xml:space="preserve"> </w:t>
      </w:r>
      <w:r>
        <w:rPr>
          <w:sz w:val="24"/>
        </w:rPr>
        <w:t>there</w:t>
      </w:r>
      <w:r>
        <w:rPr>
          <w:spacing w:val="-5"/>
          <w:sz w:val="24"/>
        </w:rPr>
        <w:t xml:space="preserve"> </w:t>
      </w:r>
      <w:r>
        <w:rPr>
          <w:sz w:val="24"/>
        </w:rPr>
        <w:t>are</w:t>
      </w:r>
      <w:r>
        <w:rPr>
          <w:spacing w:val="-2"/>
          <w:sz w:val="24"/>
        </w:rPr>
        <w:t xml:space="preserve"> </w:t>
      </w:r>
      <w:r>
        <w:rPr>
          <w:sz w:val="24"/>
        </w:rPr>
        <w:t>siblings</w:t>
      </w:r>
      <w:r>
        <w:rPr>
          <w:spacing w:val="-6"/>
          <w:sz w:val="24"/>
        </w:rPr>
        <w:t xml:space="preserve"> </w:t>
      </w:r>
      <w:r>
        <w:rPr>
          <w:sz w:val="24"/>
        </w:rPr>
        <w:t>applying,</w:t>
      </w:r>
      <w:r>
        <w:rPr>
          <w:spacing w:val="-3"/>
          <w:sz w:val="24"/>
        </w:rPr>
        <w:t xml:space="preserve"> </w:t>
      </w:r>
      <w:r>
        <w:rPr>
          <w:sz w:val="24"/>
        </w:rPr>
        <w:t>each</w:t>
      </w:r>
      <w:r>
        <w:rPr>
          <w:spacing w:val="-4"/>
          <w:sz w:val="24"/>
        </w:rPr>
        <w:t xml:space="preserve"> </w:t>
      </w:r>
      <w:r>
        <w:rPr>
          <w:sz w:val="24"/>
        </w:rPr>
        <w:t>child’s entry</w:t>
      </w:r>
      <w:r>
        <w:rPr>
          <w:spacing w:val="-3"/>
          <w:sz w:val="24"/>
        </w:rPr>
        <w:t xml:space="preserve"> </w:t>
      </w:r>
      <w:r>
        <w:rPr>
          <w:sz w:val="24"/>
        </w:rPr>
        <w:t>into</w:t>
      </w:r>
      <w:r>
        <w:rPr>
          <w:spacing w:val="-2"/>
          <w:sz w:val="24"/>
        </w:rPr>
        <w:t xml:space="preserve"> </w:t>
      </w:r>
      <w:r>
        <w:rPr>
          <w:sz w:val="24"/>
        </w:rPr>
        <w:t>the</w:t>
      </w:r>
      <w:r>
        <w:rPr>
          <w:spacing w:val="-2"/>
          <w:sz w:val="24"/>
        </w:rPr>
        <w:t xml:space="preserve"> </w:t>
      </w:r>
      <w:r>
        <w:rPr>
          <w:sz w:val="24"/>
        </w:rPr>
        <w:t>lottery</w:t>
      </w:r>
      <w:r>
        <w:rPr>
          <w:spacing w:val="-3"/>
          <w:sz w:val="24"/>
        </w:rPr>
        <w:t xml:space="preserve"> </w:t>
      </w:r>
      <w:r>
        <w:rPr>
          <w:sz w:val="24"/>
        </w:rPr>
        <w:t>will</w:t>
      </w:r>
      <w:r>
        <w:rPr>
          <w:spacing w:val="-3"/>
          <w:sz w:val="24"/>
        </w:rPr>
        <w:t xml:space="preserve"> </w:t>
      </w:r>
      <w:r>
        <w:rPr>
          <w:sz w:val="24"/>
        </w:rPr>
        <w:t>indicate</w:t>
      </w:r>
      <w:r>
        <w:rPr>
          <w:spacing w:val="-5"/>
          <w:sz w:val="24"/>
        </w:rPr>
        <w:t xml:space="preserve"> </w:t>
      </w:r>
      <w:r>
        <w:rPr>
          <w:sz w:val="24"/>
        </w:rPr>
        <w:t>that</w:t>
      </w:r>
      <w:r>
        <w:rPr>
          <w:spacing w:val="-4"/>
          <w:sz w:val="24"/>
        </w:rPr>
        <w:t xml:space="preserve"> </w:t>
      </w:r>
      <w:r>
        <w:rPr>
          <w:sz w:val="24"/>
        </w:rPr>
        <w:t>there</w:t>
      </w:r>
      <w:r>
        <w:rPr>
          <w:spacing w:val="-2"/>
          <w:sz w:val="24"/>
        </w:rPr>
        <w:t xml:space="preserve"> </w:t>
      </w:r>
      <w:r>
        <w:rPr>
          <w:sz w:val="24"/>
        </w:rPr>
        <w:t>is a sibling also applying.</w:t>
      </w:r>
    </w:p>
    <w:p w:rsidR="00A46936" w:rsidRPr="00A46936" w:rsidRDefault="00A46936" w:rsidP="00A46936">
      <w:pPr>
        <w:pStyle w:val="ListParagraph"/>
        <w:widowControl/>
        <w:numPr>
          <w:ilvl w:val="0"/>
          <w:numId w:val="2"/>
        </w:numPr>
        <w:autoSpaceDE/>
        <w:autoSpaceDN/>
        <w:rPr>
          <w:sz w:val="24"/>
          <w:szCs w:val="24"/>
        </w:rPr>
      </w:pPr>
      <w:r w:rsidRPr="00A46936">
        <w:rPr>
          <w:sz w:val="24"/>
          <w:szCs w:val="24"/>
        </w:rPr>
        <w:lastRenderedPageBreak/>
        <w:t>The home language prefere</w:t>
      </w:r>
      <w:bookmarkStart w:id="1" w:name="_GoBack"/>
      <w:bookmarkEnd w:id="1"/>
      <w:r w:rsidRPr="00A46936">
        <w:rPr>
          <w:sz w:val="24"/>
          <w:szCs w:val="24"/>
        </w:rPr>
        <w:t>nce will be noted so that preference can be given to students that are English Language Learners.</w:t>
      </w:r>
    </w:p>
    <w:p w:rsidR="00140780" w:rsidRDefault="00B54341">
      <w:pPr>
        <w:pStyle w:val="ListParagraph"/>
        <w:numPr>
          <w:ilvl w:val="0"/>
          <w:numId w:val="2"/>
        </w:numPr>
        <w:tabs>
          <w:tab w:val="left" w:pos="820"/>
        </w:tabs>
        <w:spacing w:line="242" w:lineRule="auto"/>
        <w:ind w:right="121"/>
        <w:rPr>
          <w:sz w:val="24"/>
        </w:rPr>
      </w:pPr>
      <w:r>
        <w:rPr>
          <w:sz w:val="24"/>
        </w:rPr>
        <w:t>The</w:t>
      </w:r>
      <w:r>
        <w:rPr>
          <w:spacing w:val="-4"/>
          <w:sz w:val="24"/>
        </w:rPr>
        <w:t xml:space="preserve"> </w:t>
      </w:r>
      <w:r>
        <w:rPr>
          <w:sz w:val="24"/>
        </w:rPr>
        <w:t>place</w:t>
      </w:r>
      <w:r>
        <w:rPr>
          <w:spacing w:val="-5"/>
          <w:sz w:val="24"/>
        </w:rPr>
        <w:t xml:space="preserve"> </w:t>
      </w:r>
      <w:r>
        <w:rPr>
          <w:sz w:val="24"/>
        </w:rPr>
        <w:t>of</w:t>
      </w:r>
      <w:r>
        <w:rPr>
          <w:spacing w:val="-3"/>
          <w:sz w:val="24"/>
        </w:rPr>
        <w:t xml:space="preserve"> </w:t>
      </w:r>
      <w:r>
        <w:rPr>
          <w:sz w:val="24"/>
        </w:rPr>
        <w:t>residence</w:t>
      </w:r>
      <w:r>
        <w:rPr>
          <w:spacing w:val="-2"/>
          <w:sz w:val="24"/>
        </w:rPr>
        <w:t xml:space="preserve"> </w:t>
      </w:r>
      <w:r>
        <w:rPr>
          <w:sz w:val="24"/>
        </w:rPr>
        <w:t>will</w:t>
      </w:r>
      <w:r>
        <w:rPr>
          <w:spacing w:val="-3"/>
          <w:sz w:val="24"/>
        </w:rPr>
        <w:t xml:space="preserve"> </w:t>
      </w:r>
      <w:r>
        <w:rPr>
          <w:sz w:val="24"/>
        </w:rPr>
        <w:t>be</w:t>
      </w:r>
      <w:r>
        <w:rPr>
          <w:spacing w:val="-5"/>
          <w:sz w:val="24"/>
        </w:rPr>
        <w:t xml:space="preserve"> </w:t>
      </w:r>
      <w:r>
        <w:rPr>
          <w:sz w:val="24"/>
        </w:rPr>
        <w:t>noted</w:t>
      </w:r>
      <w:r>
        <w:rPr>
          <w:spacing w:val="-2"/>
          <w:sz w:val="24"/>
        </w:rPr>
        <w:t xml:space="preserve"> </w:t>
      </w:r>
      <w:r>
        <w:rPr>
          <w:sz w:val="24"/>
        </w:rPr>
        <w:t>so</w:t>
      </w:r>
      <w:r>
        <w:rPr>
          <w:spacing w:val="-5"/>
          <w:sz w:val="24"/>
        </w:rPr>
        <w:t xml:space="preserve"> </w:t>
      </w:r>
      <w:r>
        <w:rPr>
          <w:sz w:val="24"/>
        </w:rPr>
        <w:t>that</w:t>
      </w:r>
      <w:r>
        <w:rPr>
          <w:spacing w:val="-4"/>
          <w:sz w:val="24"/>
        </w:rPr>
        <w:t xml:space="preserve"> </w:t>
      </w:r>
      <w:r>
        <w:rPr>
          <w:sz w:val="24"/>
        </w:rPr>
        <w:t>preference</w:t>
      </w:r>
      <w:r>
        <w:rPr>
          <w:spacing w:val="-2"/>
          <w:sz w:val="24"/>
        </w:rPr>
        <w:t xml:space="preserve"> </w:t>
      </w:r>
      <w:r>
        <w:rPr>
          <w:sz w:val="24"/>
        </w:rPr>
        <w:t>can</w:t>
      </w:r>
      <w:r>
        <w:rPr>
          <w:spacing w:val="-4"/>
          <w:sz w:val="24"/>
        </w:rPr>
        <w:t xml:space="preserve"> </w:t>
      </w:r>
      <w:r>
        <w:rPr>
          <w:sz w:val="24"/>
        </w:rPr>
        <w:t>be</w:t>
      </w:r>
      <w:r>
        <w:rPr>
          <w:spacing w:val="-2"/>
          <w:sz w:val="24"/>
        </w:rPr>
        <w:t xml:space="preserve"> </w:t>
      </w:r>
      <w:r>
        <w:rPr>
          <w:sz w:val="24"/>
        </w:rPr>
        <w:t>given</w:t>
      </w:r>
      <w:r>
        <w:rPr>
          <w:spacing w:val="-4"/>
          <w:sz w:val="24"/>
        </w:rPr>
        <w:t xml:space="preserve"> </w:t>
      </w:r>
      <w:r>
        <w:rPr>
          <w:sz w:val="24"/>
        </w:rPr>
        <w:t>to</w:t>
      </w:r>
      <w:r>
        <w:rPr>
          <w:spacing w:val="-2"/>
          <w:sz w:val="24"/>
        </w:rPr>
        <w:t xml:space="preserve"> </w:t>
      </w:r>
      <w:r>
        <w:rPr>
          <w:sz w:val="24"/>
        </w:rPr>
        <w:t>students</w:t>
      </w:r>
      <w:r>
        <w:rPr>
          <w:spacing w:val="-3"/>
          <w:sz w:val="24"/>
        </w:rPr>
        <w:t xml:space="preserve"> </w:t>
      </w:r>
      <w:r>
        <w:rPr>
          <w:sz w:val="24"/>
        </w:rPr>
        <w:t>living</w:t>
      </w:r>
      <w:r>
        <w:rPr>
          <w:spacing w:val="-5"/>
          <w:sz w:val="24"/>
        </w:rPr>
        <w:t xml:space="preserve"> </w:t>
      </w:r>
      <w:r>
        <w:rPr>
          <w:sz w:val="24"/>
        </w:rPr>
        <w:t>in the city of Rochester.</w:t>
      </w:r>
    </w:p>
    <w:p w:rsidR="00140780" w:rsidRDefault="00140780">
      <w:pPr>
        <w:spacing w:line="242" w:lineRule="auto"/>
        <w:rPr>
          <w:sz w:val="24"/>
        </w:rPr>
      </w:pPr>
    </w:p>
    <w:p w:rsidR="00140780" w:rsidRDefault="00B54341">
      <w:pPr>
        <w:pStyle w:val="BodyText"/>
        <w:spacing w:before="32"/>
        <w:ind w:left="100"/>
      </w:pPr>
      <w:r>
        <w:t>The</w:t>
      </w:r>
      <w:r>
        <w:rPr>
          <w:spacing w:val="-1"/>
        </w:rPr>
        <w:t xml:space="preserve"> </w:t>
      </w:r>
      <w:r>
        <w:t>lottery</w:t>
      </w:r>
      <w:r>
        <w:rPr>
          <w:spacing w:val="-1"/>
        </w:rPr>
        <w:t xml:space="preserve"> </w:t>
      </w:r>
      <w:r>
        <w:t>will</w:t>
      </w:r>
      <w:r>
        <w:rPr>
          <w:spacing w:val="-4"/>
        </w:rPr>
        <w:t xml:space="preserve"> </w:t>
      </w:r>
      <w:r>
        <w:t>follow</w:t>
      </w:r>
      <w:r>
        <w:rPr>
          <w:spacing w:val="-4"/>
        </w:rPr>
        <w:t xml:space="preserve"> </w:t>
      </w:r>
      <w:r>
        <w:t>these steps</w:t>
      </w:r>
      <w:r>
        <w:rPr>
          <w:spacing w:val="-4"/>
        </w:rPr>
        <w:t xml:space="preserve"> </w:t>
      </w:r>
      <w:r>
        <w:t>for</w:t>
      </w:r>
      <w:r>
        <w:rPr>
          <w:spacing w:val="-2"/>
        </w:rPr>
        <w:t xml:space="preserve"> </w:t>
      </w:r>
      <w:r>
        <w:t xml:space="preserve">each </w:t>
      </w:r>
      <w:r>
        <w:rPr>
          <w:spacing w:val="-2"/>
        </w:rPr>
        <w:t>grade:</w:t>
      </w:r>
    </w:p>
    <w:p w:rsidR="00140780" w:rsidRDefault="00140780">
      <w:pPr>
        <w:pStyle w:val="BodyText"/>
      </w:pPr>
    </w:p>
    <w:p w:rsidR="00140780" w:rsidRPr="00A46936" w:rsidRDefault="00B54341">
      <w:pPr>
        <w:pStyle w:val="ListParagraph"/>
        <w:numPr>
          <w:ilvl w:val="0"/>
          <w:numId w:val="1"/>
        </w:numPr>
        <w:tabs>
          <w:tab w:val="left" w:pos="819"/>
        </w:tabs>
        <w:ind w:left="819" w:hanging="359"/>
        <w:rPr>
          <w:sz w:val="24"/>
        </w:rPr>
      </w:pPr>
      <w:r>
        <w:rPr>
          <w:sz w:val="24"/>
        </w:rPr>
        <w:t>Siblings</w:t>
      </w:r>
      <w:r>
        <w:rPr>
          <w:spacing w:val="-7"/>
          <w:sz w:val="24"/>
        </w:rPr>
        <w:t xml:space="preserve"> </w:t>
      </w:r>
      <w:r>
        <w:rPr>
          <w:sz w:val="24"/>
        </w:rPr>
        <w:t>of students</w:t>
      </w:r>
      <w:r>
        <w:rPr>
          <w:spacing w:val="-2"/>
          <w:sz w:val="24"/>
        </w:rPr>
        <w:t xml:space="preserve"> </w:t>
      </w:r>
      <w:r>
        <w:rPr>
          <w:sz w:val="24"/>
        </w:rPr>
        <w:t>already</w:t>
      </w:r>
      <w:r>
        <w:rPr>
          <w:spacing w:val="-3"/>
          <w:sz w:val="24"/>
        </w:rPr>
        <w:t xml:space="preserve"> </w:t>
      </w:r>
      <w:r>
        <w:rPr>
          <w:sz w:val="24"/>
        </w:rPr>
        <w:t>enrolled</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school</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pacing w:val="-2"/>
          <w:sz w:val="24"/>
        </w:rPr>
        <w:t>drawn.</w:t>
      </w:r>
    </w:p>
    <w:p w:rsidR="00A46936" w:rsidRPr="00A46936" w:rsidRDefault="00A46936" w:rsidP="00A46936">
      <w:pPr>
        <w:pStyle w:val="ListParagraph"/>
        <w:widowControl/>
        <w:numPr>
          <w:ilvl w:val="0"/>
          <w:numId w:val="1"/>
        </w:numPr>
        <w:autoSpaceDE/>
        <w:autoSpaceDN/>
        <w:rPr>
          <w:sz w:val="24"/>
          <w:szCs w:val="24"/>
        </w:rPr>
      </w:pPr>
      <w:r w:rsidRPr="00A46936">
        <w:rPr>
          <w:sz w:val="24"/>
          <w:szCs w:val="24"/>
        </w:rPr>
        <w:t xml:space="preserve">Students who are English Language Learners. </w:t>
      </w:r>
    </w:p>
    <w:p w:rsidR="00140780" w:rsidRDefault="00B54341">
      <w:pPr>
        <w:pStyle w:val="ListParagraph"/>
        <w:numPr>
          <w:ilvl w:val="0"/>
          <w:numId w:val="1"/>
        </w:numPr>
        <w:tabs>
          <w:tab w:val="left" w:pos="819"/>
        </w:tabs>
        <w:ind w:left="819" w:hanging="359"/>
        <w:rPr>
          <w:sz w:val="24"/>
        </w:rPr>
      </w:pPr>
      <w:r>
        <w:rPr>
          <w:sz w:val="24"/>
        </w:rPr>
        <w:t>Students</w:t>
      </w:r>
      <w:r>
        <w:rPr>
          <w:spacing w:val="-3"/>
          <w:sz w:val="24"/>
        </w:rPr>
        <w:t xml:space="preserve"> </w:t>
      </w:r>
      <w:r>
        <w:rPr>
          <w:sz w:val="24"/>
        </w:rPr>
        <w:t>who</w:t>
      </w:r>
      <w:r>
        <w:rPr>
          <w:spacing w:val="-5"/>
          <w:sz w:val="24"/>
        </w:rPr>
        <w:t xml:space="preserve"> </w:t>
      </w:r>
      <w:r>
        <w:rPr>
          <w:sz w:val="24"/>
        </w:rPr>
        <w:t>reside</w:t>
      </w:r>
      <w:r>
        <w:rPr>
          <w:spacing w:val="-2"/>
          <w:sz w:val="24"/>
        </w:rPr>
        <w:t xml:space="preserve"> </w:t>
      </w:r>
      <w:r>
        <w:rPr>
          <w:sz w:val="24"/>
        </w:rPr>
        <w:t>within</w:t>
      </w:r>
      <w:r>
        <w:rPr>
          <w:spacing w:val="2"/>
          <w:sz w:val="24"/>
        </w:rPr>
        <w:t xml:space="preserve"> </w:t>
      </w:r>
      <w:r>
        <w:rPr>
          <w:sz w:val="24"/>
        </w:rPr>
        <w:t>Rochester</w:t>
      </w:r>
      <w:r>
        <w:rPr>
          <w:spacing w:val="-4"/>
          <w:sz w:val="24"/>
        </w:rPr>
        <w:t xml:space="preserve"> </w:t>
      </w:r>
      <w:r>
        <w:rPr>
          <w:sz w:val="24"/>
        </w:rPr>
        <w:t>will</w:t>
      </w:r>
      <w:r>
        <w:rPr>
          <w:spacing w:val="-3"/>
          <w:sz w:val="24"/>
        </w:rPr>
        <w:t xml:space="preserve"> </w:t>
      </w:r>
      <w:r>
        <w:rPr>
          <w:sz w:val="24"/>
        </w:rPr>
        <w:t>be</w:t>
      </w:r>
      <w:r>
        <w:rPr>
          <w:spacing w:val="-1"/>
          <w:sz w:val="24"/>
        </w:rPr>
        <w:t xml:space="preserve"> </w:t>
      </w:r>
      <w:r>
        <w:rPr>
          <w:spacing w:val="-4"/>
          <w:sz w:val="24"/>
        </w:rPr>
        <w:t>drawn</w:t>
      </w:r>
    </w:p>
    <w:p w:rsidR="00140780" w:rsidRDefault="00B54341">
      <w:pPr>
        <w:pStyle w:val="ListParagraph"/>
        <w:numPr>
          <w:ilvl w:val="0"/>
          <w:numId w:val="1"/>
        </w:numPr>
        <w:tabs>
          <w:tab w:val="left" w:pos="819"/>
        </w:tabs>
        <w:ind w:left="819" w:hanging="359"/>
        <w:rPr>
          <w:sz w:val="24"/>
        </w:rPr>
      </w:pPr>
      <w:r>
        <w:rPr>
          <w:sz w:val="24"/>
        </w:rPr>
        <w:t>Students</w:t>
      </w:r>
      <w:r>
        <w:rPr>
          <w:spacing w:val="-3"/>
          <w:sz w:val="24"/>
        </w:rPr>
        <w:t xml:space="preserve"> </w:t>
      </w:r>
      <w:r>
        <w:rPr>
          <w:sz w:val="24"/>
        </w:rPr>
        <w:t>who</w:t>
      </w:r>
      <w:r>
        <w:rPr>
          <w:spacing w:val="-5"/>
          <w:sz w:val="24"/>
        </w:rPr>
        <w:t xml:space="preserve"> </w:t>
      </w:r>
      <w:r>
        <w:rPr>
          <w:sz w:val="24"/>
        </w:rPr>
        <w:t>reside</w:t>
      </w:r>
      <w:r>
        <w:rPr>
          <w:spacing w:val="-1"/>
          <w:sz w:val="24"/>
        </w:rPr>
        <w:t xml:space="preserve"> </w:t>
      </w:r>
      <w:r>
        <w:rPr>
          <w:sz w:val="24"/>
        </w:rPr>
        <w:t>outside</w:t>
      </w:r>
      <w:r>
        <w:rPr>
          <w:spacing w:val="2"/>
          <w:sz w:val="24"/>
        </w:rPr>
        <w:t xml:space="preserve"> </w:t>
      </w:r>
      <w:r>
        <w:rPr>
          <w:sz w:val="24"/>
        </w:rPr>
        <w:t>of</w:t>
      </w:r>
      <w:r>
        <w:rPr>
          <w:spacing w:val="-2"/>
          <w:sz w:val="24"/>
        </w:rPr>
        <w:t xml:space="preserve"> </w:t>
      </w:r>
      <w:r>
        <w:rPr>
          <w:sz w:val="24"/>
        </w:rPr>
        <w:t>Rochester</w:t>
      </w:r>
      <w:r>
        <w:rPr>
          <w:spacing w:val="-2"/>
          <w:sz w:val="24"/>
        </w:rPr>
        <w:t xml:space="preserve"> </w:t>
      </w:r>
      <w:r>
        <w:rPr>
          <w:sz w:val="24"/>
        </w:rPr>
        <w:t>will</w:t>
      </w:r>
      <w:r>
        <w:rPr>
          <w:spacing w:val="-3"/>
          <w:sz w:val="24"/>
        </w:rPr>
        <w:t xml:space="preserve"> </w:t>
      </w:r>
      <w:r>
        <w:rPr>
          <w:sz w:val="24"/>
        </w:rPr>
        <w:t>be</w:t>
      </w:r>
      <w:r>
        <w:rPr>
          <w:spacing w:val="-6"/>
          <w:sz w:val="24"/>
        </w:rPr>
        <w:t xml:space="preserve"> </w:t>
      </w:r>
      <w:r>
        <w:rPr>
          <w:spacing w:val="-2"/>
          <w:sz w:val="24"/>
        </w:rPr>
        <w:t>drawn</w:t>
      </w:r>
    </w:p>
    <w:p w:rsidR="00140780" w:rsidRDefault="00140780">
      <w:pPr>
        <w:pStyle w:val="BodyText"/>
        <w:spacing w:before="11"/>
        <w:rPr>
          <w:sz w:val="23"/>
        </w:rPr>
      </w:pPr>
    </w:p>
    <w:p w:rsidR="00140780" w:rsidRDefault="00B54341">
      <w:pPr>
        <w:pStyle w:val="BodyText"/>
        <w:spacing w:before="1"/>
        <w:ind w:left="100" w:right="134"/>
      </w:pPr>
      <w:r>
        <w:t>Once the number of students equal to the number of available seats has been drawn, the remaining</w:t>
      </w:r>
      <w:r>
        <w:rPr>
          <w:spacing w:val="-2"/>
        </w:rPr>
        <w:t xml:space="preserve"> </w:t>
      </w:r>
      <w:r>
        <w:t>applicants</w:t>
      </w:r>
      <w:r>
        <w:rPr>
          <w:spacing w:val="-2"/>
        </w:rPr>
        <w:t xml:space="preserve"> </w:t>
      </w:r>
      <w:r>
        <w:t>will</w:t>
      </w:r>
      <w:r>
        <w:rPr>
          <w:spacing w:val="-4"/>
        </w:rPr>
        <w:t xml:space="preserve"> </w:t>
      </w:r>
      <w:r>
        <w:t>be</w:t>
      </w:r>
      <w:r>
        <w:rPr>
          <w:spacing w:val="-1"/>
        </w:rPr>
        <w:t xml:space="preserve"> </w:t>
      </w:r>
      <w:r>
        <w:t>drawn</w:t>
      </w:r>
      <w:r>
        <w:rPr>
          <w:spacing w:val="-3"/>
        </w:rPr>
        <w:t xml:space="preserve"> </w:t>
      </w:r>
      <w:r>
        <w:t>and placed</w:t>
      </w:r>
      <w:r>
        <w:rPr>
          <w:spacing w:val="-3"/>
        </w:rPr>
        <w:t xml:space="preserve"> </w:t>
      </w:r>
      <w:r>
        <w:t>on</w:t>
      </w:r>
      <w:r>
        <w:rPr>
          <w:spacing w:val="-1"/>
        </w:rPr>
        <w:t xml:space="preserve"> </w:t>
      </w:r>
      <w:r>
        <w:t>a</w:t>
      </w:r>
      <w:r>
        <w:rPr>
          <w:spacing w:val="-1"/>
        </w:rPr>
        <w:t xml:space="preserve"> </w:t>
      </w:r>
      <w:r>
        <w:t>waiting</w:t>
      </w:r>
      <w:r>
        <w:rPr>
          <w:spacing w:val="-1"/>
        </w:rPr>
        <w:t xml:space="preserve"> </w:t>
      </w:r>
      <w:r>
        <w:t>list</w:t>
      </w:r>
      <w:r>
        <w:rPr>
          <w:spacing w:val="-3"/>
        </w:rPr>
        <w:t xml:space="preserve"> </w:t>
      </w:r>
      <w:r>
        <w:t>in</w:t>
      </w:r>
      <w:r>
        <w:rPr>
          <w:spacing w:val="-3"/>
        </w:rPr>
        <w:t xml:space="preserve"> </w:t>
      </w:r>
      <w:r>
        <w:t>the</w:t>
      </w:r>
      <w:r>
        <w:rPr>
          <w:spacing w:val="-1"/>
        </w:rPr>
        <w:t xml:space="preserve"> </w:t>
      </w:r>
      <w:r>
        <w:t>order</w:t>
      </w:r>
      <w:r>
        <w:rPr>
          <w:spacing w:val="-1"/>
        </w:rPr>
        <w:t xml:space="preserve"> </w:t>
      </w:r>
      <w:r>
        <w:t>in</w:t>
      </w:r>
      <w:r>
        <w:rPr>
          <w:spacing w:val="-1"/>
        </w:rPr>
        <w:t xml:space="preserve"> </w:t>
      </w:r>
      <w:r>
        <w:t>which</w:t>
      </w:r>
      <w:r>
        <w:rPr>
          <w:spacing w:val="-1"/>
        </w:rPr>
        <w:t xml:space="preserve"> </w:t>
      </w:r>
      <w:r>
        <w:t>they</w:t>
      </w:r>
      <w:r>
        <w:rPr>
          <w:spacing w:val="-2"/>
        </w:rPr>
        <w:t xml:space="preserve"> </w:t>
      </w:r>
      <w:r>
        <w:t>are drawn.</w:t>
      </w:r>
      <w:r>
        <w:rPr>
          <w:spacing w:val="-4"/>
        </w:rPr>
        <w:t xml:space="preserve"> </w:t>
      </w:r>
      <w:r>
        <w:t>After</w:t>
      </w:r>
      <w:r>
        <w:rPr>
          <w:spacing w:val="-4"/>
        </w:rPr>
        <w:t xml:space="preserve"> </w:t>
      </w:r>
      <w:r>
        <w:t>all</w:t>
      </w:r>
      <w:r>
        <w:rPr>
          <w:spacing w:val="-5"/>
        </w:rPr>
        <w:t xml:space="preserve"> </w:t>
      </w:r>
      <w:r>
        <w:t>the</w:t>
      </w:r>
      <w:r>
        <w:rPr>
          <w:spacing w:val="-5"/>
        </w:rPr>
        <w:t xml:space="preserve"> </w:t>
      </w:r>
      <w:r>
        <w:t>names</w:t>
      </w:r>
      <w:r>
        <w:rPr>
          <w:spacing w:val="-3"/>
        </w:rPr>
        <w:t xml:space="preserve"> </w:t>
      </w:r>
      <w:r>
        <w:t>have</w:t>
      </w:r>
      <w:r>
        <w:rPr>
          <w:spacing w:val="-5"/>
        </w:rPr>
        <w:t xml:space="preserve"> </w:t>
      </w:r>
      <w:r>
        <w:t>been</w:t>
      </w:r>
      <w:r>
        <w:rPr>
          <w:spacing w:val="-2"/>
        </w:rPr>
        <w:t xml:space="preserve"> </w:t>
      </w:r>
      <w:r>
        <w:t>chosen,</w:t>
      </w:r>
      <w:r>
        <w:rPr>
          <w:spacing w:val="-5"/>
        </w:rPr>
        <w:t xml:space="preserve"> </w:t>
      </w:r>
      <w:r>
        <w:t>the</w:t>
      </w:r>
      <w:r>
        <w:rPr>
          <w:spacing w:val="-2"/>
        </w:rPr>
        <w:t xml:space="preserve"> </w:t>
      </w:r>
      <w:r>
        <w:t>parents</w:t>
      </w:r>
      <w:r>
        <w:rPr>
          <w:spacing w:val="-3"/>
        </w:rPr>
        <w:t xml:space="preserve"> </w:t>
      </w:r>
      <w:r>
        <w:t>will</w:t>
      </w:r>
      <w:r>
        <w:rPr>
          <w:spacing w:val="-3"/>
        </w:rPr>
        <w:t xml:space="preserve"> </w:t>
      </w:r>
      <w:r>
        <w:t>be</w:t>
      </w:r>
      <w:r>
        <w:rPr>
          <w:spacing w:val="-2"/>
        </w:rPr>
        <w:t xml:space="preserve"> </w:t>
      </w:r>
      <w:r>
        <w:t>notified</w:t>
      </w:r>
      <w:r>
        <w:rPr>
          <w:spacing w:val="-4"/>
        </w:rPr>
        <w:t xml:space="preserve"> </w:t>
      </w:r>
      <w:r>
        <w:t>by</w:t>
      </w:r>
      <w:r>
        <w:rPr>
          <w:spacing w:val="-3"/>
        </w:rPr>
        <w:t xml:space="preserve"> </w:t>
      </w:r>
      <w:r>
        <w:t>letter.</w:t>
      </w:r>
      <w:r>
        <w:rPr>
          <w:spacing w:val="-4"/>
        </w:rPr>
        <w:t xml:space="preserve"> </w:t>
      </w:r>
      <w:r>
        <w:t>For</w:t>
      </w:r>
      <w:r>
        <w:rPr>
          <w:spacing w:val="-4"/>
        </w:rPr>
        <w:t xml:space="preserve"> </w:t>
      </w:r>
      <w:r>
        <w:t>those students who are accepted, the letter will include a list of forms that need to be provided, including proof of age, immunization and residence except in the case of homelessness (residential utility bill, documentation from local, state or federal government agency, lease agreement, property tax bill, or payroll documentation), high school transcript, and an appointment time to meet with school staff to turn over the forms. Students offered enrollment must accept the offer by providing required forms within 30 days of notification.</w:t>
      </w:r>
    </w:p>
    <w:p w:rsidR="00140780" w:rsidRDefault="00140780">
      <w:pPr>
        <w:pStyle w:val="BodyText"/>
        <w:spacing w:before="1"/>
      </w:pPr>
    </w:p>
    <w:p w:rsidR="00140780" w:rsidRDefault="00B54341">
      <w:pPr>
        <w:pStyle w:val="Heading1"/>
      </w:pPr>
      <w:r>
        <w:t>Waiting</w:t>
      </w:r>
      <w:r>
        <w:rPr>
          <w:spacing w:val="-3"/>
        </w:rPr>
        <w:t xml:space="preserve"> </w:t>
      </w:r>
      <w:r>
        <w:rPr>
          <w:spacing w:val="-4"/>
        </w:rPr>
        <w:t>List</w:t>
      </w:r>
    </w:p>
    <w:p w:rsidR="00140780" w:rsidRDefault="00B54341">
      <w:pPr>
        <w:pStyle w:val="BodyText"/>
        <w:ind w:left="100" w:right="123"/>
      </w:pPr>
      <w:r>
        <w:t>For children not selected, the letter will indicate their number on the waiting list, and will describe the steps that will take place if a space becomes available.</w:t>
      </w:r>
      <w:r>
        <w:rPr>
          <w:spacing w:val="40"/>
        </w:rPr>
        <w:t xml:space="preserve"> </w:t>
      </w:r>
      <w:r>
        <w:t>The school will keep accurate records of the waitlist containing the names, home addresses, telephone numbers, and grade levels of students who entered the lottery but did not gain admission. If a student withdraws, the next applicant on the waiting list in that grade will be called and will be offered the space. No new students will be accepted after the beginning of the second quarter of instruction, unless the Board passes a special resolution to extend the enrollment period later in the year due to under-enrollment. Student withdrawal will be permitted upon the written request of the parent or legal guardian and proof of enrollment in another school. Following the written request of the admitting school, student records will be transferred. If a student does</w:t>
      </w:r>
      <w:r>
        <w:rPr>
          <w:spacing w:val="-5"/>
        </w:rPr>
        <w:t xml:space="preserve"> </w:t>
      </w:r>
      <w:r>
        <w:t>not</w:t>
      </w:r>
      <w:r>
        <w:rPr>
          <w:spacing w:val="-3"/>
        </w:rPr>
        <w:t xml:space="preserve"> </w:t>
      </w:r>
      <w:r>
        <w:t>return</w:t>
      </w:r>
      <w:r>
        <w:rPr>
          <w:spacing w:val="-2"/>
        </w:rPr>
        <w:t xml:space="preserve"> </w:t>
      </w:r>
      <w:r>
        <w:t>in</w:t>
      </w:r>
      <w:r>
        <w:rPr>
          <w:spacing w:val="-2"/>
        </w:rPr>
        <w:t xml:space="preserve"> </w:t>
      </w:r>
      <w:r>
        <w:t>September,</w:t>
      </w:r>
      <w:r>
        <w:rPr>
          <w:spacing w:val="-5"/>
        </w:rPr>
        <w:t xml:space="preserve"> </w:t>
      </w:r>
      <w:r>
        <w:t>the</w:t>
      </w:r>
      <w:r>
        <w:rPr>
          <w:spacing w:val="-2"/>
        </w:rPr>
        <w:t xml:space="preserve"> </w:t>
      </w:r>
      <w:r>
        <w:t>school</w:t>
      </w:r>
      <w:r>
        <w:rPr>
          <w:spacing w:val="-2"/>
        </w:rPr>
        <w:t xml:space="preserve"> </w:t>
      </w:r>
      <w:r>
        <w:t>will</w:t>
      </w:r>
      <w:r>
        <w:rPr>
          <w:spacing w:val="-5"/>
        </w:rPr>
        <w:t xml:space="preserve"> </w:t>
      </w:r>
      <w:r>
        <w:t>telephone</w:t>
      </w:r>
      <w:r>
        <w:rPr>
          <w:spacing w:val="-5"/>
        </w:rPr>
        <w:t xml:space="preserve"> </w:t>
      </w:r>
      <w:r>
        <w:t>and</w:t>
      </w:r>
      <w:r>
        <w:rPr>
          <w:spacing w:val="-2"/>
        </w:rPr>
        <w:t xml:space="preserve"> </w:t>
      </w:r>
      <w:r>
        <w:t>send</w:t>
      </w:r>
      <w:r>
        <w:rPr>
          <w:spacing w:val="-4"/>
        </w:rPr>
        <w:t xml:space="preserve"> </w:t>
      </w:r>
      <w:r>
        <w:t>the</w:t>
      </w:r>
      <w:r>
        <w:rPr>
          <w:spacing w:val="-2"/>
        </w:rPr>
        <w:t xml:space="preserve"> </w:t>
      </w:r>
      <w:r>
        <w:t>family</w:t>
      </w:r>
      <w:r>
        <w:rPr>
          <w:spacing w:val="-3"/>
        </w:rPr>
        <w:t xml:space="preserve"> </w:t>
      </w:r>
      <w:r>
        <w:t>a</w:t>
      </w:r>
      <w:r>
        <w:rPr>
          <w:spacing w:val="-2"/>
        </w:rPr>
        <w:t xml:space="preserve"> </w:t>
      </w:r>
      <w:r>
        <w:t>certified</w:t>
      </w:r>
      <w:r>
        <w:rPr>
          <w:spacing w:val="-2"/>
        </w:rPr>
        <w:t xml:space="preserve"> </w:t>
      </w:r>
      <w:r>
        <w:t>letter</w:t>
      </w:r>
      <w:r>
        <w:rPr>
          <w:spacing w:val="-4"/>
        </w:rPr>
        <w:t xml:space="preserve"> </w:t>
      </w:r>
      <w:r>
        <w:t>to determine the child’s status. When a space opens, the waiting list will then be activated to admit the next child on the same grade level. For applications received after the April 1 deadline, those students will be added to the waiting list in the order they are submitted. The waiting list will expire annually at the lottery drawing for the next school year.</w:t>
      </w:r>
    </w:p>
    <w:p w:rsidR="00140780" w:rsidRDefault="00140780">
      <w:pPr>
        <w:pStyle w:val="BodyText"/>
      </w:pPr>
    </w:p>
    <w:p w:rsidR="00140780" w:rsidRDefault="00B54341">
      <w:pPr>
        <w:pStyle w:val="Heading1"/>
      </w:pPr>
      <w:r>
        <w:t>Subsequent</w:t>
      </w:r>
      <w:r>
        <w:rPr>
          <w:spacing w:val="-2"/>
        </w:rPr>
        <w:t xml:space="preserve"> Enrollment</w:t>
      </w:r>
    </w:p>
    <w:p w:rsidR="00140780" w:rsidRDefault="00B54341">
      <w:pPr>
        <w:pStyle w:val="BodyText"/>
        <w:ind w:left="100" w:right="105"/>
      </w:pPr>
      <w:r>
        <w:t>After</w:t>
      </w:r>
      <w:r>
        <w:rPr>
          <w:spacing w:val="-4"/>
        </w:rPr>
        <w:t xml:space="preserve"> </w:t>
      </w:r>
      <w:r>
        <w:t>the</w:t>
      </w:r>
      <w:r>
        <w:rPr>
          <w:spacing w:val="-4"/>
        </w:rPr>
        <w:t xml:space="preserve"> </w:t>
      </w:r>
      <w:r>
        <w:t>first</w:t>
      </w:r>
      <w:r>
        <w:rPr>
          <w:spacing w:val="-2"/>
        </w:rPr>
        <w:t xml:space="preserve"> </w:t>
      </w:r>
      <w:r>
        <w:t>year,</w:t>
      </w:r>
      <w:r>
        <w:rPr>
          <w:spacing w:val="-5"/>
        </w:rPr>
        <w:t xml:space="preserve"> </w:t>
      </w:r>
      <w:r>
        <w:t>students</w:t>
      </w:r>
      <w:r>
        <w:rPr>
          <w:spacing w:val="-5"/>
        </w:rPr>
        <w:t xml:space="preserve"> </w:t>
      </w:r>
      <w:r>
        <w:t>returning</w:t>
      </w:r>
      <w:r>
        <w:rPr>
          <w:spacing w:val="-5"/>
        </w:rPr>
        <w:t xml:space="preserve"> </w:t>
      </w:r>
      <w:r>
        <w:t>to</w:t>
      </w:r>
      <w:r>
        <w:rPr>
          <w:spacing w:val="-4"/>
        </w:rPr>
        <w:t xml:space="preserve"> </w:t>
      </w:r>
      <w:r>
        <w:t>the</w:t>
      </w:r>
      <w:r>
        <w:rPr>
          <w:spacing w:val="-2"/>
        </w:rPr>
        <w:t xml:space="preserve"> </w:t>
      </w:r>
      <w:r>
        <w:t>school</w:t>
      </w:r>
      <w:r>
        <w:rPr>
          <w:spacing w:val="-3"/>
        </w:rPr>
        <w:t xml:space="preserve"> </w:t>
      </w:r>
      <w:r>
        <w:t>will</w:t>
      </w:r>
      <w:r>
        <w:rPr>
          <w:spacing w:val="-3"/>
        </w:rPr>
        <w:t xml:space="preserve"> </w:t>
      </w:r>
      <w:r>
        <w:t>be</w:t>
      </w:r>
      <w:r>
        <w:rPr>
          <w:spacing w:val="-2"/>
        </w:rPr>
        <w:t xml:space="preserve"> </w:t>
      </w:r>
      <w:r>
        <w:t>considered</w:t>
      </w:r>
      <w:r>
        <w:rPr>
          <w:spacing w:val="-4"/>
        </w:rPr>
        <w:t xml:space="preserve"> </w:t>
      </w:r>
      <w:r>
        <w:t>to</w:t>
      </w:r>
      <w:r>
        <w:rPr>
          <w:spacing w:val="-7"/>
        </w:rPr>
        <w:t xml:space="preserve"> </w:t>
      </w:r>
      <w:r>
        <w:t>be</w:t>
      </w:r>
      <w:r>
        <w:rPr>
          <w:spacing w:val="-2"/>
        </w:rPr>
        <w:t xml:space="preserve"> </w:t>
      </w:r>
      <w:r>
        <w:t>enrolled</w:t>
      </w:r>
      <w:r>
        <w:rPr>
          <w:spacing w:val="-1"/>
        </w:rPr>
        <w:t xml:space="preserve"> </w:t>
      </w:r>
      <w:r>
        <w:t>in</w:t>
      </w:r>
      <w:r>
        <w:rPr>
          <w:spacing w:val="-4"/>
        </w:rPr>
        <w:t xml:space="preserve"> </w:t>
      </w:r>
      <w:r>
        <w:t>each successive year through the completion of 12</w:t>
      </w:r>
      <w:r>
        <w:rPr>
          <w:vertAlign w:val="superscript"/>
        </w:rPr>
        <w:t>th</w:t>
      </w:r>
      <w:r>
        <w:t xml:space="preserve"> grade. Each year, school personnel will meet with the families of all parents and guardians of currently enrolled students to discuss enrollment</w:t>
      </w:r>
      <w:r>
        <w:rPr>
          <w:spacing w:val="-4"/>
        </w:rPr>
        <w:t xml:space="preserve"> </w:t>
      </w:r>
      <w:r>
        <w:t>plans</w:t>
      </w:r>
      <w:r>
        <w:rPr>
          <w:spacing w:val="-5"/>
        </w:rPr>
        <w:t xml:space="preserve"> </w:t>
      </w:r>
      <w:r>
        <w:t>for</w:t>
      </w:r>
      <w:r>
        <w:rPr>
          <w:spacing w:val="-4"/>
        </w:rPr>
        <w:t xml:space="preserve"> </w:t>
      </w:r>
      <w:r>
        <w:t>the</w:t>
      </w:r>
      <w:r>
        <w:rPr>
          <w:spacing w:val="-4"/>
        </w:rPr>
        <w:t xml:space="preserve"> </w:t>
      </w:r>
      <w:r>
        <w:t>following</w:t>
      </w:r>
      <w:r>
        <w:rPr>
          <w:spacing w:val="-3"/>
        </w:rPr>
        <w:t xml:space="preserve"> </w:t>
      </w:r>
      <w:r>
        <w:t>school</w:t>
      </w:r>
      <w:r>
        <w:rPr>
          <w:spacing w:val="-3"/>
        </w:rPr>
        <w:t xml:space="preserve"> </w:t>
      </w:r>
      <w:r>
        <w:t>year.</w:t>
      </w:r>
      <w:r>
        <w:rPr>
          <w:spacing w:val="-3"/>
        </w:rPr>
        <w:t xml:space="preserve"> </w:t>
      </w:r>
      <w:r>
        <w:t>Parents</w:t>
      </w:r>
      <w:r>
        <w:rPr>
          <w:spacing w:val="-5"/>
        </w:rPr>
        <w:t xml:space="preserve"> </w:t>
      </w:r>
      <w:r>
        <w:t>or</w:t>
      </w:r>
      <w:r>
        <w:rPr>
          <w:spacing w:val="-2"/>
        </w:rPr>
        <w:t xml:space="preserve"> </w:t>
      </w:r>
      <w:r>
        <w:t>guardians</w:t>
      </w:r>
      <w:r>
        <w:rPr>
          <w:spacing w:val="-3"/>
        </w:rPr>
        <w:t xml:space="preserve"> </w:t>
      </w:r>
      <w:r>
        <w:t>must</w:t>
      </w:r>
      <w:r>
        <w:rPr>
          <w:spacing w:val="-6"/>
        </w:rPr>
        <w:t xml:space="preserve"> </w:t>
      </w:r>
      <w:r>
        <w:t>then</w:t>
      </w:r>
      <w:r>
        <w:rPr>
          <w:spacing w:val="-2"/>
        </w:rPr>
        <w:t xml:space="preserve"> </w:t>
      </w:r>
      <w:r>
        <w:t>submit</w:t>
      </w:r>
      <w:r>
        <w:rPr>
          <w:spacing w:val="-2"/>
        </w:rPr>
        <w:t xml:space="preserve"> </w:t>
      </w:r>
      <w:r>
        <w:t>to</w:t>
      </w:r>
      <w:r>
        <w:rPr>
          <w:spacing w:val="-4"/>
        </w:rPr>
        <w:t xml:space="preserve"> </w:t>
      </w:r>
      <w:r>
        <w:t>the school a letter of intent confirming their desire to</w:t>
      </w:r>
      <w:r>
        <w:rPr>
          <w:spacing w:val="-2"/>
        </w:rPr>
        <w:t xml:space="preserve"> </w:t>
      </w:r>
      <w:r>
        <w:t xml:space="preserve">enroll their child(ren) in the school for the </w:t>
      </w:r>
      <w:r>
        <w:lastRenderedPageBreak/>
        <w:t>following year.</w:t>
      </w:r>
    </w:p>
    <w:p w:rsidR="00140780" w:rsidRDefault="00140780">
      <w:pPr>
        <w:sectPr w:rsidR="00140780">
          <w:pgSz w:w="12240" w:h="15840"/>
          <w:pgMar w:top="1700" w:right="1360" w:bottom="660" w:left="1340" w:header="0" w:footer="475" w:gutter="0"/>
          <w:cols w:space="720"/>
        </w:sectPr>
      </w:pPr>
    </w:p>
    <w:p w:rsidR="00140780" w:rsidRDefault="00B54341">
      <w:pPr>
        <w:spacing w:before="74" w:line="480" w:lineRule="auto"/>
        <w:ind w:left="3749" w:right="999" w:hanging="1628"/>
        <w:rPr>
          <w:rFonts w:ascii="Arial"/>
          <w:b/>
          <w:sz w:val="36"/>
        </w:rPr>
      </w:pPr>
      <w:r>
        <w:rPr>
          <w:rFonts w:ascii="Arial"/>
          <w:b/>
          <w:sz w:val="36"/>
        </w:rPr>
        <w:lastRenderedPageBreak/>
        <w:t>Admissions</w:t>
      </w:r>
      <w:r>
        <w:rPr>
          <w:rFonts w:ascii="Arial"/>
          <w:b/>
          <w:spacing w:val="-14"/>
          <w:sz w:val="36"/>
        </w:rPr>
        <w:t xml:space="preserve"> </w:t>
      </w:r>
      <w:r>
        <w:rPr>
          <w:rFonts w:ascii="Arial"/>
          <w:b/>
          <w:sz w:val="36"/>
        </w:rPr>
        <w:t>&amp;</w:t>
      </w:r>
      <w:r>
        <w:rPr>
          <w:rFonts w:ascii="Arial"/>
          <w:b/>
          <w:spacing w:val="-14"/>
          <w:sz w:val="36"/>
        </w:rPr>
        <w:t xml:space="preserve"> </w:t>
      </w:r>
      <w:r>
        <w:rPr>
          <w:rFonts w:ascii="Arial"/>
          <w:b/>
          <w:sz w:val="36"/>
        </w:rPr>
        <w:t>Waitlist:</w:t>
      </w:r>
      <w:r>
        <w:rPr>
          <w:rFonts w:ascii="Arial"/>
          <w:b/>
          <w:spacing w:val="-14"/>
          <w:sz w:val="36"/>
        </w:rPr>
        <w:t xml:space="preserve"> </w:t>
      </w:r>
      <w:r>
        <w:rPr>
          <w:rFonts w:ascii="Arial"/>
          <w:b/>
          <w:sz w:val="36"/>
        </w:rPr>
        <w:t>2019-20 March, 2020</w:t>
      </w:r>
    </w:p>
    <w:p w:rsidR="00140780" w:rsidRDefault="00140780">
      <w:pPr>
        <w:pStyle w:val="BodyText"/>
        <w:spacing w:before="2"/>
        <w:rPr>
          <w:rFonts w:ascii="Arial"/>
          <w:b/>
          <w:sz w:val="6"/>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6"/>
        <w:gridCol w:w="1023"/>
        <w:gridCol w:w="1218"/>
      </w:tblGrid>
      <w:tr w:rsidR="00140780">
        <w:trPr>
          <w:trHeight w:val="479"/>
        </w:trPr>
        <w:tc>
          <w:tcPr>
            <w:tcW w:w="5466" w:type="dxa"/>
          </w:tcPr>
          <w:p w:rsidR="00140780" w:rsidRDefault="00B54341">
            <w:pPr>
              <w:pStyle w:val="TableParagraph"/>
              <w:spacing w:before="58" w:line="401" w:lineRule="exact"/>
              <w:ind w:right="97"/>
              <w:rPr>
                <w:b/>
                <w:sz w:val="36"/>
              </w:rPr>
            </w:pPr>
            <w:r>
              <w:rPr>
                <w:b/>
                <w:spacing w:val="-2"/>
                <w:sz w:val="36"/>
              </w:rPr>
              <w:t>Applications</w:t>
            </w:r>
          </w:p>
        </w:tc>
        <w:tc>
          <w:tcPr>
            <w:tcW w:w="1023" w:type="dxa"/>
          </w:tcPr>
          <w:p w:rsidR="00140780" w:rsidRDefault="00B54341">
            <w:pPr>
              <w:pStyle w:val="TableParagraph"/>
              <w:spacing w:before="60" w:line="399" w:lineRule="exact"/>
              <w:ind w:right="99"/>
              <w:rPr>
                <w:sz w:val="36"/>
              </w:rPr>
            </w:pPr>
            <w:r>
              <w:rPr>
                <w:spacing w:val="-5"/>
                <w:sz w:val="36"/>
              </w:rPr>
              <w:t>186</w:t>
            </w:r>
          </w:p>
        </w:tc>
        <w:tc>
          <w:tcPr>
            <w:tcW w:w="1218" w:type="dxa"/>
          </w:tcPr>
          <w:p w:rsidR="00140780" w:rsidRDefault="00140780">
            <w:pPr>
              <w:pStyle w:val="TableParagraph"/>
              <w:jc w:val="left"/>
              <w:rPr>
                <w:rFonts w:ascii="Times New Roman"/>
                <w:sz w:val="34"/>
              </w:rPr>
            </w:pPr>
          </w:p>
        </w:tc>
      </w:tr>
      <w:tr w:rsidR="00140780">
        <w:trPr>
          <w:trHeight w:val="479"/>
        </w:trPr>
        <w:tc>
          <w:tcPr>
            <w:tcW w:w="5466" w:type="dxa"/>
          </w:tcPr>
          <w:p w:rsidR="00140780" w:rsidRDefault="00B54341">
            <w:pPr>
              <w:pStyle w:val="TableParagraph"/>
              <w:spacing w:before="58" w:line="401" w:lineRule="exact"/>
              <w:ind w:right="97"/>
              <w:rPr>
                <w:b/>
                <w:sz w:val="36"/>
              </w:rPr>
            </w:pPr>
            <w:r>
              <w:rPr>
                <w:b/>
                <w:spacing w:val="-2"/>
                <w:sz w:val="36"/>
              </w:rPr>
              <w:t>Accepted</w:t>
            </w:r>
          </w:p>
        </w:tc>
        <w:tc>
          <w:tcPr>
            <w:tcW w:w="1023" w:type="dxa"/>
          </w:tcPr>
          <w:p w:rsidR="00140780" w:rsidRDefault="00B54341">
            <w:pPr>
              <w:pStyle w:val="TableParagraph"/>
              <w:spacing w:before="60" w:line="399" w:lineRule="exact"/>
              <w:ind w:right="99"/>
              <w:rPr>
                <w:sz w:val="36"/>
              </w:rPr>
            </w:pPr>
            <w:r>
              <w:rPr>
                <w:spacing w:val="-5"/>
                <w:sz w:val="36"/>
              </w:rPr>
              <w:t>140</w:t>
            </w:r>
          </w:p>
        </w:tc>
        <w:tc>
          <w:tcPr>
            <w:tcW w:w="1218" w:type="dxa"/>
          </w:tcPr>
          <w:p w:rsidR="00140780" w:rsidRDefault="00140780">
            <w:pPr>
              <w:pStyle w:val="TableParagraph"/>
              <w:jc w:val="left"/>
              <w:rPr>
                <w:rFonts w:ascii="Times New Roman"/>
                <w:sz w:val="34"/>
              </w:rPr>
            </w:pPr>
          </w:p>
        </w:tc>
      </w:tr>
      <w:tr w:rsidR="00140780">
        <w:trPr>
          <w:trHeight w:val="412"/>
        </w:trPr>
        <w:tc>
          <w:tcPr>
            <w:tcW w:w="7707" w:type="dxa"/>
            <w:gridSpan w:val="3"/>
          </w:tcPr>
          <w:p w:rsidR="00140780" w:rsidRDefault="00140780">
            <w:pPr>
              <w:pStyle w:val="TableParagraph"/>
              <w:jc w:val="left"/>
              <w:rPr>
                <w:rFonts w:ascii="Times New Roman"/>
                <w:sz w:val="32"/>
              </w:rPr>
            </w:pPr>
          </w:p>
        </w:tc>
      </w:tr>
      <w:tr w:rsidR="00140780">
        <w:trPr>
          <w:trHeight w:val="479"/>
        </w:trPr>
        <w:tc>
          <w:tcPr>
            <w:tcW w:w="5466" w:type="dxa"/>
          </w:tcPr>
          <w:p w:rsidR="00140780" w:rsidRDefault="00B54341">
            <w:pPr>
              <w:pStyle w:val="TableParagraph"/>
              <w:spacing w:before="58" w:line="401" w:lineRule="exact"/>
              <w:ind w:right="95"/>
              <w:rPr>
                <w:b/>
                <w:sz w:val="36"/>
              </w:rPr>
            </w:pPr>
            <w:r>
              <w:rPr>
                <w:b/>
                <w:spacing w:val="-2"/>
                <w:sz w:val="36"/>
              </w:rPr>
              <w:t>Enrolled</w:t>
            </w:r>
          </w:p>
        </w:tc>
        <w:tc>
          <w:tcPr>
            <w:tcW w:w="1023" w:type="dxa"/>
          </w:tcPr>
          <w:p w:rsidR="00140780" w:rsidRDefault="00B54341">
            <w:pPr>
              <w:pStyle w:val="TableParagraph"/>
              <w:spacing w:before="60" w:line="399" w:lineRule="exact"/>
              <w:ind w:right="99"/>
              <w:rPr>
                <w:sz w:val="36"/>
              </w:rPr>
            </w:pPr>
            <w:r>
              <w:rPr>
                <w:spacing w:val="-5"/>
                <w:sz w:val="36"/>
              </w:rPr>
              <w:t>103</w:t>
            </w:r>
          </w:p>
        </w:tc>
        <w:tc>
          <w:tcPr>
            <w:tcW w:w="1218" w:type="dxa"/>
          </w:tcPr>
          <w:p w:rsidR="00140780" w:rsidRDefault="00140780">
            <w:pPr>
              <w:pStyle w:val="TableParagraph"/>
              <w:jc w:val="left"/>
              <w:rPr>
                <w:rFonts w:ascii="Times New Roman"/>
                <w:sz w:val="34"/>
              </w:rPr>
            </w:pPr>
          </w:p>
        </w:tc>
      </w:tr>
      <w:tr w:rsidR="00140780">
        <w:trPr>
          <w:trHeight w:val="415"/>
        </w:trPr>
        <w:tc>
          <w:tcPr>
            <w:tcW w:w="7707" w:type="dxa"/>
            <w:gridSpan w:val="3"/>
          </w:tcPr>
          <w:p w:rsidR="00140780" w:rsidRDefault="00140780">
            <w:pPr>
              <w:pStyle w:val="TableParagraph"/>
              <w:jc w:val="left"/>
              <w:rPr>
                <w:rFonts w:ascii="Times New Roman"/>
                <w:sz w:val="32"/>
              </w:rPr>
            </w:pPr>
          </w:p>
        </w:tc>
      </w:tr>
      <w:tr w:rsidR="00140780">
        <w:trPr>
          <w:trHeight w:val="479"/>
        </w:trPr>
        <w:tc>
          <w:tcPr>
            <w:tcW w:w="5466" w:type="dxa"/>
          </w:tcPr>
          <w:p w:rsidR="00140780" w:rsidRDefault="00B54341">
            <w:pPr>
              <w:pStyle w:val="TableParagraph"/>
              <w:spacing w:before="58" w:line="401" w:lineRule="exact"/>
              <w:ind w:right="94"/>
              <w:rPr>
                <w:b/>
                <w:sz w:val="36"/>
              </w:rPr>
            </w:pPr>
            <w:r>
              <w:rPr>
                <w:b/>
                <w:sz w:val="36"/>
              </w:rPr>
              <w:t>Wait</w:t>
            </w:r>
            <w:r>
              <w:rPr>
                <w:b/>
                <w:spacing w:val="-1"/>
                <w:sz w:val="36"/>
              </w:rPr>
              <w:t xml:space="preserve"> </w:t>
            </w:r>
            <w:r>
              <w:rPr>
                <w:b/>
                <w:spacing w:val="-4"/>
                <w:sz w:val="36"/>
              </w:rPr>
              <w:t>List</w:t>
            </w:r>
          </w:p>
        </w:tc>
        <w:tc>
          <w:tcPr>
            <w:tcW w:w="1023" w:type="dxa"/>
          </w:tcPr>
          <w:p w:rsidR="00140780" w:rsidRDefault="00B54341">
            <w:pPr>
              <w:pStyle w:val="TableParagraph"/>
              <w:spacing w:before="60" w:line="399" w:lineRule="exact"/>
              <w:ind w:right="96"/>
              <w:rPr>
                <w:sz w:val="36"/>
              </w:rPr>
            </w:pPr>
            <w:r>
              <w:rPr>
                <w:w w:val="99"/>
                <w:sz w:val="36"/>
              </w:rPr>
              <w:t>0</w:t>
            </w:r>
          </w:p>
        </w:tc>
        <w:tc>
          <w:tcPr>
            <w:tcW w:w="1218" w:type="dxa"/>
          </w:tcPr>
          <w:p w:rsidR="00140780" w:rsidRDefault="00140780">
            <w:pPr>
              <w:pStyle w:val="TableParagraph"/>
              <w:jc w:val="left"/>
              <w:rPr>
                <w:rFonts w:ascii="Times New Roman"/>
                <w:sz w:val="34"/>
              </w:rPr>
            </w:pPr>
          </w:p>
        </w:tc>
      </w:tr>
    </w:tbl>
    <w:p w:rsidR="00B57702" w:rsidRDefault="00B57702"/>
    <w:sectPr w:rsidR="00B57702">
      <w:pgSz w:w="12240" w:h="15840"/>
      <w:pgMar w:top="1360" w:right="1360" w:bottom="660" w:left="13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702" w:rsidRDefault="00B54341">
      <w:r>
        <w:separator/>
      </w:r>
    </w:p>
  </w:endnote>
  <w:endnote w:type="continuationSeparator" w:id="0">
    <w:p w:rsidR="00B57702" w:rsidRDefault="00B5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780" w:rsidRDefault="00B54341">
    <w:pPr>
      <w:pStyle w:val="BodyText"/>
      <w:spacing w:line="14" w:lineRule="auto"/>
      <w:rPr>
        <w:sz w:val="20"/>
      </w:rPr>
    </w:pPr>
    <w:r>
      <w:rPr>
        <w:noProof/>
      </w:rPr>
      <mc:AlternateContent>
        <mc:Choice Requires="wps">
          <w:drawing>
            <wp:anchor distT="0" distB="0" distL="0" distR="0" simplePos="0" relativeHeight="487514112" behindDoc="1" locked="0" layoutInCell="1" allowOverlap="1">
              <wp:simplePos x="0" y="0"/>
              <wp:positionH relativeFrom="page">
                <wp:posOffset>6743445</wp:posOffset>
              </wp:positionH>
              <wp:positionV relativeFrom="page">
                <wp:posOffset>9617150</wp:posOffset>
              </wp:positionV>
              <wp:extent cx="16637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rsidR="00140780" w:rsidRDefault="00B54341">
                          <w:pPr>
                            <w:pStyle w:val="BodyText"/>
                            <w:spacing w:line="264"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1pt;margin-top:757.25pt;width:13.1pt;height:14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" filled="f" stroked="f">
              <v:textbox inset="0,0,0,0">
                <w:txbxContent>
                  <w:p w:rsidR="00140780" w:rsidRDefault="00B54341">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702" w:rsidRDefault="00B54341">
      <w:r>
        <w:separator/>
      </w:r>
    </w:p>
  </w:footnote>
  <w:footnote w:type="continuationSeparator" w:id="0">
    <w:p w:rsidR="00B57702" w:rsidRDefault="00B5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5E"/>
    <w:multiLevelType w:val="hybridMultilevel"/>
    <w:tmpl w:val="107E03AA"/>
    <w:lvl w:ilvl="0" w:tplc="1074827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E07217B0">
      <w:numFmt w:val="bullet"/>
      <w:lvlText w:val="•"/>
      <w:lvlJc w:val="left"/>
      <w:pPr>
        <w:ind w:left="1692" w:hanging="360"/>
      </w:pPr>
      <w:rPr>
        <w:rFonts w:hint="default"/>
        <w:lang w:val="en-US" w:eastAsia="en-US" w:bidi="ar-SA"/>
      </w:rPr>
    </w:lvl>
    <w:lvl w:ilvl="2" w:tplc="07BE7B04">
      <w:numFmt w:val="bullet"/>
      <w:lvlText w:val="•"/>
      <w:lvlJc w:val="left"/>
      <w:pPr>
        <w:ind w:left="2564" w:hanging="360"/>
      </w:pPr>
      <w:rPr>
        <w:rFonts w:hint="default"/>
        <w:lang w:val="en-US" w:eastAsia="en-US" w:bidi="ar-SA"/>
      </w:rPr>
    </w:lvl>
    <w:lvl w:ilvl="3" w:tplc="EAC418AE">
      <w:numFmt w:val="bullet"/>
      <w:lvlText w:val="•"/>
      <w:lvlJc w:val="left"/>
      <w:pPr>
        <w:ind w:left="3436" w:hanging="360"/>
      </w:pPr>
      <w:rPr>
        <w:rFonts w:hint="default"/>
        <w:lang w:val="en-US" w:eastAsia="en-US" w:bidi="ar-SA"/>
      </w:rPr>
    </w:lvl>
    <w:lvl w:ilvl="4" w:tplc="365A68C0">
      <w:numFmt w:val="bullet"/>
      <w:lvlText w:val="•"/>
      <w:lvlJc w:val="left"/>
      <w:pPr>
        <w:ind w:left="4308" w:hanging="360"/>
      </w:pPr>
      <w:rPr>
        <w:rFonts w:hint="default"/>
        <w:lang w:val="en-US" w:eastAsia="en-US" w:bidi="ar-SA"/>
      </w:rPr>
    </w:lvl>
    <w:lvl w:ilvl="5" w:tplc="0098215C">
      <w:numFmt w:val="bullet"/>
      <w:lvlText w:val="•"/>
      <w:lvlJc w:val="left"/>
      <w:pPr>
        <w:ind w:left="5180" w:hanging="360"/>
      </w:pPr>
      <w:rPr>
        <w:rFonts w:hint="default"/>
        <w:lang w:val="en-US" w:eastAsia="en-US" w:bidi="ar-SA"/>
      </w:rPr>
    </w:lvl>
    <w:lvl w:ilvl="6" w:tplc="1E2A9E2E">
      <w:numFmt w:val="bullet"/>
      <w:lvlText w:val="•"/>
      <w:lvlJc w:val="left"/>
      <w:pPr>
        <w:ind w:left="6052" w:hanging="360"/>
      </w:pPr>
      <w:rPr>
        <w:rFonts w:hint="default"/>
        <w:lang w:val="en-US" w:eastAsia="en-US" w:bidi="ar-SA"/>
      </w:rPr>
    </w:lvl>
    <w:lvl w:ilvl="7" w:tplc="E488B5AA">
      <w:numFmt w:val="bullet"/>
      <w:lvlText w:val="•"/>
      <w:lvlJc w:val="left"/>
      <w:pPr>
        <w:ind w:left="6924" w:hanging="360"/>
      </w:pPr>
      <w:rPr>
        <w:rFonts w:hint="default"/>
        <w:lang w:val="en-US" w:eastAsia="en-US" w:bidi="ar-SA"/>
      </w:rPr>
    </w:lvl>
    <w:lvl w:ilvl="8" w:tplc="D0803CAA">
      <w:numFmt w:val="bullet"/>
      <w:lvlText w:val="•"/>
      <w:lvlJc w:val="left"/>
      <w:pPr>
        <w:ind w:left="7796" w:hanging="360"/>
      </w:pPr>
      <w:rPr>
        <w:rFonts w:hint="default"/>
        <w:lang w:val="en-US" w:eastAsia="en-US" w:bidi="ar-SA"/>
      </w:rPr>
    </w:lvl>
  </w:abstractNum>
  <w:abstractNum w:abstractNumId="1" w15:restartNumberingAfterBreak="0">
    <w:nsid w:val="01AE2C2E"/>
    <w:multiLevelType w:val="hybridMultilevel"/>
    <w:tmpl w:val="49745194"/>
    <w:lvl w:ilvl="0" w:tplc="1E8AFDDA">
      <w:start w:val="1"/>
      <w:numFmt w:val="decimal"/>
      <w:lvlText w:val="%1."/>
      <w:lvlJc w:val="left"/>
      <w:pPr>
        <w:ind w:left="820" w:hanging="360"/>
        <w:jc w:val="left"/>
      </w:pPr>
      <w:rPr>
        <w:rFonts w:ascii="Calibri" w:eastAsia="Calibri" w:hAnsi="Calibri" w:cs="Calibri" w:hint="default"/>
        <w:b w:val="0"/>
        <w:bCs w:val="0"/>
        <w:i w:val="0"/>
        <w:iCs w:val="0"/>
        <w:spacing w:val="0"/>
        <w:w w:val="100"/>
        <w:sz w:val="24"/>
        <w:szCs w:val="24"/>
        <w:lang w:val="en-US" w:eastAsia="en-US" w:bidi="ar-SA"/>
      </w:rPr>
    </w:lvl>
    <w:lvl w:ilvl="1" w:tplc="3BEE6EAC">
      <w:numFmt w:val="bullet"/>
      <w:lvlText w:val="•"/>
      <w:lvlJc w:val="left"/>
      <w:pPr>
        <w:ind w:left="1692" w:hanging="360"/>
      </w:pPr>
      <w:rPr>
        <w:rFonts w:hint="default"/>
        <w:lang w:val="en-US" w:eastAsia="en-US" w:bidi="ar-SA"/>
      </w:rPr>
    </w:lvl>
    <w:lvl w:ilvl="2" w:tplc="3A728A3C">
      <w:numFmt w:val="bullet"/>
      <w:lvlText w:val="•"/>
      <w:lvlJc w:val="left"/>
      <w:pPr>
        <w:ind w:left="2564" w:hanging="360"/>
      </w:pPr>
      <w:rPr>
        <w:rFonts w:hint="default"/>
        <w:lang w:val="en-US" w:eastAsia="en-US" w:bidi="ar-SA"/>
      </w:rPr>
    </w:lvl>
    <w:lvl w:ilvl="3" w:tplc="A4AC032A">
      <w:numFmt w:val="bullet"/>
      <w:lvlText w:val="•"/>
      <w:lvlJc w:val="left"/>
      <w:pPr>
        <w:ind w:left="3436" w:hanging="360"/>
      </w:pPr>
      <w:rPr>
        <w:rFonts w:hint="default"/>
        <w:lang w:val="en-US" w:eastAsia="en-US" w:bidi="ar-SA"/>
      </w:rPr>
    </w:lvl>
    <w:lvl w:ilvl="4" w:tplc="CE063BCC">
      <w:numFmt w:val="bullet"/>
      <w:lvlText w:val="•"/>
      <w:lvlJc w:val="left"/>
      <w:pPr>
        <w:ind w:left="4308" w:hanging="360"/>
      </w:pPr>
      <w:rPr>
        <w:rFonts w:hint="default"/>
        <w:lang w:val="en-US" w:eastAsia="en-US" w:bidi="ar-SA"/>
      </w:rPr>
    </w:lvl>
    <w:lvl w:ilvl="5" w:tplc="6E9E0356">
      <w:numFmt w:val="bullet"/>
      <w:lvlText w:val="•"/>
      <w:lvlJc w:val="left"/>
      <w:pPr>
        <w:ind w:left="5180" w:hanging="360"/>
      </w:pPr>
      <w:rPr>
        <w:rFonts w:hint="default"/>
        <w:lang w:val="en-US" w:eastAsia="en-US" w:bidi="ar-SA"/>
      </w:rPr>
    </w:lvl>
    <w:lvl w:ilvl="6" w:tplc="3CD8870E">
      <w:numFmt w:val="bullet"/>
      <w:lvlText w:val="•"/>
      <w:lvlJc w:val="left"/>
      <w:pPr>
        <w:ind w:left="6052" w:hanging="360"/>
      </w:pPr>
      <w:rPr>
        <w:rFonts w:hint="default"/>
        <w:lang w:val="en-US" w:eastAsia="en-US" w:bidi="ar-SA"/>
      </w:rPr>
    </w:lvl>
    <w:lvl w:ilvl="7" w:tplc="B2C2459C">
      <w:numFmt w:val="bullet"/>
      <w:lvlText w:val="•"/>
      <w:lvlJc w:val="left"/>
      <w:pPr>
        <w:ind w:left="6924" w:hanging="360"/>
      </w:pPr>
      <w:rPr>
        <w:rFonts w:hint="default"/>
        <w:lang w:val="en-US" w:eastAsia="en-US" w:bidi="ar-SA"/>
      </w:rPr>
    </w:lvl>
    <w:lvl w:ilvl="8" w:tplc="CEFAEAB0">
      <w:numFmt w:val="bullet"/>
      <w:lvlText w:val="•"/>
      <w:lvlJc w:val="left"/>
      <w:pPr>
        <w:ind w:left="7796" w:hanging="360"/>
      </w:pPr>
      <w:rPr>
        <w:rFonts w:hint="default"/>
        <w:lang w:val="en-US" w:eastAsia="en-US" w:bidi="ar-SA"/>
      </w:rPr>
    </w:lvl>
  </w:abstractNum>
  <w:abstractNum w:abstractNumId="2" w15:restartNumberingAfterBreak="0">
    <w:nsid w:val="26D56C86"/>
    <w:multiLevelType w:val="hybridMultilevel"/>
    <w:tmpl w:val="3EACBA86"/>
    <w:lvl w:ilvl="0" w:tplc="55CC0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C1DBB"/>
    <w:multiLevelType w:val="hybridMultilevel"/>
    <w:tmpl w:val="8F948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D39E4"/>
    <w:multiLevelType w:val="hybridMultilevel"/>
    <w:tmpl w:val="2CB68F4A"/>
    <w:lvl w:ilvl="0" w:tplc="AEAA29A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C7A20F7A">
      <w:numFmt w:val="bullet"/>
      <w:lvlText w:val="•"/>
      <w:lvlJc w:val="left"/>
      <w:pPr>
        <w:ind w:left="1692" w:hanging="360"/>
      </w:pPr>
      <w:rPr>
        <w:rFonts w:hint="default"/>
        <w:lang w:val="en-US" w:eastAsia="en-US" w:bidi="ar-SA"/>
      </w:rPr>
    </w:lvl>
    <w:lvl w:ilvl="2" w:tplc="056440EA">
      <w:numFmt w:val="bullet"/>
      <w:lvlText w:val="•"/>
      <w:lvlJc w:val="left"/>
      <w:pPr>
        <w:ind w:left="2564" w:hanging="360"/>
      </w:pPr>
      <w:rPr>
        <w:rFonts w:hint="default"/>
        <w:lang w:val="en-US" w:eastAsia="en-US" w:bidi="ar-SA"/>
      </w:rPr>
    </w:lvl>
    <w:lvl w:ilvl="3" w:tplc="C73608EE">
      <w:numFmt w:val="bullet"/>
      <w:lvlText w:val="•"/>
      <w:lvlJc w:val="left"/>
      <w:pPr>
        <w:ind w:left="3436" w:hanging="360"/>
      </w:pPr>
      <w:rPr>
        <w:rFonts w:hint="default"/>
        <w:lang w:val="en-US" w:eastAsia="en-US" w:bidi="ar-SA"/>
      </w:rPr>
    </w:lvl>
    <w:lvl w:ilvl="4" w:tplc="E63C4632">
      <w:numFmt w:val="bullet"/>
      <w:lvlText w:val="•"/>
      <w:lvlJc w:val="left"/>
      <w:pPr>
        <w:ind w:left="4308" w:hanging="360"/>
      </w:pPr>
      <w:rPr>
        <w:rFonts w:hint="default"/>
        <w:lang w:val="en-US" w:eastAsia="en-US" w:bidi="ar-SA"/>
      </w:rPr>
    </w:lvl>
    <w:lvl w:ilvl="5" w:tplc="7CE83210">
      <w:numFmt w:val="bullet"/>
      <w:lvlText w:val="•"/>
      <w:lvlJc w:val="left"/>
      <w:pPr>
        <w:ind w:left="5180" w:hanging="360"/>
      </w:pPr>
      <w:rPr>
        <w:rFonts w:hint="default"/>
        <w:lang w:val="en-US" w:eastAsia="en-US" w:bidi="ar-SA"/>
      </w:rPr>
    </w:lvl>
    <w:lvl w:ilvl="6" w:tplc="1CCC2D40">
      <w:numFmt w:val="bullet"/>
      <w:lvlText w:val="•"/>
      <w:lvlJc w:val="left"/>
      <w:pPr>
        <w:ind w:left="6052" w:hanging="360"/>
      </w:pPr>
      <w:rPr>
        <w:rFonts w:hint="default"/>
        <w:lang w:val="en-US" w:eastAsia="en-US" w:bidi="ar-SA"/>
      </w:rPr>
    </w:lvl>
    <w:lvl w:ilvl="7" w:tplc="62A2480C">
      <w:numFmt w:val="bullet"/>
      <w:lvlText w:val="•"/>
      <w:lvlJc w:val="left"/>
      <w:pPr>
        <w:ind w:left="6924" w:hanging="360"/>
      </w:pPr>
      <w:rPr>
        <w:rFonts w:hint="default"/>
        <w:lang w:val="en-US" w:eastAsia="en-US" w:bidi="ar-SA"/>
      </w:rPr>
    </w:lvl>
    <w:lvl w:ilvl="8" w:tplc="625A8C28">
      <w:numFmt w:val="bullet"/>
      <w:lvlText w:val="•"/>
      <w:lvlJc w:val="left"/>
      <w:pPr>
        <w:ind w:left="7796" w:hanging="360"/>
      </w:pPr>
      <w:rPr>
        <w:rFonts w:hint="default"/>
        <w:lang w:val="en-US" w:eastAsia="en-US" w:bidi="ar-SA"/>
      </w:rPr>
    </w:lvl>
  </w:abstractNum>
  <w:abstractNum w:abstractNumId="5" w15:restartNumberingAfterBreak="0">
    <w:nsid w:val="7A4A341E"/>
    <w:multiLevelType w:val="hybridMultilevel"/>
    <w:tmpl w:val="E7F6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1NDE3NbMwNjE3MjRV0lEKTi0uzszPAykwqgUAQDoQQSwAAAA="/>
  </w:docVars>
  <w:rsids>
    <w:rsidRoot w:val="00140780"/>
    <w:rsid w:val="00140780"/>
    <w:rsid w:val="00A46936"/>
    <w:rsid w:val="00B54341"/>
    <w:rsid w:val="00B5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59D4"/>
  <w15:docId w15:val="{7D3F65D8-00DA-48E8-9C56-5719E63F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7636</Characters>
  <Application>Microsoft Office Word</Application>
  <DocSecurity>0</DocSecurity>
  <Lines>152</Lines>
  <Paragraphs>54</Paragraphs>
  <ScaleCrop>false</ScaleCrop>
  <HeadingPairs>
    <vt:vector size="2" baseType="variant">
      <vt:variant>
        <vt:lpstr>Title</vt:lpstr>
      </vt:variant>
      <vt:variant>
        <vt:i4>1</vt:i4>
      </vt:variant>
    </vt:vector>
  </HeadingPairs>
  <TitlesOfParts>
    <vt:vector size="1" baseType="lpstr">
      <vt:lpstr/>
    </vt:vector>
  </TitlesOfParts>
  <Company>Vertus Charter School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dc:creator>
  <cp:lastModifiedBy>Julie Locey</cp:lastModifiedBy>
  <cp:revision>2</cp:revision>
  <dcterms:created xsi:type="dcterms:W3CDTF">2023-08-15T17:50:00Z</dcterms:created>
  <dcterms:modified xsi:type="dcterms:W3CDTF">2023-08-15T17:50:00Z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2023-08-15T00:00:00Z</vt:filetime>
  </property>
  <property fmtid="{D5CDD505-2E9C-101B-9397-08002B2CF9AE}" pid="5" name="Producer">
    <vt:lpwstr>Microsoft® Word 2016</vt:lpwstr>
  </property>
  <property fmtid="{D5CDD505-2E9C-101B-9397-08002B2CF9AE}" pid="6" name="GrammarlyDocumentId">
    <vt:lpwstr>11955503f33fcd5c5831b7872b67e48defd7f3c38e8ea593c448c5af9aea410f</vt:lpwstr>
  </property>
</Properties>
</file>