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E0BC" w14:textId="5E85B28B" w:rsidR="0053667E" w:rsidRDefault="00820B59" w:rsidP="0053667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Bill &amp; Melinda Gates</w:t>
      </w:r>
      <w:r w:rsidR="005B44DD" w:rsidRPr="0053667E">
        <w:rPr>
          <w:b/>
          <w:bCs/>
        </w:rPr>
        <w:t xml:space="preserve"> Foundation</w:t>
      </w:r>
    </w:p>
    <w:p w14:paraId="6850E656" w14:textId="1AC71347" w:rsidR="0053667E" w:rsidRDefault="0053667E" w:rsidP="0053667E">
      <w:pPr>
        <w:rPr>
          <w:b/>
          <w:bCs/>
        </w:rPr>
      </w:pPr>
      <w:r>
        <w:rPr>
          <w:b/>
          <w:bCs/>
        </w:rPr>
        <w:t>Application process:</w:t>
      </w:r>
    </w:p>
    <w:p w14:paraId="0A192B63" w14:textId="53F79DFE" w:rsidR="004866F7" w:rsidRDefault="004866F7" w:rsidP="00C14FB2">
      <w:pPr>
        <w:pStyle w:val="ListParagraph"/>
        <w:numPr>
          <w:ilvl w:val="0"/>
          <w:numId w:val="2"/>
        </w:numPr>
      </w:pPr>
      <w:r>
        <w:t xml:space="preserve">RFP’s can be searched here: </w:t>
      </w:r>
      <w:hyperlink r:id="rId5" w:history="1">
        <w:r w:rsidRPr="00BD740D">
          <w:rPr>
            <w:rStyle w:val="Hyperlink"/>
          </w:rPr>
          <w:t>https://usprogram.gatesfoundation.org/what-we-do/funding-opportunities</w:t>
        </w:r>
      </w:hyperlink>
    </w:p>
    <w:p w14:paraId="5756245D" w14:textId="15712B7C" w:rsidR="004866F7" w:rsidRDefault="004866F7" w:rsidP="00C14FB2">
      <w:pPr>
        <w:pStyle w:val="ListParagraph"/>
        <w:numPr>
          <w:ilvl w:val="0"/>
          <w:numId w:val="2"/>
        </w:numPr>
      </w:pPr>
      <w:r>
        <w:t>There are no “open” or “upcoming” RFPs listed as of April 4, 2023</w:t>
      </w:r>
    </w:p>
    <w:p w14:paraId="319DFD67" w14:textId="232BA63C" w:rsidR="004866F7" w:rsidRDefault="004866F7" w:rsidP="00C14FB2">
      <w:pPr>
        <w:pStyle w:val="ListParagraph"/>
        <w:numPr>
          <w:ilvl w:val="0"/>
          <w:numId w:val="2"/>
        </w:numPr>
      </w:pPr>
      <w:r>
        <w:t>Past RFP’s have focused on research and/or large scalable projects.</w:t>
      </w:r>
    </w:p>
    <w:p w14:paraId="5C9518BF" w14:textId="77777777" w:rsidR="00E37534" w:rsidRDefault="00E37534" w:rsidP="0053667E"/>
    <w:p w14:paraId="31DA10BD" w14:textId="1472905E" w:rsidR="0053667E" w:rsidRPr="0053667E" w:rsidRDefault="0053667E" w:rsidP="0053667E">
      <w:pPr>
        <w:rPr>
          <w:b/>
          <w:bCs/>
        </w:rPr>
      </w:pPr>
      <w:r w:rsidRPr="0053667E">
        <w:rPr>
          <w:b/>
          <w:bCs/>
        </w:rPr>
        <w:t>Foundation’s Mission</w:t>
      </w:r>
    </w:p>
    <w:p w14:paraId="1792582A" w14:textId="61EBCA26" w:rsidR="004866F7" w:rsidRPr="00C14FB2" w:rsidRDefault="004866F7" w:rsidP="0053667E">
      <w:pPr>
        <w:rPr>
          <w:i/>
          <w:iCs/>
          <w:highlight w:val="yellow"/>
        </w:rPr>
      </w:pPr>
      <w:r w:rsidRPr="00C14FB2">
        <w:rPr>
          <w:i/>
          <w:iCs/>
        </w:rPr>
        <w:t>The Bill &amp; Melinda Gates Foundation United States Program works with local leaders &amp; organizations to create a world where every person has the chance to live a healthy and productive life.</w:t>
      </w:r>
    </w:p>
    <w:p w14:paraId="1492E33C" w14:textId="5EE34621" w:rsidR="0053667E" w:rsidRDefault="0053667E" w:rsidP="0053667E">
      <w:r w:rsidRPr="004866F7">
        <w:t xml:space="preserve">Vertus aligns with the </w:t>
      </w:r>
      <w:r w:rsidR="004866F7">
        <w:t>Gates</w:t>
      </w:r>
      <w:r w:rsidRPr="004866F7">
        <w:t xml:space="preserve"> Foundation’s mission </w:t>
      </w:r>
      <w:r w:rsidR="00A223D9" w:rsidRPr="004866F7">
        <w:t>above, in that i</w:t>
      </w:r>
      <w:r w:rsidR="004866F7">
        <w:t>t</w:t>
      </w:r>
      <w:r w:rsidR="00A223D9" w:rsidRPr="004866F7">
        <w:t xml:space="preserve"> has created an education model for young men of color to succeed in high school and beyond.</w:t>
      </w:r>
    </w:p>
    <w:p w14:paraId="50064BA9" w14:textId="77777777" w:rsidR="00E37534" w:rsidRDefault="00E37534" w:rsidP="0053667E"/>
    <w:p w14:paraId="5654DF30" w14:textId="615EFF3C" w:rsidR="0053667E" w:rsidRPr="00A223D9" w:rsidRDefault="004866F7">
      <w:pPr>
        <w:rPr>
          <w:b/>
          <w:bCs/>
        </w:rPr>
      </w:pPr>
      <w:r>
        <w:rPr>
          <w:b/>
          <w:bCs/>
        </w:rPr>
        <w:t>Gates Foundation</w:t>
      </w:r>
      <w:r w:rsidR="00A223D9" w:rsidRPr="00A223D9">
        <w:rPr>
          <w:b/>
          <w:bCs/>
        </w:rPr>
        <w:t xml:space="preserve"> Programs</w:t>
      </w:r>
    </w:p>
    <w:p w14:paraId="56DE4D3B" w14:textId="3F5E52B2" w:rsidR="004866F7" w:rsidRDefault="004866F7">
      <w:r w:rsidRPr="00E37534">
        <w:rPr>
          <w:u w:val="single"/>
        </w:rPr>
        <w:t>High School Math Program</w:t>
      </w:r>
      <w:r>
        <w:t xml:space="preserve"> – focus is on math for Black and Latinx students in high school</w:t>
      </w:r>
    </w:p>
    <w:p w14:paraId="32B44EE4" w14:textId="0F8AB213" w:rsidR="004866F7" w:rsidRDefault="004866F7">
      <w:r w:rsidRPr="004866F7">
        <w:t>https://usprogram.gatesfoundation.org/What-We-Do/K-12-Education</w:t>
      </w:r>
    </w:p>
    <w:p w14:paraId="256EC225" w14:textId="62F5A5F2" w:rsidR="00FA1890" w:rsidRDefault="004866F7">
      <w:r>
        <w:t>“</w:t>
      </w:r>
      <w:r w:rsidRPr="004866F7">
        <w:t>We will work with US school districts to help implement the practices, protocols, and system changes most essential for supporting strong math instruction for all students.</w:t>
      </w:r>
      <w:r>
        <w:t>”</w:t>
      </w:r>
    </w:p>
    <w:p w14:paraId="04EC19EC" w14:textId="1C916CE9" w:rsidR="004866F7" w:rsidRDefault="004866F7">
      <w:r>
        <w:t>This could be a fit for Vertus, especially if you partner with other school throughout the region/state.</w:t>
      </w:r>
    </w:p>
    <w:p w14:paraId="24B60A99" w14:textId="76C16213" w:rsidR="00E37534" w:rsidRDefault="00E37534"/>
    <w:p w14:paraId="73DC7294" w14:textId="386E04B0" w:rsidR="00E37534" w:rsidRDefault="00E37534">
      <w:r w:rsidRPr="00E37534">
        <w:rPr>
          <w:u w:val="single"/>
        </w:rPr>
        <w:t>Public Charter Schools</w:t>
      </w:r>
      <w:r>
        <w:t xml:space="preserve"> – although there is no formal program listed on their website, the attached fact sheet (with my yellow highlights) shows their focus to be</w:t>
      </w:r>
      <w:r w:rsidR="00C14FB2">
        <w:t xml:space="preserve"> on student with disabilities</w:t>
      </w:r>
      <w:r>
        <w:t xml:space="preserve">: </w:t>
      </w:r>
    </w:p>
    <w:p w14:paraId="054F8C7D" w14:textId="610D8D58" w:rsidR="00E37534" w:rsidRDefault="00C14FB2" w:rsidP="00E37534">
      <w:r>
        <w:t>“</w:t>
      </w:r>
      <w:r w:rsidR="00E37534">
        <w:t>We are working to connect</w:t>
      </w:r>
      <w:r w:rsidR="00E37534">
        <w:t xml:space="preserve"> </w:t>
      </w:r>
      <w:r w:rsidR="00E37534">
        <w:t>groups of schools that share a focus on data-driven,</w:t>
      </w:r>
      <w:r w:rsidR="00E37534">
        <w:t xml:space="preserve"> </w:t>
      </w:r>
      <w:r w:rsidR="00E37534">
        <w:t>ongoing learning and to support them in applying</w:t>
      </w:r>
      <w:r w:rsidR="00E37534">
        <w:t xml:space="preserve"> </w:t>
      </w:r>
      <w:r w:rsidR="00E37534">
        <w:t>approaches that both meet their specific needs and have</w:t>
      </w:r>
      <w:r w:rsidR="00E37534">
        <w:t xml:space="preserve"> </w:t>
      </w:r>
      <w:r w:rsidR="00E37534">
        <w:t>demonstrated improvement in student achievement</w:t>
      </w:r>
      <w:r w:rsidR="00E37534">
        <w:t>.</w:t>
      </w:r>
      <w:r>
        <w:t>”</w:t>
      </w:r>
    </w:p>
    <w:p w14:paraId="77B66F8B" w14:textId="6802A3E7" w:rsidR="00E37534" w:rsidRPr="00C14FB2" w:rsidRDefault="00C14FB2" w:rsidP="00C14FB2">
      <w:pPr>
        <w:rPr>
          <w:b/>
          <w:bCs/>
        </w:rPr>
      </w:pPr>
      <w:r>
        <w:t>“T</w:t>
      </w:r>
      <w:r>
        <w:t>he next phase of our</w:t>
      </w:r>
      <w:r>
        <w:t xml:space="preserve"> </w:t>
      </w:r>
      <w:r>
        <w:t>investments within the charter sector will work to increase</w:t>
      </w:r>
      <w:r>
        <w:t xml:space="preserve"> </w:t>
      </w:r>
      <w:r>
        <w:t>the number of high-quality seats, improve student</w:t>
      </w:r>
      <w:r>
        <w:t xml:space="preserve"> </w:t>
      </w:r>
      <w:r>
        <w:t>outcomes and encourage collaboration between traditional</w:t>
      </w:r>
      <w:r>
        <w:t xml:space="preserve"> </w:t>
      </w:r>
      <w:r>
        <w:t>public schools and public charter schools.</w:t>
      </w:r>
      <w:r w:rsidRPr="00C14FB2">
        <w:t xml:space="preserve"> </w:t>
      </w:r>
      <w:r w:rsidRPr="00C14FB2">
        <w:rPr>
          <w:b/>
          <w:bCs/>
        </w:rPr>
        <w:t>Our new work will focus</w:t>
      </w:r>
      <w:r w:rsidRPr="00C14FB2">
        <w:rPr>
          <w:b/>
          <w:bCs/>
        </w:rPr>
        <w:t xml:space="preserve"> </w:t>
      </w:r>
      <w:r w:rsidRPr="00C14FB2">
        <w:rPr>
          <w:b/>
          <w:bCs/>
        </w:rPr>
        <w:t>on what is needed to support schools in improving</w:t>
      </w:r>
      <w:r w:rsidRPr="00C14FB2">
        <w:rPr>
          <w:b/>
          <w:bCs/>
        </w:rPr>
        <w:t xml:space="preserve"> </w:t>
      </w:r>
      <w:r w:rsidRPr="00C14FB2">
        <w:rPr>
          <w:b/>
          <w:bCs/>
        </w:rPr>
        <w:t>outcomes for their students with disabilities.</w:t>
      </w:r>
      <w:r>
        <w:rPr>
          <w:b/>
          <w:bCs/>
        </w:rPr>
        <w:t>”</w:t>
      </w:r>
    </w:p>
    <w:sectPr w:rsidR="00E37534" w:rsidRPr="00C1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7C8F"/>
    <w:multiLevelType w:val="hybridMultilevel"/>
    <w:tmpl w:val="3A809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3114E"/>
    <w:multiLevelType w:val="hybridMultilevel"/>
    <w:tmpl w:val="359E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362302">
    <w:abstractNumId w:val="0"/>
  </w:num>
  <w:num w:numId="2" w16cid:durableId="21203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7E"/>
    <w:rsid w:val="004866F7"/>
    <w:rsid w:val="0053667E"/>
    <w:rsid w:val="005B44DD"/>
    <w:rsid w:val="007034E3"/>
    <w:rsid w:val="00820B59"/>
    <w:rsid w:val="009D5D56"/>
    <w:rsid w:val="00A223D9"/>
    <w:rsid w:val="00B34003"/>
    <w:rsid w:val="00C14FB2"/>
    <w:rsid w:val="00E37534"/>
    <w:rsid w:val="00F1307E"/>
    <w:rsid w:val="00F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E504"/>
  <w15:chartTrackingRefBased/>
  <w15:docId w15:val="{B232AE63-E444-4CDD-9C55-9393BDA2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4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program.gatesfoundation.org/what-we-do/funding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Margit</cp:lastModifiedBy>
  <cp:revision>6</cp:revision>
  <cp:lastPrinted>2023-04-04T12:04:00Z</cp:lastPrinted>
  <dcterms:created xsi:type="dcterms:W3CDTF">2023-04-04T12:05:00Z</dcterms:created>
  <dcterms:modified xsi:type="dcterms:W3CDTF">2023-04-04T12:31:00Z</dcterms:modified>
</cp:coreProperties>
</file>