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25.8404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24000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74560546875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Alabama Aerospace and Aviation High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Board Meeting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91943359375" w:line="240" w:lineRule="auto"/>
        <w:ind w:left="0" w:right="539.44030761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2021 @ 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Welcome,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Approval of Agenda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Mr. Charles Knight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74.8900032043457" w:lineRule="auto"/>
        <w:ind w:left="9.359970092773438" w:right="766.328125" w:firstLine="12.000045776367188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Review of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/21 Meeting Minutes,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Ruben Morris and Auri Brown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21.360015869140625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New Business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Advisory 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Report,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Ruben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9.59999084472656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Morris, CEO/Head of School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74.8900032043457" w:lineRule="auto"/>
        <w:ind w:left="15.839996337890625" w:right="967.6385498046875" w:hanging="15.839996337890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Head of School Report,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Ruben Morris, CEO/Head of School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727.6799774169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Head of School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737.999954223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Remarks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40" w:lineRule="auto"/>
        <w:ind w:left="1514.8801422119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sz w:val="24"/>
          <w:szCs w:val="24"/>
          <w:rtl w:val="0"/>
        </w:rPr>
        <w:t xml:space="preserve">Appeal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Outcome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4.9200439453125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Commission Vote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Commission Resolution Vote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Summer Application 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40" w:lineRule="auto"/>
        <w:ind w:left="734.6399688720703" w:right="0" w:firstLine="705.36003112792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Summer Camp Update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737.9999542236328" w:right="0" w:firstLine="702.000045776367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Funding Update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737.9999542236328" w:right="0" w:firstLine="702.000045776367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Adjourn,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</w:t>
      </w:r>
    </w:p>
    <w:sectPr>
      <w:pgSz w:h="15840" w:w="12240" w:orient="portrait"/>
      <w:pgMar w:bottom="4575" w:top="135" w:left="1080.9600067138672" w:right="3894.15954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