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DB" w:rsidRPr="000D229A" w:rsidRDefault="00DC4F70" w:rsidP="000D229A">
      <w:pPr>
        <w:pStyle w:val="Heading1"/>
      </w:pPr>
      <w:bookmarkStart w:id="0" w:name="_GoBack"/>
      <w:bookmarkEnd w:id="0"/>
      <w:r w:rsidRPr="000D229A">
        <w:t xml:space="preserve">Maine Charter School Commission Meeting – </w:t>
      </w:r>
      <w:r w:rsidR="00E26998" w:rsidRPr="000D229A">
        <w:t>June 4</w:t>
      </w:r>
      <w:r w:rsidRPr="000D229A">
        <w:t>, 2013</w:t>
      </w:r>
    </w:p>
    <w:p w:rsidR="00DC4F70" w:rsidRPr="000D229A" w:rsidRDefault="00DC4F70" w:rsidP="000D229A">
      <w:pPr>
        <w:pStyle w:val="Heading1"/>
      </w:pPr>
      <w:r w:rsidRPr="000D229A">
        <w:t>Minutes</w:t>
      </w:r>
    </w:p>
    <w:p w:rsidR="000D229A" w:rsidRDefault="000D229A" w:rsidP="000D229A">
      <w:pPr>
        <w:pStyle w:val="NoSpacing"/>
        <w:rPr>
          <w:rFonts w:ascii="Arial" w:hAnsi="Arial" w:cs="Arial"/>
        </w:rPr>
      </w:pPr>
    </w:p>
    <w:p w:rsidR="00DC4F70" w:rsidRPr="000D229A" w:rsidRDefault="00DC4F70" w:rsidP="000D229A">
      <w:pPr>
        <w:pStyle w:val="NoSpacing"/>
        <w:rPr>
          <w:rFonts w:ascii="Arial" w:hAnsi="Arial" w:cs="Arial"/>
        </w:rPr>
      </w:pPr>
      <w:r w:rsidRPr="000D229A">
        <w:rPr>
          <w:rFonts w:ascii="Arial" w:hAnsi="Arial" w:cs="Arial"/>
        </w:rPr>
        <w:t xml:space="preserve">The Maine Charter School Commission held a meeting on </w:t>
      </w:r>
      <w:r w:rsidR="00E26998" w:rsidRPr="000D229A">
        <w:rPr>
          <w:rFonts w:ascii="Arial" w:hAnsi="Arial" w:cs="Arial"/>
        </w:rPr>
        <w:t>June 4</w:t>
      </w:r>
      <w:r w:rsidRPr="000D229A">
        <w:rPr>
          <w:rFonts w:ascii="Arial" w:hAnsi="Arial" w:cs="Arial"/>
        </w:rPr>
        <w:t>, 2013, at the Cross State Office Building, 111 Sewall Street, Augusta, Maine.</w:t>
      </w:r>
    </w:p>
    <w:p w:rsidR="000D229A" w:rsidRDefault="000D229A" w:rsidP="000D229A">
      <w:pPr>
        <w:pStyle w:val="NoSpacing"/>
        <w:rPr>
          <w:rFonts w:ascii="Arial" w:hAnsi="Arial" w:cs="Arial"/>
        </w:rPr>
      </w:pPr>
    </w:p>
    <w:p w:rsidR="00DC4F70" w:rsidRPr="000D229A" w:rsidRDefault="00DC4F70" w:rsidP="00A0104D">
      <w:pPr>
        <w:pStyle w:val="Heading2"/>
        <w:numPr>
          <w:ilvl w:val="0"/>
          <w:numId w:val="9"/>
        </w:numPr>
      </w:pPr>
      <w:r w:rsidRPr="000D229A">
        <w:t>CALLED TO ORDER:</w:t>
      </w:r>
    </w:p>
    <w:p w:rsidR="00DC4F70" w:rsidRPr="000D229A" w:rsidRDefault="00DC4F70" w:rsidP="000D229A">
      <w:pPr>
        <w:pStyle w:val="NoSpacing"/>
        <w:rPr>
          <w:rFonts w:ascii="Arial" w:hAnsi="Arial" w:cs="Arial"/>
        </w:rPr>
      </w:pPr>
      <w:r w:rsidRPr="000D229A">
        <w:rPr>
          <w:rFonts w:ascii="Arial" w:hAnsi="Arial" w:cs="Arial"/>
        </w:rPr>
        <w:t>Chair, Jana Lapoint called t</w:t>
      </w:r>
      <w:r w:rsidR="00AD3DFA" w:rsidRPr="000D229A">
        <w:rPr>
          <w:rFonts w:ascii="Arial" w:hAnsi="Arial" w:cs="Arial"/>
        </w:rPr>
        <w:t>he meeting to order at 1:03 p.m.</w:t>
      </w:r>
    </w:p>
    <w:p w:rsidR="00DC4F70" w:rsidRPr="000D229A" w:rsidRDefault="00DC4F70" w:rsidP="000D229A">
      <w:pPr>
        <w:pStyle w:val="NoSpacing"/>
        <w:rPr>
          <w:rFonts w:ascii="Arial" w:hAnsi="Arial" w:cs="Arial"/>
        </w:rPr>
      </w:pPr>
    </w:p>
    <w:p w:rsidR="00177E5D" w:rsidRDefault="00177E5D" w:rsidP="00177E5D">
      <w:pPr>
        <w:pStyle w:val="Heading2"/>
        <w:numPr>
          <w:ilvl w:val="0"/>
          <w:numId w:val="9"/>
        </w:numPr>
      </w:pPr>
      <w:proofErr w:type="spellStart"/>
      <w:r>
        <w:t>Role</w:t>
      </w:r>
      <w:proofErr w:type="spellEnd"/>
      <w:r>
        <w:t xml:space="preserve"> Call:</w:t>
      </w:r>
    </w:p>
    <w:p w:rsidR="00DC4F70" w:rsidRPr="000D229A" w:rsidRDefault="00DC4F70" w:rsidP="000D229A">
      <w:pPr>
        <w:pStyle w:val="NoSpacing"/>
        <w:rPr>
          <w:rFonts w:ascii="Arial" w:hAnsi="Arial" w:cs="Arial"/>
        </w:rPr>
      </w:pPr>
      <w:r w:rsidRPr="000D229A">
        <w:rPr>
          <w:rFonts w:ascii="Arial" w:hAnsi="Arial" w:cs="Arial"/>
        </w:rPr>
        <w:t>The following Members were present: Dick Barnes, John Bird, Jana Lapoint, Shelley Reed, Heid</w:t>
      </w:r>
      <w:r w:rsidR="00E26998" w:rsidRPr="000D229A">
        <w:rPr>
          <w:rFonts w:ascii="Arial" w:hAnsi="Arial" w:cs="Arial"/>
        </w:rPr>
        <w:t xml:space="preserve">i Sampson, </w:t>
      </w:r>
      <w:proofErr w:type="gramStart"/>
      <w:r w:rsidR="00E26998" w:rsidRPr="000D229A">
        <w:rPr>
          <w:rFonts w:ascii="Arial" w:hAnsi="Arial" w:cs="Arial"/>
        </w:rPr>
        <w:t>William</w:t>
      </w:r>
      <w:proofErr w:type="gramEnd"/>
      <w:r w:rsidR="00E26998" w:rsidRPr="000D229A">
        <w:rPr>
          <w:rFonts w:ascii="Arial" w:hAnsi="Arial" w:cs="Arial"/>
        </w:rPr>
        <w:t xml:space="preserve"> </w:t>
      </w:r>
      <w:proofErr w:type="spellStart"/>
      <w:r w:rsidR="00E26998" w:rsidRPr="000D229A">
        <w:rPr>
          <w:rFonts w:ascii="Arial" w:hAnsi="Arial" w:cs="Arial"/>
        </w:rPr>
        <w:t>Shuttleworth</w:t>
      </w:r>
      <w:proofErr w:type="spellEnd"/>
      <w:r w:rsidR="00E26998" w:rsidRPr="000D229A">
        <w:rPr>
          <w:rFonts w:ascii="Arial" w:hAnsi="Arial" w:cs="Arial"/>
        </w:rPr>
        <w:t>.</w:t>
      </w:r>
    </w:p>
    <w:p w:rsidR="000D229A" w:rsidRDefault="000D229A" w:rsidP="000D229A">
      <w:pPr>
        <w:pStyle w:val="NoSpacing"/>
        <w:rPr>
          <w:rFonts w:ascii="Arial" w:hAnsi="Arial" w:cs="Arial"/>
        </w:rPr>
      </w:pPr>
    </w:p>
    <w:p w:rsidR="00E26998" w:rsidRPr="000D229A" w:rsidRDefault="00E26998" w:rsidP="000D229A">
      <w:pPr>
        <w:pStyle w:val="NoSpacing"/>
        <w:rPr>
          <w:rFonts w:ascii="Arial" w:hAnsi="Arial" w:cs="Arial"/>
        </w:rPr>
      </w:pPr>
      <w:proofErr w:type="spellStart"/>
      <w:r w:rsidRPr="000D229A">
        <w:rPr>
          <w:rFonts w:ascii="Arial" w:hAnsi="Arial" w:cs="Arial"/>
        </w:rPr>
        <w:t>Ande</w:t>
      </w:r>
      <w:proofErr w:type="spellEnd"/>
      <w:r w:rsidRPr="000D229A">
        <w:rPr>
          <w:rFonts w:ascii="Arial" w:hAnsi="Arial" w:cs="Arial"/>
        </w:rPr>
        <w:t xml:space="preserve"> Smith –</w:t>
      </w:r>
      <w:r w:rsidR="000D229A">
        <w:rPr>
          <w:rFonts w:ascii="Arial" w:hAnsi="Arial" w:cs="Arial"/>
        </w:rPr>
        <w:t xml:space="preserve"> excused; arrived at 1:30 p.m.</w:t>
      </w:r>
    </w:p>
    <w:p w:rsidR="000D229A" w:rsidRDefault="000D229A" w:rsidP="000D229A">
      <w:pPr>
        <w:pStyle w:val="NoSpacing"/>
        <w:rPr>
          <w:rFonts w:ascii="Arial" w:hAnsi="Arial" w:cs="Arial"/>
        </w:rPr>
      </w:pPr>
    </w:p>
    <w:p w:rsidR="00DC4F70" w:rsidRPr="000D229A" w:rsidRDefault="00E26998" w:rsidP="000D229A">
      <w:pPr>
        <w:pStyle w:val="NoSpacing"/>
        <w:rPr>
          <w:rFonts w:ascii="Arial" w:hAnsi="Arial" w:cs="Arial"/>
        </w:rPr>
      </w:pPr>
      <w:proofErr w:type="gramStart"/>
      <w:r w:rsidRPr="000D229A">
        <w:rPr>
          <w:rFonts w:ascii="Arial" w:hAnsi="Arial" w:cs="Arial"/>
        </w:rPr>
        <w:t xml:space="preserve">Bob Kautz, Executive Director; </w:t>
      </w:r>
      <w:r w:rsidR="00DC4F70" w:rsidRPr="000D229A">
        <w:rPr>
          <w:rFonts w:ascii="Arial" w:hAnsi="Arial" w:cs="Arial"/>
        </w:rPr>
        <w:t>Deanne Lavallee, Administrative Assistant.</w:t>
      </w:r>
      <w:proofErr w:type="gramEnd"/>
    </w:p>
    <w:p w:rsidR="000D229A" w:rsidRDefault="000D229A" w:rsidP="000D229A">
      <w:pPr>
        <w:pStyle w:val="NoSpacing"/>
        <w:rPr>
          <w:rFonts w:ascii="Arial" w:hAnsi="Arial" w:cs="Arial"/>
        </w:rPr>
      </w:pPr>
    </w:p>
    <w:p w:rsidR="005076BD" w:rsidRPr="000D229A" w:rsidRDefault="005076BD" w:rsidP="000D229A">
      <w:pPr>
        <w:pStyle w:val="NoSpacing"/>
        <w:rPr>
          <w:rFonts w:ascii="Arial" w:hAnsi="Arial" w:cs="Arial"/>
        </w:rPr>
      </w:pPr>
      <w:r w:rsidRPr="000D229A">
        <w:rPr>
          <w:rFonts w:ascii="Arial" w:hAnsi="Arial" w:cs="Arial"/>
        </w:rPr>
        <w:t xml:space="preserve">Attendees: Roger Brainerd, Lois </w:t>
      </w:r>
      <w:proofErr w:type="spellStart"/>
      <w:r w:rsidR="000B5BF9" w:rsidRPr="000D229A">
        <w:rPr>
          <w:rFonts w:ascii="Arial" w:hAnsi="Arial" w:cs="Arial"/>
        </w:rPr>
        <w:t>Kilby-Chesley</w:t>
      </w:r>
      <w:proofErr w:type="spellEnd"/>
      <w:r w:rsidR="000B5BF9" w:rsidRPr="000D229A">
        <w:rPr>
          <w:rFonts w:ascii="Arial" w:hAnsi="Arial" w:cs="Arial"/>
        </w:rPr>
        <w:t>, Noel Gallagher (</w:t>
      </w:r>
      <w:r w:rsidRPr="000D229A">
        <w:rPr>
          <w:rFonts w:ascii="Arial" w:hAnsi="Arial" w:cs="Arial"/>
        </w:rPr>
        <w:t>Portland Press Herald)</w:t>
      </w:r>
    </w:p>
    <w:p w:rsidR="00AD3DFA" w:rsidRPr="000D229A" w:rsidRDefault="00AD3DFA" w:rsidP="00A0104D">
      <w:pPr>
        <w:pStyle w:val="Heading2"/>
        <w:numPr>
          <w:ilvl w:val="0"/>
          <w:numId w:val="9"/>
        </w:numPr>
      </w:pPr>
      <w:r w:rsidRPr="000D229A">
        <w:t>ADJUSTMENTS TO THE AGENDA:</w:t>
      </w:r>
    </w:p>
    <w:p w:rsidR="00AD3DFA" w:rsidRPr="000D229A" w:rsidRDefault="00AD3DFA" w:rsidP="007D05EB">
      <w:pPr>
        <w:pStyle w:val="NoSpacing"/>
        <w:numPr>
          <w:ilvl w:val="0"/>
          <w:numId w:val="14"/>
        </w:numPr>
        <w:rPr>
          <w:rFonts w:ascii="Arial" w:hAnsi="Arial" w:cs="Arial"/>
        </w:rPr>
      </w:pPr>
      <w:r w:rsidRPr="000D229A">
        <w:rPr>
          <w:rFonts w:ascii="Arial" w:hAnsi="Arial" w:cs="Arial"/>
        </w:rPr>
        <w:t>None.</w:t>
      </w:r>
    </w:p>
    <w:p w:rsidR="00DC4F70" w:rsidRPr="000D229A" w:rsidRDefault="00DC4F70" w:rsidP="00A0104D">
      <w:pPr>
        <w:pStyle w:val="Heading2"/>
        <w:numPr>
          <w:ilvl w:val="0"/>
          <w:numId w:val="9"/>
        </w:numPr>
      </w:pPr>
      <w:r w:rsidRPr="000D229A">
        <w:t>APPROVAL OF MINUTES:</w:t>
      </w:r>
    </w:p>
    <w:p w:rsidR="00DC4F70" w:rsidRPr="000D229A" w:rsidRDefault="00AD3DFA" w:rsidP="007D05EB">
      <w:pPr>
        <w:pStyle w:val="NoSpacing"/>
        <w:numPr>
          <w:ilvl w:val="0"/>
          <w:numId w:val="14"/>
        </w:numPr>
        <w:rPr>
          <w:rFonts w:ascii="Arial" w:hAnsi="Arial" w:cs="Arial"/>
        </w:rPr>
      </w:pPr>
      <w:r w:rsidRPr="000D229A">
        <w:rPr>
          <w:rFonts w:ascii="Arial" w:hAnsi="Arial" w:cs="Arial"/>
        </w:rPr>
        <w:t xml:space="preserve">It was moved by John Bird, seconded by </w:t>
      </w:r>
      <w:r w:rsidR="00E26998" w:rsidRPr="000D229A">
        <w:rPr>
          <w:rFonts w:ascii="Arial" w:hAnsi="Arial" w:cs="Arial"/>
        </w:rPr>
        <w:t>Heidi Sampson</w:t>
      </w:r>
      <w:r w:rsidRPr="000D229A">
        <w:rPr>
          <w:rFonts w:ascii="Arial" w:hAnsi="Arial" w:cs="Arial"/>
        </w:rPr>
        <w:t xml:space="preserve">, and unanimously voted by those present to approve the meeting minutes from </w:t>
      </w:r>
      <w:r w:rsidR="00E26998" w:rsidRPr="000D229A">
        <w:rPr>
          <w:rFonts w:ascii="Arial" w:hAnsi="Arial" w:cs="Arial"/>
        </w:rPr>
        <w:t>May 7</w:t>
      </w:r>
      <w:r w:rsidRPr="000D229A">
        <w:rPr>
          <w:rFonts w:ascii="Arial" w:hAnsi="Arial" w:cs="Arial"/>
        </w:rPr>
        <w:t>, 2013.</w:t>
      </w:r>
    </w:p>
    <w:p w:rsidR="00107E8C" w:rsidRPr="000D229A" w:rsidRDefault="00107E8C" w:rsidP="00A0104D">
      <w:pPr>
        <w:pStyle w:val="Heading2"/>
        <w:numPr>
          <w:ilvl w:val="0"/>
          <w:numId w:val="9"/>
        </w:numPr>
      </w:pPr>
      <w:r w:rsidRPr="000D229A">
        <w:t>OFFICERS’ REPORTS:</w:t>
      </w:r>
    </w:p>
    <w:p w:rsidR="009916FC" w:rsidRPr="000D229A" w:rsidRDefault="00107E8C" w:rsidP="000D229A">
      <w:pPr>
        <w:pStyle w:val="NoSpacing"/>
        <w:numPr>
          <w:ilvl w:val="0"/>
          <w:numId w:val="5"/>
        </w:numPr>
        <w:rPr>
          <w:rFonts w:ascii="Arial" w:hAnsi="Arial" w:cs="Arial"/>
        </w:rPr>
      </w:pPr>
      <w:r w:rsidRPr="000D229A">
        <w:rPr>
          <w:rFonts w:ascii="Arial" w:hAnsi="Arial" w:cs="Arial"/>
        </w:rPr>
        <w:t xml:space="preserve">Chair, Jana Lapoint: </w:t>
      </w:r>
    </w:p>
    <w:p w:rsidR="000D229A" w:rsidRDefault="000D229A" w:rsidP="000D229A">
      <w:pPr>
        <w:pStyle w:val="NoSpacing"/>
        <w:rPr>
          <w:rFonts w:ascii="Arial" w:hAnsi="Arial" w:cs="Arial"/>
        </w:rPr>
      </w:pPr>
    </w:p>
    <w:p w:rsidR="00356EFD" w:rsidRPr="000D229A" w:rsidRDefault="00006B48" w:rsidP="000D229A">
      <w:pPr>
        <w:pStyle w:val="NoSpacing"/>
        <w:numPr>
          <w:ilvl w:val="0"/>
          <w:numId w:val="6"/>
        </w:numPr>
        <w:rPr>
          <w:rFonts w:ascii="Arial" w:hAnsi="Arial" w:cs="Arial"/>
        </w:rPr>
      </w:pPr>
      <w:r w:rsidRPr="000D229A">
        <w:rPr>
          <w:rFonts w:ascii="Arial" w:hAnsi="Arial" w:cs="Arial"/>
        </w:rPr>
        <w:t xml:space="preserve">Chair and Vice Chair of Commission </w:t>
      </w:r>
      <w:r w:rsidR="00644A2C" w:rsidRPr="000D229A">
        <w:rPr>
          <w:rFonts w:ascii="Arial" w:hAnsi="Arial" w:cs="Arial"/>
        </w:rPr>
        <w:t>–</w:t>
      </w:r>
      <w:r w:rsidRPr="000D229A">
        <w:rPr>
          <w:rFonts w:ascii="Arial" w:hAnsi="Arial" w:cs="Arial"/>
        </w:rPr>
        <w:t xml:space="preserve"> </w:t>
      </w:r>
      <w:r w:rsidR="00644A2C" w:rsidRPr="000D229A">
        <w:rPr>
          <w:rFonts w:ascii="Arial" w:hAnsi="Arial" w:cs="Arial"/>
        </w:rPr>
        <w:t>nominations and voting July 2 Business Meeting.</w:t>
      </w:r>
    </w:p>
    <w:p w:rsidR="000D229A" w:rsidRDefault="000D229A" w:rsidP="000D229A">
      <w:pPr>
        <w:pStyle w:val="NoSpacing"/>
        <w:rPr>
          <w:rFonts w:ascii="Arial" w:hAnsi="Arial" w:cs="Arial"/>
        </w:rPr>
      </w:pPr>
    </w:p>
    <w:p w:rsidR="00644A2C" w:rsidRPr="000D229A" w:rsidRDefault="00644A2C" w:rsidP="000D229A">
      <w:pPr>
        <w:pStyle w:val="NoSpacing"/>
        <w:numPr>
          <w:ilvl w:val="0"/>
          <w:numId w:val="6"/>
        </w:numPr>
        <w:rPr>
          <w:rFonts w:ascii="Arial" w:hAnsi="Arial" w:cs="Arial"/>
        </w:rPr>
      </w:pPr>
      <w:r w:rsidRPr="000D229A">
        <w:rPr>
          <w:rFonts w:ascii="Arial" w:hAnsi="Arial" w:cs="Arial"/>
        </w:rPr>
        <w:t>Record Dick Barnes’ letter of resignation in today’s minutes:</w:t>
      </w:r>
    </w:p>
    <w:p w:rsidR="000D229A" w:rsidRDefault="000D229A" w:rsidP="000D229A">
      <w:pPr>
        <w:pStyle w:val="NoSpacing"/>
        <w:rPr>
          <w:rFonts w:ascii="Arial" w:hAnsi="Arial" w:cs="Arial"/>
        </w:rPr>
      </w:pPr>
    </w:p>
    <w:p w:rsidR="00644A2C" w:rsidRPr="00046D83" w:rsidRDefault="00644A2C" w:rsidP="00046D83">
      <w:pPr>
        <w:pStyle w:val="NoSpacing"/>
        <w:ind w:left="864"/>
        <w:rPr>
          <w:rFonts w:ascii="Arial" w:hAnsi="Arial" w:cs="Arial"/>
          <w:i/>
        </w:rPr>
      </w:pPr>
      <w:r w:rsidRPr="00046D83">
        <w:rPr>
          <w:rFonts w:ascii="Arial" w:hAnsi="Arial" w:cs="Arial"/>
          <w:i/>
        </w:rPr>
        <w:t>June 3, 2013</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t xml:space="preserve">Ms. Jana Lapoint, Chair </w:t>
      </w:r>
    </w:p>
    <w:p w:rsidR="00644A2C" w:rsidRPr="00046D83" w:rsidRDefault="00644A2C" w:rsidP="00046D83">
      <w:pPr>
        <w:pStyle w:val="NoSpacing"/>
        <w:ind w:left="864"/>
        <w:rPr>
          <w:rFonts w:ascii="Arial" w:hAnsi="Arial" w:cs="Arial"/>
          <w:i/>
        </w:rPr>
      </w:pPr>
      <w:r w:rsidRPr="00046D83">
        <w:rPr>
          <w:rFonts w:ascii="Arial" w:hAnsi="Arial" w:cs="Arial"/>
          <w:i/>
        </w:rPr>
        <w:t>Maine School Charter Commission</w:t>
      </w:r>
    </w:p>
    <w:p w:rsidR="00644A2C" w:rsidRPr="00046D83" w:rsidRDefault="00644A2C" w:rsidP="00046D83">
      <w:pPr>
        <w:pStyle w:val="NoSpacing"/>
        <w:ind w:left="864"/>
        <w:rPr>
          <w:rFonts w:ascii="Arial" w:hAnsi="Arial" w:cs="Arial"/>
          <w:i/>
        </w:rPr>
      </w:pPr>
      <w:r w:rsidRPr="00046D83">
        <w:rPr>
          <w:rFonts w:ascii="Arial" w:hAnsi="Arial" w:cs="Arial"/>
          <w:i/>
        </w:rPr>
        <w:t>182 State House Station</w:t>
      </w:r>
    </w:p>
    <w:p w:rsidR="00644A2C" w:rsidRPr="00046D83" w:rsidRDefault="00644A2C" w:rsidP="00046D83">
      <w:pPr>
        <w:pStyle w:val="NoSpacing"/>
        <w:ind w:left="864"/>
        <w:rPr>
          <w:rFonts w:ascii="Arial" w:hAnsi="Arial" w:cs="Arial"/>
          <w:i/>
        </w:rPr>
      </w:pPr>
      <w:r w:rsidRPr="00046D83">
        <w:rPr>
          <w:rFonts w:ascii="Arial" w:hAnsi="Arial" w:cs="Arial"/>
          <w:i/>
        </w:rPr>
        <w:t>Augusta, ME 04333</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t>Dear Jana:</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lastRenderedPageBreak/>
        <w:t xml:space="preserve">I am writing to officially decline a re-appointment to the Maine Charter School Commission for a second term. As you know, I vacillated on this decision for several months, as I have enjoyed my tenure on the Commission, and feel honored and privileged to have been one of its founding members. It has been a source of pride and accomplishment to play, along with each of my colleagues, an integral role in the start-up of public charter schools in Maine.  </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t>We can thank the Governor, the bi-partisan support from the 125</w:t>
      </w:r>
      <w:r w:rsidRPr="00046D83">
        <w:rPr>
          <w:rFonts w:ascii="Arial" w:hAnsi="Arial" w:cs="Arial"/>
          <w:i/>
          <w:vertAlign w:val="superscript"/>
        </w:rPr>
        <w:t>th</w:t>
      </w:r>
      <w:r w:rsidRPr="00046D83">
        <w:rPr>
          <w:rFonts w:ascii="Arial" w:hAnsi="Arial" w:cs="Arial"/>
          <w:i/>
        </w:rPr>
        <w:t xml:space="preserve"> Legislature and the tireless advocacy of the Maine Assn. of Charter Schools and other public charter supporters for creating what was hailed as “the best charter school authorization law” in the nation. But the responsibility to breathe life into the law and set the stage for the first true publicly accountable alternative to the traditional public school structure fell to our Commission. Although the tasks at times seemed daunting, we dove into our work with zeal and common purpose. Looking back, I am amazed at what we accomplished during our first seven months before we had a staff of our own:  the development of our administrative rules for procedure, an RFP process for applicants, proposal review procedures, a charter school approval process, and contract development process. Despite some mistakes along the way, we authorized two schools to open. They appear to be off to a promising start as each nears the end of the first year of operation. This year, with the addition of two dedicated, overworked and underpaid part-time </w:t>
      </w:r>
      <w:proofErr w:type="gramStart"/>
      <w:r w:rsidRPr="00046D83">
        <w:rPr>
          <w:rFonts w:ascii="Arial" w:hAnsi="Arial" w:cs="Arial"/>
          <w:i/>
        </w:rPr>
        <w:t>staff,</w:t>
      </w:r>
      <w:proofErr w:type="gramEnd"/>
      <w:r w:rsidRPr="00046D83">
        <w:rPr>
          <w:rFonts w:ascii="Arial" w:hAnsi="Arial" w:cs="Arial"/>
          <w:i/>
        </w:rPr>
        <w:t xml:space="preserve"> we made significant improvements to all of the above processes, and began an all-important monitoring program, while still managing to approve three more schools.</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t xml:space="preserve">Our decisions have sometimes been controversial, as could be expected when implementing a new public program at a time when additional financial resources are almost non-existent.   Despite controversy, hardly anyone has questioned our integrity and our commitment to implement the law as it was envisioned.  </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t>The Commission is about to enter a second year of monitoring charter school operations as two existing schools expand and three new schools open. And the Commission must consider moving forward on a third cycle of school applications and possible authorizations. Only you, our fellow Commissioners, and our two part-time staff members can appreciate how much work this will entail. I know in good conscience that I cannot commit the amount of time and attention that all these tasks and challenges deserve were I to remain for a second term.</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t xml:space="preserve"> I will continue to serve on the Commission until my replacement is appointed, and offer my support and experience in the future should it be helpful to your work.</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t>I want to thank you, my fellow Commission members past and present, the Commission’s staff, the Commissioner of Education and a host of other MDOE staff members, and the many charter applicants, advocates and thoughtful critics who have made this work worthwhile. As I have stated above, it has been an honor and a privilege to serve.</w:t>
      </w:r>
    </w:p>
    <w:p w:rsidR="00644A2C" w:rsidRPr="00046D83" w:rsidRDefault="00644A2C" w:rsidP="00046D83">
      <w:pPr>
        <w:pStyle w:val="NoSpacing"/>
        <w:ind w:left="864"/>
        <w:rPr>
          <w:rFonts w:ascii="Arial" w:hAnsi="Arial" w:cs="Arial"/>
          <w:i/>
        </w:rPr>
      </w:pPr>
    </w:p>
    <w:p w:rsidR="00644A2C" w:rsidRPr="00046D83" w:rsidRDefault="00644A2C" w:rsidP="00046D83">
      <w:pPr>
        <w:pStyle w:val="NoSpacing"/>
        <w:ind w:left="864"/>
        <w:rPr>
          <w:rFonts w:ascii="Arial" w:hAnsi="Arial" w:cs="Arial"/>
          <w:i/>
        </w:rPr>
      </w:pPr>
      <w:r w:rsidRPr="00046D83">
        <w:rPr>
          <w:rFonts w:ascii="Arial" w:hAnsi="Arial" w:cs="Arial"/>
          <w:i/>
        </w:rPr>
        <w:t>Sincerely</w:t>
      </w:r>
      <w:proofErr w:type="gramStart"/>
      <w:r w:rsidRPr="00046D83">
        <w:rPr>
          <w:rFonts w:ascii="Arial" w:hAnsi="Arial" w:cs="Arial"/>
          <w:i/>
        </w:rPr>
        <w:t>,  Richard</w:t>
      </w:r>
      <w:proofErr w:type="gramEnd"/>
      <w:r w:rsidRPr="00046D83">
        <w:rPr>
          <w:rFonts w:ascii="Arial" w:hAnsi="Arial" w:cs="Arial"/>
          <w:i/>
        </w:rPr>
        <w:t xml:space="preserve"> E. Barnes</w:t>
      </w:r>
    </w:p>
    <w:p w:rsidR="000D229A" w:rsidRPr="000D229A" w:rsidRDefault="000D229A" w:rsidP="000D229A">
      <w:pPr>
        <w:pStyle w:val="NoSpacing"/>
        <w:rPr>
          <w:rFonts w:ascii="Arial" w:hAnsi="Arial" w:cs="Arial"/>
        </w:rPr>
      </w:pPr>
    </w:p>
    <w:p w:rsidR="00644A2C" w:rsidRDefault="00AF2075" w:rsidP="000D229A">
      <w:pPr>
        <w:pStyle w:val="NoSpacing"/>
        <w:rPr>
          <w:rFonts w:ascii="Arial" w:hAnsi="Arial" w:cs="Arial"/>
        </w:rPr>
      </w:pPr>
      <w:r w:rsidRPr="000D229A">
        <w:rPr>
          <w:rFonts w:ascii="Arial" w:hAnsi="Arial" w:cs="Arial"/>
        </w:rPr>
        <w:t xml:space="preserve">Jana Lapoint:  Motion to regretfully accept his resignation.  </w:t>
      </w:r>
      <w:proofErr w:type="gramStart"/>
      <w:r w:rsidRPr="000D229A">
        <w:rPr>
          <w:rFonts w:ascii="Arial" w:hAnsi="Arial" w:cs="Arial"/>
        </w:rPr>
        <w:t xml:space="preserve">Seconded by William </w:t>
      </w:r>
      <w:proofErr w:type="spellStart"/>
      <w:r w:rsidRPr="000D229A">
        <w:rPr>
          <w:rFonts w:ascii="Arial" w:hAnsi="Arial" w:cs="Arial"/>
        </w:rPr>
        <w:t>Shuttleworth</w:t>
      </w:r>
      <w:proofErr w:type="spellEnd"/>
      <w:r w:rsidRPr="000D229A">
        <w:rPr>
          <w:rFonts w:ascii="Arial" w:hAnsi="Arial" w:cs="Arial"/>
        </w:rPr>
        <w:t xml:space="preserve"> and Heidi Sampson.</w:t>
      </w:r>
      <w:proofErr w:type="gramEnd"/>
      <w:r w:rsidRPr="000D229A">
        <w:rPr>
          <w:rFonts w:ascii="Arial" w:hAnsi="Arial" w:cs="Arial"/>
        </w:rPr>
        <w:t xml:space="preserve">  All in favor; none opposed.</w:t>
      </w:r>
    </w:p>
    <w:p w:rsidR="00F94226" w:rsidRDefault="00F94226" w:rsidP="000D229A">
      <w:pPr>
        <w:pStyle w:val="NoSpacing"/>
        <w:rPr>
          <w:rFonts w:ascii="Arial" w:hAnsi="Arial" w:cs="Arial"/>
        </w:rPr>
      </w:pPr>
    </w:p>
    <w:p w:rsidR="00F94226" w:rsidRDefault="00F94226" w:rsidP="000D229A">
      <w:pPr>
        <w:pStyle w:val="NoSpacing"/>
        <w:rPr>
          <w:rFonts w:ascii="Arial" w:hAnsi="Arial" w:cs="Arial"/>
        </w:rPr>
      </w:pPr>
      <w:r>
        <w:rPr>
          <w:rFonts w:ascii="Arial" w:hAnsi="Arial" w:cs="Arial"/>
        </w:rPr>
        <w:lastRenderedPageBreak/>
        <w:t xml:space="preserve">Process to fill the position: State Board of Education Members: Heidi Sampson, </w:t>
      </w:r>
      <w:proofErr w:type="spellStart"/>
      <w:r>
        <w:rPr>
          <w:rFonts w:ascii="Arial" w:hAnsi="Arial" w:cs="Arial"/>
        </w:rPr>
        <w:t>Ande</w:t>
      </w:r>
      <w:proofErr w:type="spellEnd"/>
      <w:r>
        <w:rPr>
          <w:rFonts w:ascii="Arial" w:hAnsi="Arial" w:cs="Arial"/>
        </w:rPr>
        <w:t xml:space="preserve"> Smith and Jana Lapoint nominate candidate</w:t>
      </w:r>
      <w:r w:rsidR="009017A5" w:rsidRPr="009017A5">
        <w:rPr>
          <w:rFonts w:ascii="Arial" w:hAnsi="Arial" w:cs="Arial"/>
        </w:rPr>
        <w:t xml:space="preserve">, </w:t>
      </w:r>
      <w:r w:rsidR="009017A5">
        <w:rPr>
          <w:rFonts w:ascii="Arial" w:hAnsi="Arial" w:cs="Arial"/>
        </w:rPr>
        <w:t>interviewed and reported on</w:t>
      </w:r>
      <w:r w:rsidR="009017A5" w:rsidRPr="009017A5">
        <w:rPr>
          <w:rFonts w:ascii="Arial" w:hAnsi="Arial" w:cs="Arial"/>
        </w:rPr>
        <w:t xml:space="preserve"> by Education and Cultural Affairs Committee </w:t>
      </w:r>
      <w:r w:rsidRPr="009017A5">
        <w:rPr>
          <w:rFonts w:ascii="Arial" w:hAnsi="Arial" w:cs="Arial"/>
        </w:rPr>
        <w:t>and</w:t>
      </w:r>
      <w:r>
        <w:rPr>
          <w:rFonts w:ascii="Arial" w:hAnsi="Arial" w:cs="Arial"/>
        </w:rPr>
        <w:t xml:space="preserve"> candidate is approved by a majority vote of the State Board of Education.</w:t>
      </w:r>
    </w:p>
    <w:p w:rsidR="00F94226" w:rsidRDefault="00F94226" w:rsidP="000D229A">
      <w:pPr>
        <w:pStyle w:val="NoSpacing"/>
        <w:rPr>
          <w:rFonts w:ascii="Arial" w:hAnsi="Arial" w:cs="Arial"/>
        </w:rPr>
      </w:pPr>
      <w:r>
        <w:rPr>
          <w:rFonts w:ascii="Arial" w:hAnsi="Arial" w:cs="Arial"/>
        </w:rPr>
        <w:t>Post on website: Opening for Commission Member. 30 days to apply. Qualifications: Well-connected in education in Maine; Background as a school administrator and teacher in Maine; University-level teacher; research experience.</w:t>
      </w:r>
    </w:p>
    <w:p w:rsidR="00F94226" w:rsidRPr="000D229A" w:rsidRDefault="00F94226" w:rsidP="000D229A">
      <w:pPr>
        <w:pStyle w:val="NoSpacing"/>
        <w:rPr>
          <w:rFonts w:ascii="Arial" w:hAnsi="Arial" w:cs="Arial"/>
        </w:rPr>
      </w:pPr>
    </w:p>
    <w:p w:rsidR="00644A2C" w:rsidRPr="000D229A" w:rsidRDefault="00644A2C" w:rsidP="000D229A">
      <w:pPr>
        <w:pStyle w:val="NoSpacing"/>
        <w:rPr>
          <w:rFonts w:ascii="Arial" w:hAnsi="Arial" w:cs="Arial"/>
        </w:rPr>
      </w:pPr>
    </w:p>
    <w:p w:rsidR="0038695B" w:rsidRPr="000D229A" w:rsidRDefault="000D229A" w:rsidP="000D229A">
      <w:pPr>
        <w:pStyle w:val="NoSpacing"/>
        <w:numPr>
          <w:ilvl w:val="0"/>
          <w:numId w:val="5"/>
        </w:numPr>
        <w:rPr>
          <w:rFonts w:ascii="Arial" w:hAnsi="Arial" w:cs="Arial"/>
        </w:rPr>
      </w:pPr>
      <w:r>
        <w:rPr>
          <w:rFonts w:ascii="Arial" w:hAnsi="Arial" w:cs="Arial"/>
        </w:rPr>
        <w:t xml:space="preserve"> </w:t>
      </w:r>
      <w:r w:rsidR="0038695B" w:rsidRPr="000D229A">
        <w:rPr>
          <w:rFonts w:ascii="Arial" w:hAnsi="Arial" w:cs="Arial"/>
        </w:rPr>
        <w:t>Vice Chair – None.</w:t>
      </w:r>
    </w:p>
    <w:p w:rsidR="0038695B" w:rsidRPr="000D229A" w:rsidRDefault="0038695B" w:rsidP="000D229A">
      <w:pPr>
        <w:pStyle w:val="NoSpacing"/>
        <w:rPr>
          <w:rFonts w:ascii="Arial" w:hAnsi="Arial" w:cs="Arial"/>
        </w:rPr>
      </w:pPr>
    </w:p>
    <w:p w:rsidR="00B32C5A" w:rsidRDefault="0038695B" w:rsidP="000D229A">
      <w:pPr>
        <w:pStyle w:val="NoSpacing"/>
        <w:numPr>
          <w:ilvl w:val="0"/>
          <w:numId w:val="5"/>
        </w:numPr>
        <w:rPr>
          <w:rFonts w:ascii="Arial" w:hAnsi="Arial" w:cs="Arial"/>
        </w:rPr>
      </w:pPr>
      <w:r w:rsidRPr="000D229A">
        <w:rPr>
          <w:rFonts w:ascii="Arial" w:hAnsi="Arial" w:cs="Arial"/>
        </w:rPr>
        <w:t xml:space="preserve">Executive Director </w:t>
      </w:r>
    </w:p>
    <w:p w:rsidR="00F94226" w:rsidRDefault="009017A5" w:rsidP="009017A5">
      <w:pPr>
        <w:pStyle w:val="NoSpacing"/>
        <w:numPr>
          <w:ilvl w:val="0"/>
          <w:numId w:val="8"/>
        </w:numPr>
        <w:rPr>
          <w:rFonts w:ascii="Arial" w:hAnsi="Arial" w:cs="Arial"/>
        </w:rPr>
      </w:pPr>
      <w:r>
        <w:rPr>
          <w:rFonts w:ascii="Arial" w:hAnsi="Arial" w:cs="Arial"/>
        </w:rPr>
        <w:t>Update on LD’s.</w:t>
      </w:r>
      <w:r w:rsidR="00177E5D">
        <w:rPr>
          <w:rFonts w:ascii="Arial" w:hAnsi="Arial" w:cs="Arial"/>
        </w:rPr>
        <w:t xml:space="preserve">  Legislative Tracker provided to members</w:t>
      </w:r>
      <w:r w:rsidR="007D05EB">
        <w:rPr>
          <w:rFonts w:ascii="Arial" w:hAnsi="Arial" w:cs="Arial"/>
        </w:rPr>
        <w:t xml:space="preserve"> and discussed</w:t>
      </w:r>
      <w:r w:rsidR="00177E5D">
        <w:rPr>
          <w:rFonts w:ascii="Arial" w:hAnsi="Arial" w:cs="Arial"/>
        </w:rPr>
        <w:t>.</w:t>
      </w:r>
    </w:p>
    <w:p w:rsidR="007D05EB" w:rsidRDefault="007D05EB" w:rsidP="007D05EB">
      <w:pPr>
        <w:pStyle w:val="NoSpacing"/>
        <w:ind w:left="1080"/>
        <w:rPr>
          <w:rFonts w:ascii="Arial" w:hAnsi="Arial" w:cs="Arial"/>
        </w:rPr>
      </w:pPr>
    </w:p>
    <w:p w:rsidR="00177E5D" w:rsidRDefault="00177E5D" w:rsidP="00177E5D">
      <w:pPr>
        <w:pStyle w:val="NoSpacing"/>
        <w:numPr>
          <w:ilvl w:val="0"/>
          <w:numId w:val="8"/>
        </w:numPr>
        <w:rPr>
          <w:rFonts w:ascii="Arial" w:hAnsi="Arial" w:cs="Arial"/>
        </w:rPr>
      </w:pPr>
      <w:r>
        <w:rPr>
          <w:rFonts w:ascii="Arial" w:hAnsi="Arial" w:cs="Arial"/>
        </w:rPr>
        <w:t>Monitoring Process.</w:t>
      </w:r>
      <w:r w:rsidR="007D05EB">
        <w:rPr>
          <w:rFonts w:ascii="Arial" w:hAnsi="Arial" w:cs="Arial"/>
        </w:rPr>
        <w:t xml:space="preserve">  Monitoring-Reporting Schedule for Cornville.</w:t>
      </w:r>
    </w:p>
    <w:p w:rsidR="0064348A" w:rsidRPr="0064348A" w:rsidRDefault="00177E5D" w:rsidP="0064348A">
      <w:pPr>
        <w:pStyle w:val="Heading2"/>
        <w:numPr>
          <w:ilvl w:val="0"/>
          <w:numId w:val="9"/>
        </w:numPr>
      </w:pPr>
      <w:r>
        <w:t>New Business</w:t>
      </w:r>
    </w:p>
    <w:p w:rsidR="0038695B" w:rsidRDefault="00177E5D" w:rsidP="00177E5D">
      <w:pPr>
        <w:pStyle w:val="NoSpacing"/>
        <w:numPr>
          <w:ilvl w:val="0"/>
          <w:numId w:val="10"/>
        </w:numPr>
        <w:rPr>
          <w:rFonts w:ascii="Arial" w:hAnsi="Arial" w:cs="Arial"/>
        </w:rPr>
      </w:pPr>
      <w:r>
        <w:rPr>
          <w:rFonts w:ascii="Arial" w:hAnsi="Arial" w:cs="Arial"/>
        </w:rPr>
        <w:t>Vote for Commission adoption of Rule 001.</w:t>
      </w:r>
    </w:p>
    <w:p w:rsidR="00FD7629" w:rsidRDefault="00FD7629" w:rsidP="00FD7629">
      <w:pPr>
        <w:pStyle w:val="NoSpacing"/>
        <w:numPr>
          <w:ilvl w:val="0"/>
          <w:numId w:val="11"/>
        </w:numPr>
        <w:rPr>
          <w:rFonts w:ascii="Arial" w:hAnsi="Arial" w:cs="Arial"/>
        </w:rPr>
      </w:pPr>
      <w:r>
        <w:rPr>
          <w:rFonts w:ascii="Arial" w:hAnsi="Arial" w:cs="Arial"/>
        </w:rPr>
        <w:t xml:space="preserve">Motion to adopt: John Bird. </w:t>
      </w:r>
      <w:r w:rsidR="007D05EB">
        <w:rPr>
          <w:rFonts w:ascii="Arial" w:hAnsi="Arial" w:cs="Arial"/>
        </w:rPr>
        <w:t xml:space="preserve">Seconded: </w:t>
      </w:r>
      <w:r w:rsidR="00F81893">
        <w:rPr>
          <w:rFonts w:ascii="Arial" w:hAnsi="Arial" w:cs="Arial"/>
        </w:rPr>
        <w:t xml:space="preserve">William </w:t>
      </w:r>
      <w:proofErr w:type="spellStart"/>
      <w:r w:rsidR="00F81893">
        <w:rPr>
          <w:rFonts w:ascii="Arial" w:hAnsi="Arial" w:cs="Arial"/>
        </w:rPr>
        <w:t>Shuttleworth</w:t>
      </w:r>
      <w:proofErr w:type="spellEnd"/>
      <w:r w:rsidR="007D05EB">
        <w:rPr>
          <w:rFonts w:ascii="Arial" w:hAnsi="Arial" w:cs="Arial"/>
        </w:rPr>
        <w:t xml:space="preserve">. </w:t>
      </w:r>
      <w:r>
        <w:rPr>
          <w:rFonts w:ascii="Arial" w:hAnsi="Arial" w:cs="Arial"/>
        </w:rPr>
        <w:t>6-0: Unanimous.</w:t>
      </w:r>
    </w:p>
    <w:p w:rsidR="00FD7629" w:rsidRDefault="00FD7629" w:rsidP="00FD7629">
      <w:pPr>
        <w:pStyle w:val="NoSpacing"/>
        <w:ind w:left="720"/>
        <w:rPr>
          <w:rFonts w:ascii="Arial" w:hAnsi="Arial" w:cs="Arial"/>
        </w:rPr>
      </w:pPr>
    </w:p>
    <w:p w:rsidR="00177E5D" w:rsidRDefault="00177E5D" w:rsidP="00177E5D">
      <w:pPr>
        <w:pStyle w:val="NoSpacing"/>
        <w:numPr>
          <w:ilvl w:val="0"/>
          <w:numId w:val="10"/>
        </w:numPr>
        <w:rPr>
          <w:rFonts w:ascii="Arial" w:hAnsi="Arial" w:cs="Arial"/>
        </w:rPr>
      </w:pPr>
      <w:r>
        <w:rPr>
          <w:rFonts w:ascii="Arial" w:hAnsi="Arial" w:cs="Arial"/>
        </w:rPr>
        <w:t>Vote for Commission adoption of Rule 002.</w:t>
      </w:r>
    </w:p>
    <w:p w:rsidR="00FD7629" w:rsidRDefault="00FD7629" w:rsidP="00FD7629">
      <w:pPr>
        <w:pStyle w:val="NoSpacing"/>
        <w:numPr>
          <w:ilvl w:val="0"/>
          <w:numId w:val="11"/>
        </w:numPr>
        <w:rPr>
          <w:rFonts w:ascii="Arial" w:hAnsi="Arial" w:cs="Arial"/>
        </w:rPr>
      </w:pPr>
      <w:r>
        <w:rPr>
          <w:rFonts w:ascii="Arial" w:hAnsi="Arial" w:cs="Arial"/>
        </w:rPr>
        <w:t>Motion to adopt: Heidi Sampson. Seconded: John Bird. 6-0: Unanimous.</w:t>
      </w:r>
    </w:p>
    <w:p w:rsidR="00FD7629" w:rsidRDefault="00FD7629" w:rsidP="00FD7629">
      <w:pPr>
        <w:pStyle w:val="NoSpacing"/>
        <w:ind w:left="720"/>
        <w:rPr>
          <w:rFonts w:ascii="Arial" w:hAnsi="Arial" w:cs="Arial"/>
        </w:rPr>
      </w:pPr>
    </w:p>
    <w:p w:rsidR="00177E5D" w:rsidRDefault="00177E5D" w:rsidP="00177E5D">
      <w:pPr>
        <w:pStyle w:val="NoSpacing"/>
        <w:numPr>
          <w:ilvl w:val="0"/>
          <w:numId w:val="10"/>
        </w:numPr>
        <w:rPr>
          <w:rFonts w:ascii="Arial" w:hAnsi="Arial" w:cs="Arial"/>
        </w:rPr>
      </w:pPr>
      <w:r>
        <w:rPr>
          <w:rFonts w:ascii="Arial" w:hAnsi="Arial" w:cs="Arial"/>
        </w:rPr>
        <w:t>Review, discussion</w:t>
      </w:r>
      <w:r w:rsidR="00FD7629">
        <w:rPr>
          <w:rFonts w:ascii="Arial" w:hAnsi="Arial" w:cs="Arial"/>
        </w:rPr>
        <w:t>, vote</w:t>
      </w:r>
      <w:r>
        <w:rPr>
          <w:rFonts w:ascii="Arial" w:hAnsi="Arial" w:cs="Arial"/>
        </w:rPr>
        <w:t xml:space="preserve"> on RFP for non-virtual public charter schools.</w:t>
      </w:r>
    </w:p>
    <w:p w:rsidR="00177E5D" w:rsidRDefault="00FD7629" w:rsidP="00FD7629">
      <w:pPr>
        <w:pStyle w:val="NoSpacing"/>
        <w:numPr>
          <w:ilvl w:val="0"/>
          <w:numId w:val="11"/>
        </w:numPr>
        <w:rPr>
          <w:rFonts w:ascii="Arial" w:hAnsi="Arial" w:cs="Arial"/>
        </w:rPr>
      </w:pPr>
      <w:r>
        <w:rPr>
          <w:rFonts w:ascii="Arial" w:hAnsi="Arial" w:cs="Arial"/>
        </w:rPr>
        <w:t xml:space="preserve">No vote as </w:t>
      </w:r>
      <w:r w:rsidR="00177E5D">
        <w:rPr>
          <w:rFonts w:ascii="Arial" w:hAnsi="Arial" w:cs="Arial"/>
        </w:rPr>
        <w:t>Sarah (Forster) has reviewed and suggested many changes that will need to be considered.</w:t>
      </w:r>
    </w:p>
    <w:p w:rsidR="00177E5D" w:rsidRDefault="00177E5D" w:rsidP="00FD7629">
      <w:pPr>
        <w:pStyle w:val="NoSpacing"/>
        <w:numPr>
          <w:ilvl w:val="0"/>
          <w:numId w:val="11"/>
        </w:numPr>
        <w:rPr>
          <w:rFonts w:ascii="Arial" w:hAnsi="Arial" w:cs="Arial"/>
        </w:rPr>
      </w:pPr>
      <w:r>
        <w:rPr>
          <w:rFonts w:ascii="Arial" w:hAnsi="Arial" w:cs="Arial"/>
        </w:rPr>
        <w:t>The Commission discussed whether or not to issue an RFP given the need to monitor 5 schools next year.</w:t>
      </w:r>
    </w:p>
    <w:p w:rsidR="00177E5D" w:rsidRDefault="00177E5D" w:rsidP="00177E5D">
      <w:pPr>
        <w:pStyle w:val="NoSpacing"/>
        <w:ind w:left="720"/>
        <w:rPr>
          <w:rFonts w:ascii="Arial" w:hAnsi="Arial" w:cs="Arial"/>
        </w:rPr>
      </w:pPr>
    </w:p>
    <w:p w:rsidR="00177E5D" w:rsidRDefault="00177E5D" w:rsidP="00177E5D">
      <w:pPr>
        <w:pStyle w:val="NoSpacing"/>
        <w:numPr>
          <w:ilvl w:val="0"/>
          <w:numId w:val="10"/>
        </w:numPr>
        <w:rPr>
          <w:rFonts w:ascii="Arial" w:hAnsi="Arial" w:cs="Arial"/>
        </w:rPr>
      </w:pPr>
      <w:r>
        <w:rPr>
          <w:rFonts w:ascii="Arial" w:hAnsi="Arial" w:cs="Arial"/>
        </w:rPr>
        <w:t>Accept Bid for Payroll Services for Temporary Resource.</w:t>
      </w:r>
    </w:p>
    <w:p w:rsidR="00177E5D" w:rsidRDefault="00177E5D" w:rsidP="00FD7629">
      <w:pPr>
        <w:pStyle w:val="NoSpacing"/>
        <w:numPr>
          <w:ilvl w:val="0"/>
          <w:numId w:val="12"/>
        </w:numPr>
        <w:rPr>
          <w:rFonts w:ascii="Arial" w:hAnsi="Arial" w:cs="Arial"/>
        </w:rPr>
      </w:pPr>
      <w:r>
        <w:rPr>
          <w:rFonts w:ascii="Arial" w:hAnsi="Arial" w:cs="Arial"/>
        </w:rPr>
        <w:t>Motion to accept</w:t>
      </w:r>
      <w:r w:rsidR="00FD7629">
        <w:rPr>
          <w:rFonts w:ascii="Arial" w:hAnsi="Arial" w:cs="Arial"/>
        </w:rPr>
        <w:t xml:space="preserve"> Tri-State: John Bird. </w:t>
      </w:r>
      <w:r>
        <w:rPr>
          <w:rFonts w:ascii="Arial" w:hAnsi="Arial" w:cs="Arial"/>
        </w:rPr>
        <w:t xml:space="preserve">Seconded: Dick Barnes.  </w:t>
      </w:r>
      <w:r w:rsidR="00FD7629">
        <w:rPr>
          <w:rFonts w:ascii="Arial" w:hAnsi="Arial" w:cs="Arial"/>
        </w:rPr>
        <w:t>6-0: Unanimous.</w:t>
      </w:r>
      <w:r>
        <w:rPr>
          <w:rFonts w:ascii="Arial" w:hAnsi="Arial" w:cs="Arial"/>
        </w:rPr>
        <w:t xml:space="preserve"> </w:t>
      </w:r>
    </w:p>
    <w:p w:rsidR="00FD7629" w:rsidRDefault="00FD7629" w:rsidP="00177E5D">
      <w:pPr>
        <w:pStyle w:val="NoSpacing"/>
        <w:ind w:left="720"/>
        <w:rPr>
          <w:rFonts w:ascii="Arial" w:hAnsi="Arial" w:cs="Arial"/>
        </w:rPr>
      </w:pPr>
    </w:p>
    <w:p w:rsidR="00177E5D" w:rsidRDefault="00177E5D" w:rsidP="00177E5D">
      <w:pPr>
        <w:pStyle w:val="NoSpacing"/>
        <w:numPr>
          <w:ilvl w:val="0"/>
          <w:numId w:val="10"/>
        </w:numPr>
        <w:rPr>
          <w:rFonts w:ascii="Arial" w:hAnsi="Arial" w:cs="Arial"/>
        </w:rPr>
      </w:pPr>
      <w:r>
        <w:rPr>
          <w:rFonts w:ascii="Arial" w:hAnsi="Arial" w:cs="Arial"/>
        </w:rPr>
        <w:t xml:space="preserve">Evaluation of </w:t>
      </w:r>
      <w:proofErr w:type="gramStart"/>
      <w:r>
        <w:rPr>
          <w:rFonts w:ascii="Arial" w:hAnsi="Arial" w:cs="Arial"/>
        </w:rPr>
        <w:t>Executive  Director</w:t>
      </w:r>
      <w:proofErr w:type="gramEnd"/>
      <w:r>
        <w:rPr>
          <w:rFonts w:ascii="Arial" w:hAnsi="Arial" w:cs="Arial"/>
        </w:rPr>
        <w:t xml:space="preserve"> and Administrative Assistant – Executive Session.</w:t>
      </w:r>
    </w:p>
    <w:p w:rsidR="00177E5D" w:rsidRDefault="00FD7629" w:rsidP="00FD7629">
      <w:pPr>
        <w:pStyle w:val="NoSpacing"/>
        <w:numPr>
          <w:ilvl w:val="0"/>
          <w:numId w:val="12"/>
        </w:numPr>
        <w:rPr>
          <w:rFonts w:ascii="Arial" w:hAnsi="Arial" w:cs="Arial"/>
        </w:rPr>
      </w:pPr>
      <w:r>
        <w:rPr>
          <w:rFonts w:ascii="Arial" w:hAnsi="Arial" w:cs="Arial"/>
        </w:rPr>
        <w:t xml:space="preserve">3:00 p.m. </w:t>
      </w:r>
      <w:r w:rsidR="00177E5D">
        <w:rPr>
          <w:rFonts w:ascii="Arial" w:hAnsi="Arial" w:cs="Arial"/>
        </w:rPr>
        <w:t>Motion to go into E</w:t>
      </w:r>
      <w:r>
        <w:rPr>
          <w:rFonts w:ascii="Arial" w:hAnsi="Arial" w:cs="Arial"/>
        </w:rPr>
        <w:t xml:space="preserve">xecutive Session to discuss evaluation of Executive Director: Dick Barnes. </w:t>
      </w:r>
      <w:r w:rsidR="00177E5D">
        <w:rPr>
          <w:rFonts w:ascii="Arial" w:hAnsi="Arial" w:cs="Arial"/>
        </w:rPr>
        <w:t>Seconded:</w:t>
      </w:r>
      <w:r>
        <w:rPr>
          <w:rFonts w:ascii="Arial" w:hAnsi="Arial" w:cs="Arial"/>
        </w:rPr>
        <w:t xml:space="preserve"> Heidi Sampson</w:t>
      </w:r>
      <w:r w:rsidR="00253FC2">
        <w:rPr>
          <w:rFonts w:ascii="Arial" w:hAnsi="Arial" w:cs="Arial"/>
        </w:rPr>
        <w:t>.</w:t>
      </w:r>
    </w:p>
    <w:p w:rsidR="00FD7629" w:rsidRDefault="00FD7629" w:rsidP="00FD7629">
      <w:pPr>
        <w:pStyle w:val="NoSpacing"/>
        <w:numPr>
          <w:ilvl w:val="0"/>
          <w:numId w:val="12"/>
        </w:numPr>
        <w:rPr>
          <w:rFonts w:ascii="Arial" w:hAnsi="Arial" w:cs="Arial"/>
        </w:rPr>
      </w:pPr>
      <w:r>
        <w:rPr>
          <w:rFonts w:ascii="Arial" w:hAnsi="Arial" w:cs="Arial"/>
        </w:rPr>
        <w:t xml:space="preserve">3:15 p.m. Motion to close Executive Session: William </w:t>
      </w:r>
      <w:proofErr w:type="spellStart"/>
      <w:r>
        <w:rPr>
          <w:rFonts w:ascii="Arial" w:hAnsi="Arial" w:cs="Arial"/>
        </w:rPr>
        <w:t>Shuttleworth</w:t>
      </w:r>
      <w:proofErr w:type="spellEnd"/>
      <w:r>
        <w:rPr>
          <w:rFonts w:ascii="Arial" w:hAnsi="Arial" w:cs="Arial"/>
        </w:rPr>
        <w:t>. Seconded: John Bird.  6-0: Unanimous.</w:t>
      </w:r>
    </w:p>
    <w:p w:rsidR="00FD7629" w:rsidRDefault="00FD7629" w:rsidP="00FD7629">
      <w:pPr>
        <w:pStyle w:val="NoSpacing"/>
        <w:numPr>
          <w:ilvl w:val="0"/>
          <w:numId w:val="12"/>
        </w:numPr>
        <w:rPr>
          <w:rFonts w:ascii="Arial" w:hAnsi="Arial" w:cs="Arial"/>
        </w:rPr>
      </w:pPr>
      <w:r>
        <w:rPr>
          <w:rFonts w:ascii="Arial" w:hAnsi="Arial" w:cs="Arial"/>
        </w:rPr>
        <w:t>Take home evaluations and return them to Jana Lapoint July 2, 2013.</w:t>
      </w:r>
    </w:p>
    <w:p w:rsidR="00FD7629" w:rsidRDefault="00FD7629" w:rsidP="00177E5D">
      <w:pPr>
        <w:pStyle w:val="NoSpacing"/>
        <w:ind w:left="720"/>
        <w:rPr>
          <w:rFonts w:ascii="Arial" w:hAnsi="Arial" w:cs="Arial"/>
        </w:rPr>
      </w:pPr>
    </w:p>
    <w:p w:rsidR="00177E5D" w:rsidRDefault="00FD7629" w:rsidP="00177E5D">
      <w:pPr>
        <w:pStyle w:val="NoSpacing"/>
        <w:numPr>
          <w:ilvl w:val="0"/>
          <w:numId w:val="10"/>
        </w:numPr>
        <w:rPr>
          <w:rFonts w:ascii="Arial" w:hAnsi="Arial" w:cs="Arial"/>
        </w:rPr>
      </w:pPr>
      <w:r>
        <w:rPr>
          <w:rFonts w:ascii="Arial" w:hAnsi="Arial" w:cs="Arial"/>
        </w:rPr>
        <w:t>Action on the Positions of Executive Director and Administrative Assistant.</w:t>
      </w:r>
    </w:p>
    <w:p w:rsidR="00FD7629" w:rsidRPr="00253FC2" w:rsidRDefault="00FD7629" w:rsidP="00253FC2">
      <w:pPr>
        <w:pStyle w:val="NoSpacing"/>
        <w:numPr>
          <w:ilvl w:val="0"/>
          <w:numId w:val="13"/>
        </w:numPr>
        <w:rPr>
          <w:rFonts w:ascii="Arial" w:hAnsi="Arial" w:cs="Arial"/>
        </w:rPr>
      </w:pPr>
      <w:r>
        <w:rPr>
          <w:rFonts w:ascii="Arial" w:hAnsi="Arial" w:cs="Arial"/>
        </w:rPr>
        <w:t xml:space="preserve">Motion to extend contract for one year and open up in January for a full-time </w:t>
      </w:r>
      <w:r w:rsidR="00253FC2">
        <w:rPr>
          <w:rFonts w:ascii="Arial" w:hAnsi="Arial" w:cs="Arial"/>
        </w:rPr>
        <w:t xml:space="preserve">Executive Director </w:t>
      </w:r>
      <w:r>
        <w:rPr>
          <w:rFonts w:ascii="Arial" w:hAnsi="Arial" w:cs="Arial"/>
        </w:rPr>
        <w:t>position</w:t>
      </w:r>
      <w:r w:rsidR="00E30A60">
        <w:rPr>
          <w:rFonts w:ascii="Arial" w:hAnsi="Arial" w:cs="Arial"/>
        </w:rPr>
        <w:t xml:space="preserve"> to begin</w:t>
      </w:r>
      <w:r>
        <w:rPr>
          <w:rFonts w:ascii="Arial" w:hAnsi="Arial" w:cs="Arial"/>
        </w:rPr>
        <w:t xml:space="preserve"> July 1, 2014: Jana Lapoint. Seconded: William </w:t>
      </w:r>
      <w:proofErr w:type="spellStart"/>
      <w:r>
        <w:rPr>
          <w:rFonts w:ascii="Arial" w:hAnsi="Arial" w:cs="Arial"/>
        </w:rPr>
        <w:t>Shuttleworth</w:t>
      </w:r>
      <w:proofErr w:type="spellEnd"/>
      <w:r>
        <w:rPr>
          <w:rFonts w:ascii="Arial" w:hAnsi="Arial" w:cs="Arial"/>
        </w:rPr>
        <w:t xml:space="preserve">. </w:t>
      </w:r>
      <w:r w:rsidRPr="00253FC2">
        <w:rPr>
          <w:rFonts w:ascii="Arial" w:hAnsi="Arial" w:cs="Arial"/>
        </w:rPr>
        <w:t>6-0: Unanimous.</w:t>
      </w:r>
    </w:p>
    <w:p w:rsidR="009017A5" w:rsidRDefault="009017A5" w:rsidP="000D229A">
      <w:pPr>
        <w:pStyle w:val="NoSpacing"/>
        <w:rPr>
          <w:rFonts w:ascii="Arial" w:hAnsi="Arial" w:cs="Arial"/>
        </w:rPr>
      </w:pPr>
    </w:p>
    <w:p w:rsidR="009017A5" w:rsidRDefault="00E30A60" w:rsidP="00E30A60">
      <w:pPr>
        <w:pStyle w:val="Heading2"/>
        <w:numPr>
          <w:ilvl w:val="0"/>
          <w:numId w:val="9"/>
        </w:numPr>
      </w:pPr>
      <w:r>
        <w:t>Other</w:t>
      </w:r>
    </w:p>
    <w:p w:rsidR="00E30A60" w:rsidRPr="00253FC2" w:rsidRDefault="0064348A" w:rsidP="00E30A60">
      <w:pPr>
        <w:pStyle w:val="NoSpacing"/>
        <w:numPr>
          <w:ilvl w:val="0"/>
          <w:numId w:val="13"/>
        </w:numPr>
        <w:rPr>
          <w:rFonts w:ascii="Arial" w:hAnsi="Arial" w:cs="Arial"/>
        </w:rPr>
      </w:pPr>
      <w:r w:rsidRPr="00253FC2">
        <w:rPr>
          <w:rFonts w:ascii="Arial" w:hAnsi="Arial" w:cs="Arial"/>
        </w:rPr>
        <w:t>Commission members notified of the increase of hours from 30-40</w:t>
      </w:r>
      <w:r w:rsidR="00253FC2" w:rsidRPr="00253FC2">
        <w:rPr>
          <w:rFonts w:ascii="Arial" w:hAnsi="Arial" w:cs="Arial"/>
        </w:rPr>
        <w:t>,</w:t>
      </w:r>
      <w:r w:rsidRPr="00253FC2">
        <w:rPr>
          <w:rFonts w:ascii="Arial" w:hAnsi="Arial" w:cs="Arial"/>
        </w:rPr>
        <w:t xml:space="preserve"> as needed</w:t>
      </w:r>
      <w:r w:rsidR="00253FC2" w:rsidRPr="00253FC2">
        <w:rPr>
          <w:rFonts w:ascii="Arial" w:hAnsi="Arial" w:cs="Arial"/>
        </w:rPr>
        <w:t xml:space="preserve">, </w:t>
      </w:r>
      <w:r w:rsidRPr="00253FC2">
        <w:rPr>
          <w:rFonts w:ascii="Arial" w:hAnsi="Arial" w:cs="Arial"/>
        </w:rPr>
        <w:t xml:space="preserve">for Administrative Assistant for the last 6 weeks of </w:t>
      </w:r>
      <w:r w:rsidR="00253FC2" w:rsidRPr="00253FC2">
        <w:rPr>
          <w:rFonts w:ascii="Arial" w:hAnsi="Arial" w:cs="Arial"/>
        </w:rPr>
        <w:t>FY 2013.</w:t>
      </w:r>
    </w:p>
    <w:p w:rsidR="000E61A3" w:rsidRPr="000D229A" w:rsidRDefault="000C74F3" w:rsidP="00E30A60">
      <w:pPr>
        <w:pStyle w:val="Heading2"/>
        <w:numPr>
          <w:ilvl w:val="0"/>
          <w:numId w:val="9"/>
        </w:numPr>
      </w:pPr>
      <w:r w:rsidRPr="000D229A">
        <w:t>Announcements:</w:t>
      </w:r>
    </w:p>
    <w:p w:rsidR="000C74F3" w:rsidRPr="000D229A" w:rsidRDefault="000C74F3" w:rsidP="00E30A60">
      <w:pPr>
        <w:pStyle w:val="NoSpacing"/>
        <w:numPr>
          <w:ilvl w:val="0"/>
          <w:numId w:val="13"/>
        </w:numPr>
        <w:rPr>
          <w:rFonts w:ascii="Arial" w:hAnsi="Arial" w:cs="Arial"/>
        </w:rPr>
      </w:pPr>
      <w:r w:rsidRPr="000D229A">
        <w:rPr>
          <w:rFonts w:ascii="Arial" w:hAnsi="Arial" w:cs="Arial"/>
        </w:rPr>
        <w:t xml:space="preserve">Expense Account Vouchers </w:t>
      </w:r>
      <w:r w:rsidR="00640D42" w:rsidRPr="000D229A">
        <w:rPr>
          <w:rFonts w:ascii="Arial" w:hAnsi="Arial" w:cs="Arial"/>
        </w:rPr>
        <w:t xml:space="preserve">were turned in </w:t>
      </w:r>
      <w:r w:rsidRPr="000D229A">
        <w:rPr>
          <w:rFonts w:ascii="Arial" w:hAnsi="Arial" w:cs="Arial"/>
        </w:rPr>
        <w:t>at the end of the meeting.</w:t>
      </w:r>
    </w:p>
    <w:p w:rsidR="00E30A60" w:rsidRDefault="00E30A60" w:rsidP="000D229A">
      <w:pPr>
        <w:pStyle w:val="NoSpacing"/>
        <w:rPr>
          <w:rFonts w:ascii="Arial" w:hAnsi="Arial" w:cs="Arial"/>
        </w:rPr>
      </w:pPr>
    </w:p>
    <w:p w:rsidR="000C74F3" w:rsidRPr="000D229A" w:rsidRDefault="000C74F3" w:rsidP="00E30A60">
      <w:pPr>
        <w:pStyle w:val="Heading2"/>
        <w:numPr>
          <w:ilvl w:val="0"/>
          <w:numId w:val="9"/>
        </w:numPr>
      </w:pPr>
      <w:r w:rsidRPr="000D229A">
        <w:t>Public Comment:</w:t>
      </w:r>
    </w:p>
    <w:p w:rsidR="000C74F3" w:rsidRPr="000D229A" w:rsidRDefault="000C74F3" w:rsidP="00E30A60">
      <w:pPr>
        <w:pStyle w:val="NoSpacing"/>
        <w:numPr>
          <w:ilvl w:val="0"/>
          <w:numId w:val="13"/>
        </w:numPr>
        <w:rPr>
          <w:rFonts w:ascii="Arial" w:hAnsi="Arial" w:cs="Arial"/>
        </w:rPr>
      </w:pPr>
      <w:r w:rsidRPr="000D229A">
        <w:rPr>
          <w:rFonts w:ascii="Arial" w:hAnsi="Arial" w:cs="Arial"/>
        </w:rPr>
        <w:t>None.</w:t>
      </w:r>
    </w:p>
    <w:p w:rsidR="00E30A60" w:rsidRDefault="00E30A60" w:rsidP="000D229A">
      <w:pPr>
        <w:pStyle w:val="NoSpacing"/>
        <w:rPr>
          <w:rFonts w:ascii="Arial" w:hAnsi="Arial" w:cs="Arial"/>
        </w:rPr>
      </w:pPr>
    </w:p>
    <w:p w:rsidR="00E30A60" w:rsidRPr="00E30A60" w:rsidRDefault="00E30A60" w:rsidP="00E30A60">
      <w:pPr>
        <w:pStyle w:val="Heading2"/>
      </w:pPr>
      <w:r>
        <w:t xml:space="preserve">      X. </w:t>
      </w:r>
      <w:r>
        <w:tab/>
        <w:t xml:space="preserve">      </w:t>
      </w:r>
      <w:r w:rsidR="000C74F3" w:rsidRPr="000D229A">
        <w:t>ADJOURNMENT:</w:t>
      </w:r>
    </w:p>
    <w:p w:rsidR="00E30A60" w:rsidRDefault="00E30A60" w:rsidP="00E30A60">
      <w:pPr>
        <w:pStyle w:val="NoSpacing"/>
        <w:numPr>
          <w:ilvl w:val="0"/>
          <w:numId w:val="13"/>
        </w:numPr>
        <w:rPr>
          <w:rFonts w:ascii="Arial" w:hAnsi="Arial" w:cs="Arial"/>
        </w:rPr>
      </w:pPr>
      <w:r>
        <w:rPr>
          <w:rFonts w:ascii="Arial" w:hAnsi="Arial" w:cs="Arial"/>
        </w:rPr>
        <w:t xml:space="preserve">Motion to adjourn 3:20 p.m.: William </w:t>
      </w:r>
      <w:proofErr w:type="spellStart"/>
      <w:r>
        <w:rPr>
          <w:rFonts w:ascii="Arial" w:hAnsi="Arial" w:cs="Arial"/>
        </w:rPr>
        <w:t>Shuttleworth</w:t>
      </w:r>
      <w:proofErr w:type="spellEnd"/>
      <w:r>
        <w:rPr>
          <w:rFonts w:ascii="Arial" w:hAnsi="Arial" w:cs="Arial"/>
        </w:rPr>
        <w:t xml:space="preserve">. Seconded: Heidi Sampson.  </w:t>
      </w:r>
    </w:p>
    <w:p w:rsidR="00E30A60" w:rsidRDefault="00E30A60" w:rsidP="00E30A60">
      <w:pPr>
        <w:pStyle w:val="NoSpacing"/>
        <w:rPr>
          <w:rFonts w:ascii="Arial" w:hAnsi="Arial" w:cs="Arial"/>
        </w:rPr>
      </w:pPr>
    </w:p>
    <w:p w:rsidR="000C74F3" w:rsidRPr="000D229A" w:rsidRDefault="000C74F3" w:rsidP="00E30A60">
      <w:pPr>
        <w:pStyle w:val="NoSpacing"/>
        <w:rPr>
          <w:rFonts w:ascii="Arial" w:hAnsi="Arial" w:cs="Arial"/>
        </w:rPr>
      </w:pPr>
      <w:r w:rsidRPr="000D229A">
        <w:rPr>
          <w:rFonts w:ascii="Arial" w:hAnsi="Arial" w:cs="Arial"/>
        </w:rPr>
        <w:t xml:space="preserve"> </w:t>
      </w:r>
    </w:p>
    <w:sectPr w:rsidR="000C74F3" w:rsidRPr="000D22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B46" w:rsidRDefault="008D6B46" w:rsidP="00E54E2D">
      <w:pPr>
        <w:spacing w:after="0" w:line="240" w:lineRule="auto"/>
      </w:pPr>
      <w:r>
        <w:separator/>
      </w:r>
    </w:p>
  </w:endnote>
  <w:endnote w:type="continuationSeparator" w:id="0">
    <w:p w:rsidR="008D6B46" w:rsidRDefault="008D6B46" w:rsidP="00E5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030275"/>
      <w:docPartObj>
        <w:docPartGallery w:val="Page Numbers (Bottom of Page)"/>
        <w:docPartUnique/>
      </w:docPartObj>
    </w:sdtPr>
    <w:sdtEndPr/>
    <w:sdtContent>
      <w:sdt>
        <w:sdtPr>
          <w:id w:val="860082579"/>
          <w:docPartObj>
            <w:docPartGallery w:val="Page Numbers (Top of Page)"/>
            <w:docPartUnique/>
          </w:docPartObj>
        </w:sdtPr>
        <w:sdtEndPr/>
        <w:sdtContent>
          <w:p w:rsidR="002358B3" w:rsidRPr="00E54E2D" w:rsidRDefault="002358B3">
            <w:pPr>
              <w:pStyle w:val="Footer"/>
              <w:jc w:val="right"/>
            </w:pPr>
            <w:r w:rsidRPr="00E54E2D">
              <w:t xml:space="preserve">Page </w:t>
            </w:r>
            <w:r w:rsidRPr="00E54E2D">
              <w:rPr>
                <w:bCs/>
                <w:sz w:val="24"/>
                <w:szCs w:val="24"/>
              </w:rPr>
              <w:fldChar w:fldCharType="begin"/>
            </w:r>
            <w:r w:rsidRPr="00E54E2D">
              <w:rPr>
                <w:bCs/>
              </w:rPr>
              <w:instrText xml:space="preserve"> PAGE </w:instrText>
            </w:r>
            <w:r w:rsidRPr="00E54E2D">
              <w:rPr>
                <w:bCs/>
                <w:sz w:val="24"/>
                <w:szCs w:val="24"/>
              </w:rPr>
              <w:fldChar w:fldCharType="separate"/>
            </w:r>
            <w:r w:rsidR="00BA5966">
              <w:rPr>
                <w:bCs/>
                <w:noProof/>
              </w:rPr>
              <w:t>1</w:t>
            </w:r>
            <w:r w:rsidRPr="00E54E2D">
              <w:rPr>
                <w:bCs/>
                <w:sz w:val="24"/>
                <w:szCs w:val="24"/>
              </w:rPr>
              <w:fldChar w:fldCharType="end"/>
            </w:r>
            <w:r w:rsidRPr="00E54E2D">
              <w:t xml:space="preserve"> of </w:t>
            </w:r>
            <w:r w:rsidRPr="00E54E2D">
              <w:rPr>
                <w:bCs/>
                <w:sz w:val="24"/>
                <w:szCs w:val="24"/>
              </w:rPr>
              <w:fldChar w:fldCharType="begin"/>
            </w:r>
            <w:r w:rsidRPr="00E54E2D">
              <w:rPr>
                <w:bCs/>
              </w:rPr>
              <w:instrText xml:space="preserve"> NUMPAGES  </w:instrText>
            </w:r>
            <w:r w:rsidRPr="00E54E2D">
              <w:rPr>
                <w:bCs/>
                <w:sz w:val="24"/>
                <w:szCs w:val="24"/>
              </w:rPr>
              <w:fldChar w:fldCharType="separate"/>
            </w:r>
            <w:r w:rsidR="00BA5966">
              <w:rPr>
                <w:bCs/>
                <w:noProof/>
              </w:rPr>
              <w:t>4</w:t>
            </w:r>
            <w:r w:rsidRPr="00E54E2D">
              <w:rPr>
                <w:bCs/>
                <w:sz w:val="24"/>
                <w:szCs w:val="24"/>
              </w:rPr>
              <w:fldChar w:fldCharType="end"/>
            </w:r>
          </w:p>
        </w:sdtContent>
      </w:sdt>
    </w:sdtContent>
  </w:sdt>
  <w:p w:rsidR="002358B3" w:rsidRDefault="00235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B46" w:rsidRDefault="008D6B46" w:rsidP="00E54E2D">
      <w:pPr>
        <w:spacing w:after="0" w:line="240" w:lineRule="auto"/>
      </w:pPr>
      <w:r>
        <w:separator/>
      </w:r>
    </w:p>
  </w:footnote>
  <w:footnote w:type="continuationSeparator" w:id="0">
    <w:p w:rsidR="008D6B46" w:rsidRDefault="008D6B46" w:rsidP="00E54E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50CD"/>
    <w:multiLevelType w:val="hybridMultilevel"/>
    <w:tmpl w:val="D9182232"/>
    <w:lvl w:ilvl="0" w:tplc="8BC8E6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E636F"/>
    <w:multiLevelType w:val="hybridMultilevel"/>
    <w:tmpl w:val="2788D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20915"/>
    <w:multiLevelType w:val="hybridMultilevel"/>
    <w:tmpl w:val="E13A2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6E03A8"/>
    <w:multiLevelType w:val="hybridMultilevel"/>
    <w:tmpl w:val="BD3C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C13927"/>
    <w:multiLevelType w:val="hybridMultilevel"/>
    <w:tmpl w:val="21A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A04165"/>
    <w:multiLevelType w:val="hybridMultilevel"/>
    <w:tmpl w:val="627A8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B96081"/>
    <w:multiLevelType w:val="hybridMultilevel"/>
    <w:tmpl w:val="88F6A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8278FE"/>
    <w:multiLevelType w:val="hybridMultilevel"/>
    <w:tmpl w:val="ED44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2555DF"/>
    <w:multiLevelType w:val="hybridMultilevel"/>
    <w:tmpl w:val="B7F60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1434EA6"/>
    <w:multiLevelType w:val="hybridMultilevel"/>
    <w:tmpl w:val="720EF1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4B1DA5"/>
    <w:multiLevelType w:val="hybridMultilevel"/>
    <w:tmpl w:val="5CDCE0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4562F8"/>
    <w:multiLevelType w:val="hybridMultilevel"/>
    <w:tmpl w:val="3BD4A8AC"/>
    <w:lvl w:ilvl="0" w:tplc="6BECDED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5A7CFC"/>
    <w:multiLevelType w:val="hybridMultilevel"/>
    <w:tmpl w:val="F54C1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8B3C59"/>
    <w:multiLevelType w:val="hybridMultilevel"/>
    <w:tmpl w:val="6DEA0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3"/>
  </w:num>
  <w:num w:numId="4">
    <w:abstractNumId w:val="11"/>
  </w:num>
  <w:num w:numId="5">
    <w:abstractNumId w:val="10"/>
  </w:num>
  <w:num w:numId="6">
    <w:abstractNumId w:val="4"/>
  </w:num>
  <w:num w:numId="7">
    <w:abstractNumId w:val="7"/>
  </w:num>
  <w:num w:numId="8">
    <w:abstractNumId w:val="9"/>
  </w:num>
  <w:num w:numId="9">
    <w:abstractNumId w:val="0"/>
  </w:num>
  <w:num w:numId="10">
    <w:abstractNumId w:val="5"/>
  </w:num>
  <w:num w:numId="11">
    <w:abstractNumId w:val="12"/>
  </w:num>
  <w:num w:numId="12">
    <w:abstractNumId w:val="6"/>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0"/>
    <w:rsid w:val="00006B48"/>
    <w:rsid w:val="000206A4"/>
    <w:rsid w:val="000303B7"/>
    <w:rsid w:val="00046D83"/>
    <w:rsid w:val="00047A43"/>
    <w:rsid w:val="000546EC"/>
    <w:rsid w:val="000926B6"/>
    <w:rsid w:val="00094EE1"/>
    <w:rsid w:val="000A31C2"/>
    <w:rsid w:val="000B047E"/>
    <w:rsid w:val="000B5BF9"/>
    <w:rsid w:val="000C74F3"/>
    <w:rsid w:val="000D229A"/>
    <w:rsid w:val="000E4A9C"/>
    <w:rsid w:val="000E61A3"/>
    <w:rsid w:val="000E66B1"/>
    <w:rsid w:val="000E6E62"/>
    <w:rsid w:val="00107E8C"/>
    <w:rsid w:val="00111E01"/>
    <w:rsid w:val="00113EB5"/>
    <w:rsid w:val="001316B2"/>
    <w:rsid w:val="00136B8E"/>
    <w:rsid w:val="00165B25"/>
    <w:rsid w:val="00171A9F"/>
    <w:rsid w:val="00177E5D"/>
    <w:rsid w:val="00185E19"/>
    <w:rsid w:val="0019453B"/>
    <w:rsid w:val="001A7EBC"/>
    <w:rsid w:val="001D456F"/>
    <w:rsid w:val="001F5BD0"/>
    <w:rsid w:val="00226BD0"/>
    <w:rsid w:val="002312E1"/>
    <w:rsid w:val="002358B3"/>
    <w:rsid w:val="00253FC2"/>
    <w:rsid w:val="00254198"/>
    <w:rsid w:val="00255103"/>
    <w:rsid w:val="002B1078"/>
    <w:rsid w:val="002D395B"/>
    <w:rsid w:val="002D7392"/>
    <w:rsid w:val="002E1B2D"/>
    <w:rsid w:val="00301BBB"/>
    <w:rsid w:val="003331CA"/>
    <w:rsid w:val="0035200B"/>
    <w:rsid w:val="00356EFD"/>
    <w:rsid w:val="00377998"/>
    <w:rsid w:val="0038695B"/>
    <w:rsid w:val="00397FDD"/>
    <w:rsid w:val="003D032F"/>
    <w:rsid w:val="00405217"/>
    <w:rsid w:val="0040647E"/>
    <w:rsid w:val="00453ED2"/>
    <w:rsid w:val="00472DFD"/>
    <w:rsid w:val="004B3029"/>
    <w:rsid w:val="004F1E5A"/>
    <w:rsid w:val="005076BD"/>
    <w:rsid w:val="00521D15"/>
    <w:rsid w:val="005276F3"/>
    <w:rsid w:val="00543E15"/>
    <w:rsid w:val="005869EF"/>
    <w:rsid w:val="005C0149"/>
    <w:rsid w:val="005C48BC"/>
    <w:rsid w:val="005E1018"/>
    <w:rsid w:val="005F09BD"/>
    <w:rsid w:val="00637602"/>
    <w:rsid w:val="00640D42"/>
    <w:rsid w:val="00640E33"/>
    <w:rsid w:val="0064348A"/>
    <w:rsid w:val="00644A2C"/>
    <w:rsid w:val="00647027"/>
    <w:rsid w:val="00674789"/>
    <w:rsid w:val="006809F4"/>
    <w:rsid w:val="00694DC0"/>
    <w:rsid w:val="006C03A9"/>
    <w:rsid w:val="006C7264"/>
    <w:rsid w:val="00704A44"/>
    <w:rsid w:val="0071091C"/>
    <w:rsid w:val="00711FB6"/>
    <w:rsid w:val="00741090"/>
    <w:rsid w:val="00743DDE"/>
    <w:rsid w:val="007D05EB"/>
    <w:rsid w:val="007F7403"/>
    <w:rsid w:val="00804745"/>
    <w:rsid w:val="008241B1"/>
    <w:rsid w:val="00825E0B"/>
    <w:rsid w:val="00833F40"/>
    <w:rsid w:val="008B6A44"/>
    <w:rsid w:val="008D6B46"/>
    <w:rsid w:val="008E605B"/>
    <w:rsid w:val="009017A5"/>
    <w:rsid w:val="009017D1"/>
    <w:rsid w:val="00964206"/>
    <w:rsid w:val="009674B7"/>
    <w:rsid w:val="009916FC"/>
    <w:rsid w:val="009A09D5"/>
    <w:rsid w:val="009A3977"/>
    <w:rsid w:val="009D4600"/>
    <w:rsid w:val="00A0104D"/>
    <w:rsid w:val="00A171C5"/>
    <w:rsid w:val="00A223C8"/>
    <w:rsid w:val="00A34286"/>
    <w:rsid w:val="00A43DA6"/>
    <w:rsid w:val="00A508FA"/>
    <w:rsid w:val="00A92917"/>
    <w:rsid w:val="00A93EB7"/>
    <w:rsid w:val="00AB0395"/>
    <w:rsid w:val="00AC02A1"/>
    <w:rsid w:val="00AD3DFA"/>
    <w:rsid w:val="00AF2075"/>
    <w:rsid w:val="00B0248A"/>
    <w:rsid w:val="00B316C9"/>
    <w:rsid w:val="00B32C5A"/>
    <w:rsid w:val="00B656CF"/>
    <w:rsid w:val="00B817E2"/>
    <w:rsid w:val="00B84461"/>
    <w:rsid w:val="00BA1307"/>
    <w:rsid w:val="00BA5966"/>
    <w:rsid w:val="00BB3407"/>
    <w:rsid w:val="00BC6923"/>
    <w:rsid w:val="00BF05DD"/>
    <w:rsid w:val="00C4703A"/>
    <w:rsid w:val="00C52AF6"/>
    <w:rsid w:val="00C532BA"/>
    <w:rsid w:val="00C76AF3"/>
    <w:rsid w:val="00CD6C7E"/>
    <w:rsid w:val="00CE2C59"/>
    <w:rsid w:val="00D2793A"/>
    <w:rsid w:val="00D31EFE"/>
    <w:rsid w:val="00D740B5"/>
    <w:rsid w:val="00D77BDB"/>
    <w:rsid w:val="00D83161"/>
    <w:rsid w:val="00D83393"/>
    <w:rsid w:val="00D93C24"/>
    <w:rsid w:val="00DA5A0D"/>
    <w:rsid w:val="00DC4F70"/>
    <w:rsid w:val="00DF2962"/>
    <w:rsid w:val="00E23577"/>
    <w:rsid w:val="00E26998"/>
    <w:rsid w:val="00E30A60"/>
    <w:rsid w:val="00E54E2D"/>
    <w:rsid w:val="00EC6E11"/>
    <w:rsid w:val="00EE1FEF"/>
    <w:rsid w:val="00F07B75"/>
    <w:rsid w:val="00F41A72"/>
    <w:rsid w:val="00F461CA"/>
    <w:rsid w:val="00F81893"/>
    <w:rsid w:val="00F82735"/>
    <w:rsid w:val="00F9027D"/>
    <w:rsid w:val="00F94226"/>
    <w:rsid w:val="00F97D00"/>
    <w:rsid w:val="00FC084B"/>
    <w:rsid w:val="00FD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F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F7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F70"/>
    <w:pPr>
      <w:spacing w:after="0" w:line="240" w:lineRule="auto"/>
    </w:pPr>
  </w:style>
  <w:style w:type="paragraph" w:styleId="Header">
    <w:name w:val="header"/>
    <w:basedOn w:val="Normal"/>
    <w:link w:val="HeaderChar"/>
    <w:uiPriority w:val="99"/>
    <w:unhideWhenUsed/>
    <w:rsid w:val="00E5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D"/>
  </w:style>
  <w:style w:type="paragraph" w:styleId="Footer">
    <w:name w:val="footer"/>
    <w:basedOn w:val="Normal"/>
    <w:link w:val="FooterChar"/>
    <w:uiPriority w:val="99"/>
    <w:unhideWhenUsed/>
    <w:rsid w:val="00E5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D"/>
  </w:style>
  <w:style w:type="paragraph" w:styleId="ListParagraph">
    <w:name w:val="List Paragraph"/>
    <w:basedOn w:val="Normal"/>
    <w:uiPriority w:val="34"/>
    <w:qFormat/>
    <w:rsid w:val="00254198"/>
    <w:pPr>
      <w:ind w:left="720"/>
      <w:contextualSpacing/>
    </w:pPr>
  </w:style>
  <w:style w:type="paragraph" w:styleId="BalloonText">
    <w:name w:val="Balloon Text"/>
    <w:basedOn w:val="Normal"/>
    <w:link w:val="BalloonTextChar"/>
    <w:uiPriority w:val="99"/>
    <w:semiHidden/>
    <w:unhideWhenUsed/>
    <w:rsid w:val="0005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4F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4F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F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4F7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4F70"/>
    <w:pPr>
      <w:spacing w:after="0" w:line="240" w:lineRule="auto"/>
    </w:pPr>
  </w:style>
  <w:style w:type="paragraph" w:styleId="Header">
    <w:name w:val="header"/>
    <w:basedOn w:val="Normal"/>
    <w:link w:val="HeaderChar"/>
    <w:uiPriority w:val="99"/>
    <w:unhideWhenUsed/>
    <w:rsid w:val="00E54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E2D"/>
  </w:style>
  <w:style w:type="paragraph" w:styleId="Footer">
    <w:name w:val="footer"/>
    <w:basedOn w:val="Normal"/>
    <w:link w:val="FooterChar"/>
    <w:uiPriority w:val="99"/>
    <w:unhideWhenUsed/>
    <w:rsid w:val="00E54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E2D"/>
  </w:style>
  <w:style w:type="paragraph" w:styleId="ListParagraph">
    <w:name w:val="List Paragraph"/>
    <w:basedOn w:val="Normal"/>
    <w:uiPriority w:val="34"/>
    <w:qFormat/>
    <w:rsid w:val="00254198"/>
    <w:pPr>
      <w:ind w:left="720"/>
      <w:contextualSpacing/>
    </w:pPr>
  </w:style>
  <w:style w:type="paragraph" w:styleId="BalloonText">
    <w:name w:val="Balloon Text"/>
    <w:basedOn w:val="Normal"/>
    <w:link w:val="BalloonTextChar"/>
    <w:uiPriority w:val="99"/>
    <w:semiHidden/>
    <w:unhideWhenUsed/>
    <w:rsid w:val="00054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E9628-0864-48E9-BC39-658AA1109BCB}">
  <ds:schemaRefs>
    <ds:schemaRef ds:uri="http://schemas.openxmlformats.org/officeDocument/2006/bibliography"/>
  </ds:schemaRefs>
</ds:datastoreItem>
</file>

<file path=customXml/itemProps2.xml><?xml version="1.0" encoding="utf-8"?>
<ds:datastoreItem xmlns:ds="http://schemas.openxmlformats.org/officeDocument/2006/customXml" ds:itemID="{E83262D7-1413-474A-A019-080FDD5DF057}"/>
</file>

<file path=customXml/itemProps3.xml><?xml version="1.0" encoding="utf-8"?>
<ds:datastoreItem xmlns:ds="http://schemas.openxmlformats.org/officeDocument/2006/customXml" ds:itemID="{DDC82DFC-E5A4-413B-874C-00E657055570}"/>
</file>

<file path=customXml/itemProps4.xml><?xml version="1.0" encoding="utf-8"?>
<ds:datastoreItem xmlns:ds="http://schemas.openxmlformats.org/officeDocument/2006/customXml" ds:itemID="{088BD919-54AF-4D84-8D0F-54178D277D47}"/>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Deanna</dc:creator>
  <cp:lastModifiedBy>Lavallee, Deanna</cp:lastModifiedBy>
  <cp:revision>3</cp:revision>
  <cp:lastPrinted>2013-07-03T16:39:00Z</cp:lastPrinted>
  <dcterms:created xsi:type="dcterms:W3CDTF">2013-06-25T18:46:00Z</dcterms:created>
  <dcterms:modified xsi:type="dcterms:W3CDTF">2013-07-03T16:39:00Z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