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</w:p>
    <w:p w14:paraId="32CDA360" w14:textId="6E57750F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Review Committee Action Plan – </w:t>
      </w:r>
      <w:r w:rsidR="0018038D">
        <w:rPr>
          <w:b/>
          <w:color w:val="538135" w:themeColor="accent6" w:themeShade="BF"/>
        </w:rPr>
        <w:t>Discuss Updates</w:t>
      </w:r>
    </w:p>
    <w:p w14:paraId="1CFC0464" w14:textId="773E2CA8" w:rsidR="00DC4EF7" w:rsidRPr="00BE4A0A" w:rsidRDefault="00DC4EF7" w:rsidP="00DC4EF7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1 – Raise Profile of Ivy Hill Prep</w:t>
      </w:r>
      <w:r w:rsidR="00780DEE" w:rsidRPr="00BE4A0A">
        <w:rPr>
          <w:b/>
          <w:color w:val="538135" w:themeColor="accent6" w:themeShade="BF"/>
        </w:rPr>
        <w:t xml:space="preserve"> – Nataki &amp; Adam L</w:t>
      </w:r>
    </w:p>
    <w:p w14:paraId="2145AE39" w14:textId="1B52D107" w:rsidR="00DC4EF7" w:rsidRDefault="002772B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Nataki and Adam to report back </w:t>
      </w:r>
      <w:r w:rsidR="00BE4A0A">
        <w:rPr>
          <w:color w:val="000000" w:themeColor="text1"/>
        </w:rPr>
        <w:t>regarding</w:t>
      </w:r>
      <w:r>
        <w:rPr>
          <w:color w:val="000000" w:themeColor="text1"/>
        </w:rPr>
        <w:t xml:space="preserve"> ideas on this Goal and tentative target plan</w:t>
      </w:r>
    </w:p>
    <w:p w14:paraId="6277E9F6" w14:textId="77777777" w:rsidR="00E649E8" w:rsidRPr="00DC4EF7" w:rsidRDefault="00E649E8" w:rsidP="00E649E8">
      <w:pPr>
        <w:pStyle w:val="ListParagraph"/>
        <w:ind w:left="2160"/>
        <w:rPr>
          <w:color w:val="000000" w:themeColor="text1"/>
        </w:rPr>
      </w:pPr>
    </w:p>
    <w:p w14:paraId="0666DD48" w14:textId="4F7A68D3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2 – Secure Backpacks and Supplies for 20-21 School Year</w:t>
      </w:r>
      <w:r w:rsidR="00780DEE" w:rsidRPr="00BE4A0A">
        <w:rPr>
          <w:b/>
          <w:color w:val="538135" w:themeColor="accent6" w:themeShade="BF"/>
        </w:rPr>
        <w:t xml:space="preserve"> - </w:t>
      </w:r>
      <w:r w:rsidRPr="00BE4A0A">
        <w:rPr>
          <w:b/>
          <w:color w:val="538135" w:themeColor="accent6" w:themeShade="BF"/>
        </w:rPr>
        <w:t xml:space="preserve">Jen and Marsha </w:t>
      </w:r>
    </w:p>
    <w:p w14:paraId="5E8A9C50" w14:textId="34AA5C33" w:rsidR="00DC4EF7" w:rsidRDefault="006F437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Marsha and Jen to report on status</w:t>
      </w:r>
      <w:r w:rsidR="0018038D">
        <w:rPr>
          <w:color w:val="000000" w:themeColor="text1"/>
        </w:rPr>
        <w:t>.</w:t>
      </w:r>
      <w:bookmarkStart w:id="0" w:name="_GoBack"/>
      <w:bookmarkEnd w:id="0"/>
    </w:p>
    <w:p w14:paraId="7EADB5EC" w14:textId="59ABC1B9" w:rsidR="007C051A" w:rsidRDefault="0018038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Letter is finalized and sent out. 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5F6F635C" w14:textId="53D3B009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3 – Create Amazon Smile Account/Social Media Giving</w:t>
      </w:r>
      <w:r w:rsidR="00780DEE" w:rsidRPr="00BE4A0A">
        <w:rPr>
          <w:b/>
          <w:color w:val="538135" w:themeColor="accent6" w:themeShade="BF"/>
        </w:rPr>
        <w:t xml:space="preserve"> - </w:t>
      </w:r>
      <w:r w:rsidR="002772B8" w:rsidRPr="00BE4A0A">
        <w:rPr>
          <w:b/>
          <w:color w:val="538135" w:themeColor="accent6" w:themeShade="BF"/>
        </w:rPr>
        <w:t>HOS – IHP Team</w:t>
      </w:r>
      <w:r w:rsidRPr="00BE4A0A">
        <w:rPr>
          <w:b/>
          <w:color w:val="538135" w:themeColor="accent6" w:themeShade="BF"/>
        </w:rPr>
        <w:t xml:space="preserve"> </w:t>
      </w:r>
    </w:p>
    <w:p w14:paraId="0C046ED3" w14:textId="45F700DA" w:rsidR="006F437D" w:rsidRDefault="0018038D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Amazon Smile Instructions were provided to full board</w:t>
      </w:r>
    </w:p>
    <w:p w14:paraId="233BD2B8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8554AEC" w14:textId="04C34D46" w:rsidR="00E649E8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 xml:space="preserve">Goal 4 – Raise 10K for </w:t>
      </w:r>
      <w:r w:rsidR="00E649E8" w:rsidRPr="00BE4A0A">
        <w:rPr>
          <w:b/>
          <w:color w:val="538135" w:themeColor="accent6" w:themeShade="BF"/>
        </w:rPr>
        <w:t>fiscal year ending June 30, 2020.</w:t>
      </w:r>
    </w:p>
    <w:p w14:paraId="03BE7973" w14:textId="4BF8C0ED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Update on Requests for funding from Elected Officials</w:t>
      </w:r>
    </w:p>
    <w:p w14:paraId="210E31A5" w14:textId="2EA04ABA" w:rsidR="00780DEE" w:rsidRDefault="006F437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RESO (HOS)</w:t>
      </w:r>
      <w:r w:rsidR="007C051A">
        <w:rPr>
          <w:color w:val="000000" w:themeColor="text1"/>
        </w:rPr>
        <w:t xml:space="preserve"> – </w:t>
      </w:r>
      <w:r w:rsidR="0018038D">
        <w:rPr>
          <w:color w:val="000000" w:themeColor="text1"/>
        </w:rPr>
        <w:t>HOS declined to submit</w:t>
      </w:r>
    </w:p>
    <w:p w14:paraId="3642AD87" w14:textId="344CD007" w:rsidR="006F437D" w:rsidRDefault="0018038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Brooklyn Borough President </w:t>
      </w:r>
      <w:r w:rsidR="006F437D">
        <w:rPr>
          <w:color w:val="000000" w:themeColor="text1"/>
        </w:rPr>
        <w:t>Capital Funding Application – due early February (HOS)</w:t>
      </w:r>
      <w:r w:rsidR="007C051A">
        <w:rPr>
          <w:color w:val="000000" w:themeColor="text1"/>
        </w:rPr>
        <w:t>-</w:t>
      </w:r>
      <w:r>
        <w:rPr>
          <w:color w:val="000000" w:themeColor="text1"/>
        </w:rPr>
        <w:t>HOS declined to submit after last committee meeting.</w:t>
      </w:r>
    </w:p>
    <w:p w14:paraId="2615E21C" w14:textId="3FA51F21" w:rsidR="00780DEE" w:rsidRDefault="006F437D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Silent Auction</w:t>
      </w:r>
    </w:p>
    <w:p w14:paraId="33D82068" w14:textId="052470EF" w:rsidR="00780DEE" w:rsidRDefault="0018038D" w:rsidP="00780DEE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Consolidated with Trivia Night</w:t>
      </w:r>
    </w:p>
    <w:p w14:paraId="1ABD932D" w14:textId="2B9D8118" w:rsidR="006F437D" w:rsidRDefault="006F437D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Trivia Night (Tanisha &amp; Derrick)</w:t>
      </w:r>
    </w:p>
    <w:p w14:paraId="2919B4EB" w14:textId="794A5BA2" w:rsidR="006F437D" w:rsidRDefault="0018038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Details on Plan – “Are you smarter than a Kindergartner?” </w:t>
      </w:r>
    </w:p>
    <w:p w14:paraId="21750AA3" w14:textId="77777777" w:rsidR="007C051A" w:rsidRPr="007C051A" w:rsidRDefault="007C051A" w:rsidP="007C051A">
      <w:pPr>
        <w:pStyle w:val="ListParagraph"/>
        <w:ind w:left="2880"/>
        <w:rPr>
          <w:color w:val="000000" w:themeColor="text1"/>
        </w:rPr>
      </w:pPr>
    </w:p>
    <w:p w14:paraId="3F080E4C" w14:textId="3C7DC993" w:rsidR="00985818" w:rsidRPr="006F437D" w:rsidRDefault="00E649E8" w:rsidP="006F437D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 w:rsidRPr="006F437D">
        <w:rPr>
          <w:b/>
          <w:color w:val="538135" w:themeColor="accent6" w:themeShade="BF"/>
        </w:rPr>
        <w:t>Miscellaneous Items</w:t>
      </w:r>
    </w:p>
    <w:p w14:paraId="28CFEC63" w14:textId="32036C52" w:rsidR="00BE4A0A" w:rsidRDefault="00BE4A0A" w:rsidP="00E649E8">
      <w:pPr>
        <w:pStyle w:val="ListParagraph"/>
        <w:numPr>
          <w:ilvl w:val="0"/>
          <w:numId w:val="12"/>
        </w:numPr>
      </w:pPr>
      <w:r>
        <w:t>Outreach to Corporate Sponsor - Derrick</w:t>
      </w:r>
    </w:p>
    <w:p w14:paraId="05EDDA0B" w14:textId="7AE470FF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79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6505E22B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E66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7068F394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11A625D5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  <w:r w:rsidR="0018038D">
      <w:rPr>
        <w:b/>
        <w:sz w:val="28"/>
        <w:szCs w:val="28"/>
      </w:rPr>
      <w:t xml:space="preserve"> AGENDA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7EE453AF" w:rsidR="00944D3E" w:rsidRDefault="0018038D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March 9</w:t>
    </w:r>
    <w:r w:rsidR="006F437D">
      <w:rPr>
        <w:b/>
        <w:color w:val="538135" w:themeColor="accent6" w:themeShade="BF"/>
      </w:rPr>
      <w:t>, 2020</w:t>
    </w:r>
    <w:r w:rsidR="0029112D" w:rsidRPr="008568E8">
      <w:rPr>
        <w:b/>
        <w:color w:val="538135" w:themeColor="accent6" w:themeShade="BF"/>
      </w:rPr>
      <w:t>|</w:t>
    </w:r>
    <w:r w:rsidR="00DB6FFC"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 w:rsidR="00DB6FFC">
      <w:rPr>
        <w:b/>
        <w:color w:val="538135" w:themeColor="accent6" w:themeShade="BF"/>
      </w:rPr>
      <w:t>9:</w:t>
    </w:r>
    <w:r w:rsidR="00BE4A0A">
      <w:rPr>
        <w:b/>
        <w:color w:val="538135" w:themeColor="accent6" w:themeShade="BF"/>
      </w:rPr>
      <w:t>15</w:t>
    </w:r>
    <w:r w:rsidR="0029112D">
      <w:rPr>
        <w:b/>
        <w:color w:val="538135" w:themeColor="accent6" w:themeShade="BF"/>
      </w:rPr>
      <w:t>pm</w:t>
    </w:r>
    <w:r w:rsidR="00DB6FFC">
      <w:rPr>
        <w:b/>
        <w:color w:val="538135" w:themeColor="accent6" w:themeShade="BF"/>
      </w:rPr>
      <w:t xml:space="preserve"> 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C50F3"/>
    <w:multiLevelType w:val="hybridMultilevel"/>
    <w:tmpl w:val="9AE23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E500B"/>
    <w:multiLevelType w:val="hybridMultilevel"/>
    <w:tmpl w:val="FB160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767D7"/>
    <w:multiLevelType w:val="hybridMultilevel"/>
    <w:tmpl w:val="742AF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2A2C1F"/>
    <w:multiLevelType w:val="hybridMultilevel"/>
    <w:tmpl w:val="E8C09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DA696F"/>
    <w:multiLevelType w:val="hybridMultilevel"/>
    <w:tmpl w:val="3DAC3E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B46E32"/>
    <w:multiLevelType w:val="hybridMultilevel"/>
    <w:tmpl w:val="A5985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5EA03B1"/>
    <w:multiLevelType w:val="hybridMultilevel"/>
    <w:tmpl w:val="C598D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7D0591"/>
    <w:multiLevelType w:val="hybridMultilevel"/>
    <w:tmpl w:val="65DC2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B04619"/>
    <w:multiLevelType w:val="hybridMultilevel"/>
    <w:tmpl w:val="EE9ED6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648"/>
    <w:multiLevelType w:val="hybridMultilevel"/>
    <w:tmpl w:val="46B60A14"/>
    <w:lvl w:ilvl="0" w:tplc="CE3C4C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407A6C"/>
    <w:multiLevelType w:val="hybridMultilevel"/>
    <w:tmpl w:val="9DB4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581E85"/>
    <w:multiLevelType w:val="hybridMultilevel"/>
    <w:tmpl w:val="22AC9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6153BD0"/>
    <w:multiLevelType w:val="hybridMultilevel"/>
    <w:tmpl w:val="AD44B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D6A22"/>
    <w:multiLevelType w:val="hybridMultilevel"/>
    <w:tmpl w:val="F5B4B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6BF56B5"/>
    <w:multiLevelType w:val="hybridMultilevel"/>
    <w:tmpl w:val="4420D59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40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227762"/>
    <w:multiLevelType w:val="hybridMultilevel"/>
    <w:tmpl w:val="D04A35A8"/>
    <w:lvl w:ilvl="0" w:tplc="4FE6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8"/>
  </w:num>
  <w:num w:numId="4">
    <w:abstractNumId w:val="27"/>
  </w:num>
  <w:num w:numId="5">
    <w:abstractNumId w:val="11"/>
  </w:num>
  <w:num w:numId="6">
    <w:abstractNumId w:val="14"/>
  </w:num>
  <w:num w:numId="7">
    <w:abstractNumId w:val="23"/>
  </w:num>
  <w:num w:numId="8">
    <w:abstractNumId w:val="33"/>
  </w:num>
  <w:num w:numId="9">
    <w:abstractNumId w:val="4"/>
  </w:num>
  <w:num w:numId="10">
    <w:abstractNumId w:val="30"/>
  </w:num>
  <w:num w:numId="11">
    <w:abstractNumId w:val="3"/>
  </w:num>
  <w:num w:numId="12">
    <w:abstractNumId w:val="37"/>
  </w:num>
  <w:num w:numId="13">
    <w:abstractNumId w:val="28"/>
  </w:num>
  <w:num w:numId="14">
    <w:abstractNumId w:val="7"/>
  </w:num>
  <w:num w:numId="15">
    <w:abstractNumId w:val="41"/>
  </w:num>
  <w:num w:numId="16">
    <w:abstractNumId w:val="10"/>
  </w:num>
  <w:num w:numId="17">
    <w:abstractNumId w:val="36"/>
  </w:num>
  <w:num w:numId="18">
    <w:abstractNumId w:val="35"/>
  </w:num>
  <w:num w:numId="19">
    <w:abstractNumId w:val="20"/>
  </w:num>
  <w:num w:numId="20">
    <w:abstractNumId w:val="34"/>
  </w:num>
  <w:num w:numId="21">
    <w:abstractNumId w:val="31"/>
  </w:num>
  <w:num w:numId="22">
    <w:abstractNumId w:val="5"/>
  </w:num>
  <w:num w:numId="23">
    <w:abstractNumId w:val="0"/>
  </w:num>
  <w:num w:numId="24">
    <w:abstractNumId w:val="15"/>
  </w:num>
  <w:num w:numId="25">
    <w:abstractNumId w:val="9"/>
  </w:num>
  <w:num w:numId="26">
    <w:abstractNumId w:val="16"/>
  </w:num>
  <w:num w:numId="27">
    <w:abstractNumId w:val="26"/>
  </w:num>
  <w:num w:numId="28">
    <w:abstractNumId w:val="12"/>
  </w:num>
  <w:num w:numId="29">
    <w:abstractNumId w:val="19"/>
  </w:num>
  <w:num w:numId="30">
    <w:abstractNumId w:val="22"/>
  </w:num>
  <w:num w:numId="31">
    <w:abstractNumId w:val="6"/>
  </w:num>
  <w:num w:numId="32">
    <w:abstractNumId w:val="32"/>
  </w:num>
  <w:num w:numId="33">
    <w:abstractNumId w:val="13"/>
  </w:num>
  <w:num w:numId="34">
    <w:abstractNumId w:val="39"/>
  </w:num>
  <w:num w:numId="35">
    <w:abstractNumId w:val="21"/>
  </w:num>
  <w:num w:numId="36">
    <w:abstractNumId w:val="38"/>
  </w:num>
  <w:num w:numId="37">
    <w:abstractNumId w:val="1"/>
  </w:num>
  <w:num w:numId="38">
    <w:abstractNumId w:val="18"/>
  </w:num>
  <w:num w:numId="39">
    <w:abstractNumId w:val="24"/>
  </w:num>
  <w:num w:numId="40">
    <w:abstractNumId w:val="42"/>
  </w:num>
  <w:num w:numId="41">
    <w:abstractNumId w:val="29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18038D"/>
    <w:rsid w:val="00214DB0"/>
    <w:rsid w:val="0023062D"/>
    <w:rsid w:val="002772B8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6F437D"/>
    <w:rsid w:val="00700EA4"/>
    <w:rsid w:val="00780DEE"/>
    <w:rsid w:val="007B2374"/>
    <w:rsid w:val="007C051A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BC7A4F"/>
    <w:rsid w:val="00BE4A0A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07379"/>
    <w:rsid w:val="00E42DB3"/>
    <w:rsid w:val="00E43E95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4F05-63CD-466D-914B-D55ABE4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2</cp:revision>
  <cp:lastPrinted>2019-10-15T20:58:00Z</cp:lastPrinted>
  <dcterms:created xsi:type="dcterms:W3CDTF">2020-03-09T14:02:00Z</dcterms:created>
  <dcterms:modified xsi:type="dcterms:W3CDTF">2020-03-09T14:02:00Z</dcterms:modified>
</cp:coreProperties>
</file>